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9D" w:rsidRDefault="0091179D" w:rsidP="00557259">
      <w:pPr>
        <w:ind w:firstLine="720"/>
        <w:jc w:val="center"/>
        <w:rPr>
          <w:b/>
          <w:bCs/>
          <w:sz w:val="28"/>
          <w:szCs w:val="28"/>
        </w:rPr>
      </w:pPr>
      <w:r>
        <w:rPr>
          <w:b/>
          <w:bCs/>
          <w:sz w:val="28"/>
          <w:szCs w:val="28"/>
        </w:rPr>
        <w:t xml:space="preserve">                                                                УТВЕРЖДАЮ</w:t>
      </w:r>
    </w:p>
    <w:p w:rsidR="0091179D" w:rsidRDefault="0091179D" w:rsidP="00557259">
      <w:pPr>
        <w:jc w:val="right"/>
        <w:rPr>
          <w:sz w:val="28"/>
          <w:szCs w:val="28"/>
        </w:rPr>
      </w:pPr>
      <w:r>
        <w:rPr>
          <w:sz w:val="28"/>
          <w:szCs w:val="28"/>
        </w:rPr>
        <w:t xml:space="preserve">    Председатель Счётной палаты </w:t>
      </w:r>
    </w:p>
    <w:p w:rsidR="0091179D" w:rsidRDefault="0091179D" w:rsidP="0049394D">
      <w:pPr>
        <w:jc w:val="right"/>
        <w:rPr>
          <w:sz w:val="28"/>
          <w:szCs w:val="28"/>
        </w:rPr>
      </w:pPr>
      <w:r>
        <w:rPr>
          <w:sz w:val="28"/>
          <w:szCs w:val="28"/>
        </w:rPr>
        <w:t xml:space="preserve">                                                            Маловишерского муниципального  района</w:t>
      </w:r>
      <w:r w:rsidR="0049394D">
        <w:rPr>
          <w:sz w:val="28"/>
          <w:szCs w:val="28"/>
        </w:rPr>
        <w:t xml:space="preserve">                                                                                                                                                                                                                      Новгородской области</w:t>
      </w:r>
    </w:p>
    <w:p w:rsidR="0091179D" w:rsidRDefault="0091179D" w:rsidP="00557259">
      <w:pPr>
        <w:jc w:val="right"/>
        <w:rPr>
          <w:sz w:val="28"/>
          <w:szCs w:val="28"/>
        </w:rPr>
      </w:pPr>
      <w:r>
        <w:rPr>
          <w:sz w:val="28"/>
          <w:szCs w:val="28"/>
        </w:rPr>
        <w:t xml:space="preserve">        ______________И.И. Афанасьева</w:t>
      </w:r>
    </w:p>
    <w:p w:rsidR="0091179D" w:rsidRPr="00AF1B57" w:rsidRDefault="0091179D" w:rsidP="00625F0C">
      <w:pPr>
        <w:suppressAutoHyphens/>
        <w:ind w:firstLine="5220"/>
        <w:jc w:val="right"/>
        <w:rPr>
          <w:sz w:val="28"/>
          <w:u w:val="single"/>
        </w:rPr>
      </w:pPr>
      <w:r>
        <w:rPr>
          <w:sz w:val="28"/>
        </w:rPr>
        <w:t xml:space="preserve">        </w:t>
      </w:r>
      <w:r w:rsidRPr="00AF1B57">
        <w:rPr>
          <w:sz w:val="28"/>
          <w:u w:val="single"/>
        </w:rPr>
        <w:t>«</w:t>
      </w:r>
      <w:r w:rsidR="00E450B7">
        <w:rPr>
          <w:sz w:val="28"/>
          <w:u w:val="single"/>
        </w:rPr>
        <w:t xml:space="preserve">   </w:t>
      </w:r>
      <w:r w:rsidRPr="00AF1B57">
        <w:rPr>
          <w:sz w:val="28"/>
          <w:u w:val="single"/>
        </w:rPr>
        <w:t>»</w:t>
      </w:r>
      <w:r w:rsidR="0049394D">
        <w:rPr>
          <w:sz w:val="28"/>
          <w:u w:val="single"/>
        </w:rPr>
        <w:t xml:space="preserve"> </w:t>
      </w:r>
      <w:r w:rsidR="00E450B7">
        <w:rPr>
          <w:sz w:val="28"/>
          <w:u w:val="single"/>
        </w:rPr>
        <w:t>июн</w:t>
      </w:r>
      <w:r>
        <w:rPr>
          <w:sz w:val="28"/>
          <w:u w:val="single"/>
        </w:rPr>
        <w:t xml:space="preserve">я </w:t>
      </w:r>
      <w:r w:rsidRPr="00AF1B57">
        <w:rPr>
          <w:sz w:val="28"/>
          <w:u w:val="single"/>
        </w:rPr>
        <w:t xml:space="preserve"> 20</w:t>
      </w:r>
      <w:r>
        <w:rPr>
          <w:sz w:val="28"/>
          <w:u w:val="single"/>
        </w:rPr>
        <w:t>2</w:t>
      </w:r>
      <w:r w:rsidR="0049394D">
        <w:rPr>
          <w:sz w:val="28"/>
          <w:u w:val="single"/>
        </w:rPr>
        <w:t>2</w:t>
      </w:r>
      <w:r w:rsidRPr="00AF1B57">
        <w:rPr>
          <w:sz w:val="28"/>
          <w:u w:val="single"/>
        </w:rPr>
        <w:t xml:space="preserve"> года</w:t>
      </w:r>
    </w:p>
    <w:p w:rsidR="0091179D" w:rsidRPr="003C7EAA" w:rsidRDefault="0091179D" w:rsidP="00625F0C">
      <w:pPr>
        <w:suppressAutoHyphens/>
        <w:rPr>
          <w:sz w:val="28"/>
        </w:rPr>
      </w:pPr>
    </w:p>
    <w:p w:rsidR="0091179D" w:rsidRPr="005205EF" w:rsidRDefault="0091179D" w:rsidP="00625F0C">
      <w:pPr>
        <w:suppressAutoHyphens/>
        <w:jc w:val="center"/>
        <w:rPr>
          <w:b/>
          <w:bCs/>
          <w:sz w:val="28"/>
          <w:szCs w:val="28"/>
        </w:rPr>
      </w:pPr>
      <w:r w:rsidRPr="005205EF">
        <w:rPr>
          <w:b/>
          <w:bCs/>
          <w:sz w:val="28"/>
          <w:szCs w:val="28"/>
        </w:rPr>
        <w:t>ОТЧ</w:t>
      </w:r>
      <w:r>
        <w:rPr>
          <w:b/>
          <w:bCs/>
          <w:sz w:val="28"/>
          <w:szCs w:val="28"/>
        </w:rPr>
        <w:t>Е</w:t>
      </w:r>
      <w:r w:rsidRPr="005205EF">
        <w:rPr>
          <w:b/>
          <w:bCs/>
          <w:sz w:val="28"/>
          <w:szCs w:val="28"/>
        </w:rPr>
        <w:t>Т</w:t>
      </w:r>
    </w:p>
    <w:p w:rsidR="0049394D" w:rsidRPr="0012398C" w:rsidRDefault="0091179D" w:rsidP="0049394D">
      <w:pPr>
        <w:ind w:right="99"/>
        <w:jc w:val="both"/>
        <w:rPr>
          <w:b/>
          <w:sz w:val="28"/>
          <w:szCs w:val="28"/>
        </w:rPr>
      </w:pPr>
      <w:r w:rsidRPr="0049394D">
        <w:rPr>
          <w:b/>
          <w:sz w:val="28"/>
          <w:szCs w:val="28"/>
          <w:lang w:eastAsia="en-US"/>
        </w:rPr>
        <w:t xml:space="preserve">о результатах </w:t>
      </w:r>
      <w:r w:rsidRPr="0012398C">
        <w:rPr>
          <w:b/>
          <w:sz w:val="28"/>
          <w:szCs w:val="28"/>
          <w:lang w:eastAsia="en-US"/>
        </w:rPr>
        <w:t>проверки</w:t>
      </w:r>
      <w:r w:rsidRPr="0012398C">
        <w:rPr>
          <w:b/>
          <w:sz w:val="28"/>
          <w:szCs w:val="28"/>
        </w:rPr>
        <w:t xml:space="preserve">  </w:t>
      </w:r>
      <w:r w:rsidR="0012398C" w:rsidRPr="0012398C">
        <w:rPr>
          <w:b/>
          <w:sz w:val="28"/>
          <w:szCs w:val="28"/>
        </w:rPr>
        <w:t>соблюдения бюджетного законодательства и анализа бюджетного процесса  в Большевишерском городском посел</w:t>
      </w:r>
      <w:r w:rsidR="0012398C" w:rsidRPr="0012398C">
        <w:rPr>
          <w:b/>
          <w:sz w:val="28"/>
          <w:szCs w:val="28"/>
        </w:rPr>
        <w:t>е</w:t>
      </w:r>
      <w:r w:rsidR="0012398C" w:rsidRPr="0012398C">
        <w:rPr>
          <w:b/>
          <w:sz w:val="28"/>
          <w:szCs w:val="28"/>
        </w:rPr>
        <w:t>нии</w:t>
      </w:r>
      <w:r w:rsidR="0012398C">
        <w:rPr>
          <w:b/>
          <w:sz w:val="28"/>
          <w:szCs w:val="28"/>
        </w:rPr>
        <w:t xml:space="preserve"> </w:t>
      </w:r>
    </w:p>
    <w:p w:rsidR="0091179D" w:rsidRPr="001134C5" w:rsidRDefault="0091179D" w:rsidP="00A44AFB">
      <w:pPr>
        <w:ind w:right="99"/>
        <w:jc w:val="both"/>
        <w:rPr>
          <w:sz w:val="28"/>
          <w:szCs w:val="28"/>
        </w:rPr>
      </w:pPr>
      <w:r w:rsidRPr="001134C5">
        <w:rPr>
          <w:b/>
          <w:bCs/>
          <w:sz w:val="28"/>
          <w:szCs w:val="28"/>
        </w:rPr>
        <w:t>Основание для проведения контрольного мероприятия:</w:t>
      </w:r>
      <w:r w:rsidRPr="001134C5">
        <w:rPr>
          <w:sz w:val="28"/>
          <w:szCs w:val="28"/>
        </w:rPr>
        <w:t xml:space="preserve">  пункт 2.</w:t>
      </w:r>
      <w:r w:rsidR="0012398C">
        <w:rPr>
          <w:sz w:val="28"/>
          <w:szCs w:val="28"/>
        </w:rPr>
        <w:t>4</w:t>
      </w:r>
      <w:r w:rsidRPr="001134C5">
        <w:rPr>
          <w:sz w:val="28"/>
          <w:szCs w:val="28"/>
        </w:rPr>
        <w:t>. год</w:t>
      </w:r>
      <w:r w:rsidRPr="001134C5">
        <w:rPr>
          <w:sz w:val="28"/>
          <w:szCs w:val="28"/>
        </w:rPr>
        <w:t>о</w:t>
      </w:r>
      <w:r w:rsidRPr="001134C5">
        <w:rPr>
          <w:sz w:val="28"/>
          <w:szCs w:val="28"/>
        </w:rPr>
        <w:t>вого плана работы Счётной палаты Маловишерского муниципального ра</w:t>
      </w:r>
      <w:r w:rsidRPr="001134C5">
        <w:rPr>
          <w:sz w:val="28"/>
          <w:szCs w:val="28"/>
        </w:rPr>
        <w:t>й</w:t>
      </w:r>
      <w:r w:rsidRPr="001134C5">
        <w:rPr>
          <w:sz w:val="28"/>
          <w:szCs w:val="28"/>
        </w:rPr>
        <w:t>она</w:t>
      </w:r>
      <w:r w:rsidR="0012398C">
        <w:rPr>
          <w:sz w:val="28"/>
          <w:szCs w:val="28"/>
        </w:rPr>
        <w:t xml:space="preserve"> Новгородской области</w:t>
      </w:r>
      <w:r w:rsidRPr="001134C5">
        <w:rPr>
          <w:sz w:val="28"/>
          <w:szCs w:val="28"/>
        </w:rPr>
        <w:t>.</w:t>
      </w:r>
    </w:p>
    <w:p w:rsidR="0091179D" w:rsidRPr="0012398C" w:rsidRDefault="0091179D" w:rsidP="00456CE0">
      <w:pPr>
        <w:pStyle w:val="ConsPlusNormal"/>
        <w:widowControl/>
        <w:ind w:firstLine="0"/>
        <w:jc w:val="both"/>
        <w:rPr>
          <w:rFonts w:ascii="Times New Roman" w:hAnsi="Times New Roman"/>
          <w:sz w:val="28"/>
          <w:szCs w:val="28"/>
          <w:lang w:eastAsia="en-US"/>
        </w:rPr>
      </w:pPr>
      <w:r w:rsidRPr="001134C5">
        <w:rPr>
          <w:rFonts w:ascii="Times New Roman" w:hAnsi="Times New Roman"/>
          <w:b/>
          <w:bCs/>
          <w:sz w:val="28"/>
          <w:szCs w:val="28"/>
        </w:rPr>
        <w:t xml:space="preserve">Цель проверки: </w:t>
      </w:r>
      <w:r>
        <w:rPr>
          <w:rFonts w:ascii="Times New Roman" w:hAnsi="Times New Roman"/>
          <w:b/>
          <w:bCs/>
          <w:sz w:val="28"/>
          <w:szCs w:val="28"/>
        </w:rPr>
        <w:t xml:space="preserve"> </w:t>
      </w:r>
      <w:r w:rsidRPr="0012398C">
        <w:rPr>
          <w:rFonts w:ascii="Times New Roman" w:hAnsi="Times New Roman"/>
          <w:bCs/>
          <w:sz w:val="28"/>
          <w:szCs w:val="28"/>
        </w:rPr>
        <w:t>проверка</w:t>
      </w:r>
      <w:r w:rsidRPr="0012398C">
        <w:rPr>
          <w:rFonts w:ascii="Times New Roman" w:hAnsi="Times New Roman"/>
          <w:b/>
          <w:bCs/>
          <w:sz w:val="28"/>
          <w:szCs w:val="28"/>
        </w:rPr>
        <w:t xml:space="preserve"> </w:t>
      </w:r>
      <w:r w:rsidR="0012398C" w:rsidRPr="0012398C">
        <w:rPr>
          <w:rFonts w:ascii="Times New Roman" w:hAnsi="Times New Roman"/>
          <w:sz w:val="28"/>
          <w:szCs w:val="28"/>
        </w:rPr>
        <w:t>соблюдения бюджетного законодательства и ан</w:t>
      </w:r>
      <w:r w:rsidR="0012398C" w:rsidRPr="0012398C">
        <w:rPr>
          <w:rFonts w:ascii="Times New Roman" w:hAnsi="Times New Roman"/>
          <w:sz w:val="28"/>
          <w:szCs w:val="28"/>
        </w:rPr>
        <w:t>а</w:t>
      </w:r>
      <w:r w:rsidR="0012398C" w:rsidRPr="0012398C">
        <w:rPr>
          <w:rFonts w:ascii="Times New Roman" w:hAnsi="Times New Roman"/>
          <w:sz w:val="28"/>
          <w:szCs w:val="28"/>
        </w:rPr>
        <w:t>лиза бюджетного процесса  в Большевишерском городском поселении в т</w:t>
      </w:r>
      <w:r w:rsidR="0012398C" w:rsidRPr="0012398C">
        <w:rPr>
          <w:rFonts w:ascii="Times New Roman" w:hAnsi="Times New Roman"/>
          <w:sz w:val="28"/>
          <w:szCs w:val="28"/>
        </w:rPr>
        <w:t>е</w:t>
      </w:r>
      <w:r w:rsidR="0012398C" w:rsidRPr="0012398C">
        <w:rPr>
          <w:rFonts w:ascii="Times New Roman" w:hAnsi="Times New Roman"/>
          <w:sz w:val="28"/>
          <w:szCs w:val="28"/>
        </w:rPr>
        <w:t>кущем периоде</w:t>
      </w:r>
      <w:r w:rsidRPr="0012398C">
        <w:rPr>
          <w:rFonts w:ascii="Times New Roman" w:hAnsi="Times New Roman"/>
          <w:sz w:val="28"/>
          <w:szCs w:val="28"/>
          <w:lang w:eastAsia="en-US"/>
        </w:rPr>
        <w:t>.</w:t>
      </w:r>
    </w:p>
    <w:p w:rsidR="0049394D" w:rsidRDefault="0091179D" w:rsidP="0049394D">
      <w:pPr>
        <w:ind w:right="99"/>
        <w:jc w:val="both"/>
        <w:rPr>
          <w:sz w:val="28"/>
          <w:szCs w:val="28"/>
        </w:rPr>
      </w:pPr>
      <w:r w:rsidRPr="00F01B26">
        <w:rPr>
          <w:b/>
          <w:bCs/>
          <w:sz w:val="28"/>
          <w:szCs w:val="28"/>
        </w:rPr>
        <w:t>Объект(ы) контроля</w:t>
      </w:r>
      <w:r w:rsidRPr="005205EF">
        <w:rPr>
          <w:b/>
          <w:bCs/>
        </w:rPr>
        <w:t>:</w:t>
      </w:r>
      <w:r w:rsidRPr="005205EF">
        <w:t xml:space="preserve"> </w:t>
      </w:r>
      <w:r w:rsidR="0012398C">
        <w:t xml:space="preserve"> </w:t>
      </w:r>
      <w:r w:rsidR="0012398C" w:rsidRPr="0012398C">
        <w:t>А</w:t>
      </w:r>
      <w:r w:rsidR="0012398C" w:rsidRPr="0012398C">
        <w:rPr>
          <w:sz w:val="28"/>
          <w:szCs w:val="28"/>
        </w:rPr>
        <w:t>дминистрация Большевишерского городского пос</w:t>
      </w:r>
      <w:r w:rsidR="0012398C" w:rsidRPr="0012398C">
        <w:rPr>
          <w:sz w:val="28"/>
          <w:szCs w:val="28"/>
        </w:rPr>
        <w:t>е</w:t>
      </w:r>
      <w:r w:rsidR="0012398C" w:rsidRPr="0012398C">
        <w:rPr>
          <w:sz w:val="28"/>
          <w:szCs w:val="28"/>
        </w:rPr>
        <w:t>ления</w:t>
      </w:r>
      <w:r w:rsidR="0012398C" w:rsidRPr="00755882">
        <w:rPr>
          <w:u w:val="single"/>
        </w:rPr>
        <w:t xml:space="preserve"> </w:t>
      </w:r>
      <w:r w:rsidR="0012398C">
        <w:rPr>
          <w:u w:val="single"/>
        </w:rPr>
        <w:t xml:space="preserve"> </w:t>
      </w:r>
      <w:r>
        <w:rPr>
          <w:sz w:val="28"/>
          <w:szCs w:val="28"/>
        </w:rPr>
        <w:t>(</w:t>
      </w:r>
      <w:r w:rsidRPr="00456CE0">
        <w:rPr>
          <w:sz w:val="28"/>
          <w:szCs w:val="28"/>
        </w:rPr>
        <w:t>далее - учреждение</w:t>
      </w:r>
      <w:r w:rsidR="00AB4D8E">
        <w:rPr>
          <w:sz w:val="28"/>
          <w:szCs w:val="28"/>
        </w:rPr>
        <w:t xml:space="preserve">, </w:t>
      </w:r>
      <w:r w:rsidR="0012398C">
        <w:rPr>
          <w:sz w:val="28"/>
          <w:szCs w:val="28"/>
        </w:rPr>
        <w:t>Администрация</w:t>
      </w:r>
      <w:r w:rsidRPr="00456CE0">
        <w:rPr>
          <w:sz w:val="28"/>
          <w:szCs w:val="28"/>
        </w:rPr>
        <w:t xml:space="preserve">). </w:t>
      </w:r>
    </w:p>
    <w:p w:rsidR="0091179D" w:rsidRPr="0049394D" w:rsidRDefault="0091179D" w:rsidP="0049394D">
      <w:pPr>
        <w:pStyle w:val="ConsPlusNormal"/>
        <w:widowControl/>
        <w:ind w:firstLine="0"/>
        <w:jc w:val="both"/>
        <w:rPr>
          <w:rFonts w:ascii="Times New Roman" w:hAnsi="Times New Roman"/>
          <w:sz w:val="28"/>
          <w:szCs w:val="28"/>
        </w:rPr>
      </w:pPr>
      <w:r w:rsidRPr="0049394D">
        <w:rPr>
          <w:rFonts w:ascii="Times New Roman" w:hAnsi="Times New Roman"/>
          <w:b/>
          <w:bCs/>
          <w:sz w:val="28"/>
          <w:szCs w:val="28"/>
        </w:rPr>
        <w:t>Проверяемый период</w:t>
      </w:r>
      <w:r w:rsidRPr="0049394D">
        <w:rPr>
          <w:rFonts w:ascii="Times New Roman" w:hAnsi="Times New Roman"/>
          <w:sz w:val="28"/>
          <w:szCs w:val="28"/>
        </w:rPr>
        <w:t xml:space="preserve">: </w:t>
      </w:r>
      <w:r w:rsidR="0049394D" w:rsidRPr="0049394D">
        <w:rPr>
          <w:rStyle w:val="af9"/>
          <w:rFonts w:ascii="Times New Roman" w:hAnsi="Times New Roman"/>
          <w:i w:val="0"/>
          <w:sz w:val="28"/>
          <w:szCs w:val="28"/>
        </w:rPr>
        <w:t>202</w:t>
      </w:r>
      <w:r w:rsidR="0012398C">
        <w:rPr>
          <w:rStyle w:val="af9"/>
          <w:rFonts w:ascii="Times New Roman" w:hAnsi="Times New Roman"/>
          <w:i w:val="0"/>
          <w:sz w:val="28"/>
          <w:szCs w:val="28"/>
        </w:rPr>
        <w:t>2</w:t>
      </w:r>
      <w:r w:rsidR="0049394D" w:rsidRPr="0049394D">
        <w:rPr>
          <w:rStyle w:val="af9"/>
          <w:rFonts w:ascii="Times New Roman" w:hAnsi="Times New Roman"/>
          <w:i w:val="0"/>
          <w:sz w:val="28"/>
          <w:szCs w:val="28"/>
        </w:rPr>
        <w:t xml:space="preserve"> год</w:t>
      </w:r>
      <w:r w:rsidRPr="0049394D">
        <w:rPr>
          <w:rFonts w:ascii="Times New Roman" w:hAnsi="Times New Roman"/>
          <w:sz w:val="28"/>
          <w:szCs w:val="28"/>
        </w:rPr>
        <w:t>.</w:t>
      </w:r>
    </w:p>
    <w:p w:rsidR="0091179D" w:rsidRDefault="0091179D" w:rsidP="00DD45B7">
      <w:pPr>
        <w:jc w:val="both"/>
        <w:rPr>
          <w:color w:val="000000"/>
          <w:sz w:val="28"/>
          <w:szCs w:val="28"/>
        </w:rPr>
      </w:pPr>
      <w:r w:rsidRPr="005205EF">
        <w:rPr>
          <w:b/>
          <w:bCs/>
          <w:sz w:val="28"/>
          <w:szCs w:val="28"/>
        </w:rPr>
        <w:t>Состав контрольно-ревизионной группы:</w:t>
      </w:r>
      <w:r w:rsidRPr="005205EF">
        <w:rPr>
          <w:sz w:val="28"/>
          <w:szCs w:val="28"/>
        </w:rPr>
        <w:t xml:space="preserve"> </w:t>
      </w:r>
      <w:r>
        <w:rPr>
          <w:sz w:val="28"/>
          <w:szCs w:val="28"/>
        </w:rPr>
        <w:t xml:space="preserve">председатель Счётной палаты Маловишерского </w:t>
      </w:r>
      <w:r>
        <w:rPr>
          <w:color w:val="000000"/>
          <w:sz w:val="28"/>
          <w:szCs w:val="28"/>
        </w:rPr>
        <w:t xml:space="preserve">муниципального района </w:t>
      </w:r>
      <w:r w:rsidR="00541507">
        <w:rPr>
          <w:color w:val="000000"/>
          <w:sz w:val="28"/>
          <w:szCs w:val="28"/>
        </w:rPr>
        <w:t xml:space="preserve"> Новгородской области </w:t>
      </w:r>
      <w:r>
        <w:rPr>
          <w:color w:val="000000"/>
          <w:sz w:val="28"/>
          <w:szCs w:val="28"/>
        </w:rPr>
        <w:t>Афанась</w:t>
      </w:r>
      <w:r>
        <w:rPr>
          <w:color w:val="000000"/>
          <w:sz w:val="28"/>
          <w:szCs w:val="28"/>
        </w:rPr>
        <w:t>е</w:t>
      </w:r>
      <w:r>
        <w:rPr>
          <w:color w:val="000000"/>
          <w:sz w:val="28"/>
          <w:szCs w:val="28"/>
        </w:rPr>
        <w:t xml:space="preserve">ва И.И., </w:t>
      </w:r>
      <w:r w:rsidRPr="007D33D8">
        <w:rPr>
          <w:sz w:val="28"/>
          <w:szCs w:val="28"/>
        </w:rPr>
        <w:t>аудитор Счётной палаты Маловишерского муниципального района</w:t>
      </w:r>
      <w:r w:rsidR="00AB4D8E" w:rsidRPr="00AB4D8E">
        <w:rPr>
          <w:color w:val="000000"/>
          <w:sz w:val="28"/>
          <w:szCs w:val="28"/>
        </w:rPr>
        <w:t xml:space="preserve"> </w:t>
      </w:r>
      <w:r w:rsidR="00AB4D8E">
        <w:rPr>
          <w:color w:val="000000"/>
          <w:sz w:val="28"/>
          <w:szCs w:val="28"/>
        </w:rPr>
        <w:t>Новгородской области</w:t>
      </w:r>
      <w:r w:rsidRPr="007D33D8">
        <w:rPr>
          <w:sz w:val="28"/>
          <w:szCs w:val="28"/>
        </w:rPr>
        <w:t xml:space="preserve"> Григорьев</w:t>
      </w:r>
      <w:r>
        <w:rPr>
          <w:sz w:val="28"/>
          <w:szCs w:val="28"/>
        </w:rPr>
        <w:t>а</w:t>
      </w:r>
      <w:r w:rsidRPr="007D33D8">
        <w:rPr>
          <w:sz w:val="28"/>
          <w:szCs w:val="28"/>
        </w:rPr>
        <w:t xml:space="preserve"> Ю</w:t>
      </w:r>
      <w:r>
        <w:rPr>
          <w:sz w:val="28"/>
          <w:szCs w:val="28"/>
        </w:rPr>
        <w:t>.В.</w:t>
      </w:r>
    </w:p>
    <w:p w:rsidR="0091179D" w:rsidRPr="005205EF" w:rsidRDefault="0091179D" w:rsidP="00DD45B7">
      <w:pPr>
        <w:jc w:val="both"/>
        <w:rPr>
          <w:sz w:val="28"/>
          <w:szCs w:val="28"/>
        </w:rPr>
      </w:pPr>
      <w:r w:rsidRPr="005205EF">
        <w:rPr>
          <w:b/>
          <w:bCs/>
          <w:sz w:val="28"/>
          <w:szCs w:val="28"/>
        </w:rPr>
        <w:t xml:space="preserve">Акты, заключения, справки, использованные в отчёте: </w:t>
      </w:r>
      <w:r w:rsidRPr="005205EF">
        <w:rPr>
          <w:bCs/>
          <w:sz w:val="28"/>
          <w:szCs w:val="28"/>
        </w:rPr>
        <w:t>п</w:t>
      </w:r>
      <w:r w:rsidRPr="005205EF">
        <w:rPr>
          <w:sz w:val="28"/>
          <w:szCs w:val="28"/>
        </w:rPr>
        <w:t>о</w:t>
      </w:r>
      <w:r>
        <w:rPr>
          <w:sz w:val="28"/>
          <w:szCs w:val="28"/>
        </w:rPr>
        <w:t xml:space="preserve"> результатам проверок  составлен</w:t>
      </w:r>
      <w:r w:rsidRPr="005205EF">
        <w:rPr>
          <w:sz w:val="28"/>
          <w:szCs w:val="28"/>
        </w:rPr>
        <w:t xml:space="preserve">  акт</w:t>
      </w:r>
      <w:r>
        <w:rPr>
          <w:sz w:val="28"/>
          <w:szCs w:val="28"/>
        </w:rPr>
        <w:t xml:space="preserve"> № </w:t>
      </w:r>
      <w:r w:rsidR="0012398C">
        <w:rPr>
          <w:sz w:val="28"/>
          <w:szCs w:val="28"/>
        </w:rPr>
        <w:t>59</w:t>
      </w:r>
      <w:r>
        <w:rPr>
          <w:sz w:val="28"/>
          <w:szCs w:val="28"/>
        </w:rPr>
        <w:t xml:space="preserve">-а , от </w:t>
      </w:r>
      <w:r w:rsidR="0012398C">
        <w:rPr>
          <w:sz w:val="28"/>
          <w:szCs w:val="28"/>
        </w:rPr>
        <w:t>1</w:t>
      </w:r>
      <w:r w:rsidR="0049394D">
        <w:rPr>
          <w:sz w:val="28"/>
          <w:szCs w:val="28"/>
        </w:rPr>
        <w:t>7</w:t>
      </w:r>
      <w:r>
        <w:rPr>
          <w:sz w:val="28"/>
          <w:szCs w:val="28"/>
        </w:rPr>
        <w:t>.0</w:t>
      </w:r>
      <w:r w:rsidR="0012398C">
        <w:rPr>
          <w:sz w:val="28"/>
          <w:szCs w:val="28"/>
        </w:rPr>
        <w:t>6</w:t>
      </w:r>
      <w:r>
        <w:rPr>
          <w:sz w:val="28"/>
          <w:szCs w:val="28"/>
        </w:rPr>
        <w:t>.202</w:t>
      </w:r>
      <w:r w:rsidR="0049394D">
        <w:rPr>
          <w:sz w:val="28"/>
          <w:szCs w:val="28"/>
        </w:rPr>
        <w:t>2</w:t>
      </w:r>
      <w:r>
        <w:rPr>
          <w:sz w:val="28"/>
          <w:szCs w:val="28"/>
        </w:rPr>
        <w:t xml:space="preserve"> года</w:t>
      </w:r>
      <w:r w:rsidRPr="005205EF">
        <w:rPr>
          <w:sz w:val="28"/>
          <w:szCs w:val="28"/>
        </w:rPr>
        <w:t xml:space="preserve">, с которым под роспись ознакомлены </w:t>
      </w:r>
      <w:r>
        <w:rPr>
          <w:sz w:val="28"/>
          <w:szCs w:val="28"/>
        </w:rPr>
        <w:t>соответствующие должностные лица объекта контроля.</w:t>
      </w:r>
    </w:p>
    <w:p w:rsidR="0091179D" w:rsidRPr="005978B4" w:rsidRDefault="0091179D" w:rsidP="00DD45B7">
      <w:pPr>
        <w:ind w:right="-181"/>
        <w:jc w:val="both"/>
        <w:rPr>
          <w:sz w:val="28"/>
          <w:szCs w:val="28"/>
        </w:rPr>
      </w:pPr>
      <w:r w:rsidRPr="000679AB">
        <w:rPr>
          <w:b/>
          <w:sz w:val="28"/>
          <w:szCs w:val="28"/>
        </w:rPr>
        <w:t>Наличие письменных объяснений, замечаний или возражений со стороны должностных лиц объекта</w:t>
      </w:r>
      <w:r>
        <w:rPr>
          <w:b/>
          <w:sz w:val="28"/>
          <w:szCs w:val="28"/>
        </w:rPr>
        <w:t xml:space="preserve"> </w:t>
      </w:r>
      <w:r w:rsidRPr="000679AB">
        <w:rPr>
          <w:b/>
          <w:sz w:val="28"/>
          <w:szCs w:val="28"/>
        </w:rPr>
        <w:t>(ов) контроля и заключение руководителя ко</w:t>
      </w:r>
      <w:r w:rsidRPr="000679AB">
        <w:rPr>
          <w:b/>
          <w:sz w:val="28"/>
          <w:szCs w:val="28"/>
        </w:rPr>
        <w:t>н</w:t>
      </w:r>
      <w:r w:rsidRPr="000679AB">
        <w:rPr>
          <w:b/>
          <w:sz w:val="28"/>
          <w:szCs w:val="28"/>
        </w:rPr>
        <w:t xml:space="preserve">трольной группы по </w:t>
      </w:r>
      <w:r w:rsidRPr="00541507">
        <w:rPr>
          <w:b/>
          <w:sz w:val="28"/>
          <w:szCs w:val="28"/>
        </w:rPr>
        <w:t xml:space="preserve">ним: </w:t>
      </w:r>
      <w:r w:rsidRPr="00541507">
        <w:rPr>
          <w:sz w:val="28"/>
          <w:szCs w:val="28"/>
        </w:rPr>
        <w:t xml:space="preserve">в установленный срок  разногласия </w:t>
      </w:r>
      <w:r w:rsidR="00541507" w:rsidRPr="00541507">
        <w:rPr>
          <w:sz w:val="28"/>
          <w:szCs w:val="28"/>
        </w:rPr>
        <w:t>не представл</w:t>
      </w:r>
      <w:r w:rsidR="00541507" w:rsidRPr="00541507">
        <w:rPr>
          <w:sz w:val="28"/>
          <w:szCs w:val="28"/>
        </w:rPr>
        <w:t>е</w:t>
      </w:r>
      <w:r w:rsidR="00541507" w:rsidRPr="00541507">
        <w:rPr>
          <w:sz w:val="28"/>
          <w:szCs w:val="28"/>
        </w:rPr>
        <w:t>ны</w:t>
      </w:r>
      <w:r w:rsidRPr="00541507">
        <w:rPr>
          <w:sz w:val="28"/>
          <w:szCs w:val="28"/>
        </w:rPr>
        <w:t>.</w:t>
      </w:r>
    </w:p>
    <w:p w:rsidR="0091179D" w:rsidRPr="00012FDE" w:rsidRDefault="0091179D" w:rsidP="00625F0C">
      <w:pPr>
        <w:suppressAutoHyphens/>
        <w:ind w:right="99"/>
        <w:jc w:val="both"/>
        <w:rPr>
          <w:sz w:val="28"/>
          <w:szCs w:val="28"/>
        </w:rPr>
      </w:pPr>
    </w:p>
    <w:p w:rsidR="0091179D" w:rsidRPr="00A44A49" w:rsidRDefault="0091179D" w:rsidP="00625F0C">
      <w:pPr>
        <w:pStyle w:val="1"/>
        <w:suppressAutoHyphens/>
        <w:spacing w:before="0" w:after="120"/>
        <w:rPr>
          <w:rFonts w:ascii="Times New Roman" w:hAnsi="Times New Roman"/>
          <w:color w:val="auto"/>
          <w:sz w:val="28"/>
          <w:szCs w:val="28"/>
        </w:rPr>
      </w:pPr>
      <w:bookmarkStart w:id="0" w:name="_Toc288117906"/>
      <w:bookmarkStart w:id="1" w:name="_Toc288653718"/>
      <w:r w:rsidRPr="00A44A49">
        <w:rPr>
          <w:rFonts w:ascii="Times New Roman" w:hAnsi="Times New Roman"/>
          <w:color w:val="auto"/>
          <w:sz w:val="28"/>
          <w:szCs w:val="28"/>
        </w:rPr>
        <w:t>Результаты контрольного мероприяти</w:t>
      </w:r>
      <w:bookmarkEnd w:id="0"/>
      <w:bookmarkEnd w:id="1"/>
      <w:r w:rsidRPr="00A44A49">
        <w:rPr>
          <w:rFonts w:ascii="Times New Roman" w:hAnsi="Times New Roman"/>
          <w:color w:val="auto"/>
          <w:sz w:val="28"/>
          <w:szCs w:val="28"/>
        </w:rPr>
        <w:t>я</w:t>
      </w:r>
    </w:p>
    <w:p w:rsidR="0012398C" w:rsidRDefault="0012398C" w:rsidP="0012398C">
      <w:pPr>
        <w:widowControl w:val="0"/>
        <w:suppressAutoHyphens/>
        <w:ind w:firstLine="600"/>
        <w:jc w:val="both"/>
        <w:rPr>
          <w:b/>
          <w:i/>
          <w:sz w:val="28"/>
        </w:rPr>
      </w:pPr>
      <w:r>
        <w:rPr>
          <w:b/>
          <w:i/>
          <w:sz w:val="28"/>
        </w:rPr>
        <w:t xml:space="preserve">1. Проверка соблюдения бюджетного законодательства при формировании и утверждении бюджета Большевишерского городского  поселения (далее - бюджет поселения) </w:t>
      </w:r>
      <w:r w:rsidRPr="009321E2">
        <w:rPr>
          <w:b/>
          <w:i/>
          <w:sz w:val="28"/>
        </w:rPr>
        <w:t>на 2022 год.</w:t>
      </w:r>
    </w:p>
    <w:p w:rsidR="0012398C" w:rsidRDefault="0012398C" w:rsidP="0012398C">
      <w:pPr>
        <w:widowControl w:val="0"/>
        <w:suppressAutoHyphens/>
        <w:ind w:firstLine="540"/>
        <w:jc w:val="both"/>
        <w:rPr>
          <w:i/>
          <w:sz w:val="28"/>
        </w:rPr>
      </w:pPr>
      <w:r>
        <w:rPr>
          <w:i/>
          <w:sz w:val="28"/>
        </w:rPr>
        <w:t>1.1</w:t>
      </w:r>
      <w:r w:rsidRPr="00306C31">
        <w:rPr>
          <w:i/>
          <w:sz w:val="28"/>
        </w:rPr>
        <w:t>.</w:t>
      </w:r>
      <w:r>
        <w:rPr>
          <w:i/>
          <w:sz w:val="28"/>
        </w:rPr>
        <w:t xml:space="preserve"> Анализ нормативной правовой базы, регулирующей вопросы организации бюджетного процесса в муниципальном образовании</w:t>
      </w:r>
    </w:p>
    <w:p w:rsidR="0012398C" w:rsidRDefault="0012398C" w:rsidP="00A34E28">
      <w:pPr>
        <w:widowControl w:val="0"/>
        <w:suppressAutoHyphens/>
        <w:ind w:firstLine="360"/>
        <w:jc w:val="both"/>
        <w:rPr>
          <w:sz w:val="28"/>
        </w:rPr>
      </w:pPr>
      <w:r>
        <w:rPr>
          <w:sz w:val="28"/>
        </w:rPr>
        <w:t xml:space="preserve">В соответствии с пунктом 1 части 1 статьи </w:t>
      </w:r>
      <w:r w:rsidRPr="00AC74D8">
        <w:rPr>
          <w:sz w:val="28"/>
        </w:rPr>
        <w:t>14 Федерального закона от 06.10.2003 №131-ФЗ</w:t>
      </w:r>
      <w:r>
        <w:rPr>
          <w:rStyle w:val="af1"/>
          <w:sz w:val="28"/>
        </w:rPr>
        <w:footnoteReference w:id="2"/>
      </w:r>
      <w:r w:rsidRPr="00AC74D8">
        <w:rPr>
          <w:sz w:val="28"/>
        </w:rPr>
        <w:t xml:space="preserve"> </w:t>
      </w:r>
      <w:r>
        <w:rPr>
          <w:sz w:val="28"/>
        </w:rPr>
        <w:t>о</w:t>
      </w:r>
      <w:r w:rsidRPr="00AC74D8">
        <w:rPr>
          <w:sz w:val="28"/>
        </w:rPr>
        <w:t xml:space="preserve">дним из вопросов местного значения </w:t>
      </w:r>
      <w:r>
        <w:rPr>
          <w:sz w:val="28"/>
        </w:rPr>
        <w:t xml:space="preserve">является составление и рассмотрение проекта бюджета поселения, утверждение и исполнение бюджета поселения, осуществление контроля за его </w:t>
      </w:r>
      <w:r>
        <w:rPr>
          <w:sz w:val="28"/>
        </w:rPr>
        <w:lastRenderedPageBreak/>
        <w:t>исполнением, составление и утверждение отчета об исполнении бюджета поселения.</w:t>
      </w:r>
      <w:r w:rsidR="00A34E28">
        <w:rPr>
          <w:sz w:val="28"/>
        </w:rPr>
        <w:t xml:space="preserve"> </w:t>
      </w:r>
      <w:r>
        <w:rPr>
          <w:sz w:val="28"/>
        </w:rPr>
        <w:t xml:space="preserve"> Согласно Устав</w:t>
      </w:r>
      <w:r w:rsidR="00A34E28">
        <w:rPr>
          <w:sz w:val="28"/>
        </w:rPr>
        <w:t>у</w:t>
      </w:r>
      <w:r>
        <w:rPr>
          <w:sz w:val="28"/>
        </w:rPr>
        <w:t xml:space="preserve"> Совет</w:t>
      </w:r>
      <w:r w:rsidR="00A34E28">
        <w:rPr>
          <w:sz w:val="28"/>
        </w:rPr>
        <w:t>а</w:t>
      </w:r>
      <w:r>
        <w:rPr>
          <w:sz w:val="28"/>
        </w:rPr>
        <w:t xml:space="preserve"> депутатов Большевишерского городского поселения (далее – Совет депутатов) утверждает бюджет поселения и отчет о его исполнении. </w:t>
      </w:r>
    </w:p>
    <w:p w:rsidR="0012398C" w:rsidRDefault="0012398C" w:rsidP="0012398C">
      <w:pPr>
        <w:suppressAutoHyphens/>
        <w:ind w:firstLine="480"/>
        <w:jc w:val="both"/>
        <w:rPr>
          <w:sz w:val="28"/>
        </w:rPr>
      </w:pPr>
      <w:r>
        <w:rPr>
          <w:sz w:val="28"/>
        </w:rPr>
        <w:t xml:space="preserve">Муниципальным правовым актом, регламентирующим процедурные нормы и правила бюджетного процесса в поселении, является Положение о </w:t>
      </w:r>
      <w:r w:rsidRPr="00AC74D8">
        <w:rPr>
          <w:sz w:val="28"/>
        </w:rPr>
        <w:t xml:space="preserve">бюджетном процессе в </w:t>
      </w:r>
      <w:r>
        <w:rPr>
          <w:sz w:val="28"/>
        </w:rPr>
        <w:t>Большевишерском городском</w:t>
      </w:r>
      <w:r w:rsidRPr="00AC74D8">
        <w:rPr>
          <w:sz w:val="28"/>
        </w:rPr>
        <w:t xml:space="preserve"> поселении</w:t>
      </w:r>
      <w:r>
        <w:rPr>
          <w:rStyle w:val="af1"/>
          <w:sz w:val="28"/>
          <w:szCs w:val="28"/>
        </w:rPr>
        <w:footnoteReference w:id="3"/>
      </w:r>
      <w:r>
        <w:rPr>
          <w:sz w:val="28"/>
        </w:rPr>
        <w:t xml:space="preserve"> (далее – Положение о бюджетном процессе, Положение).</w:t>
      </w:r>
    </w:p>
    <w:p w:rsidR="0012398C" w:rsidRPr="00A23512" w:rsidRDefault="0012398C" w:rsidP="0012398C">
      <w:pPr>
        <w:suppressAutoHyphens/>
        <w:ind w:firstLine="480"/>
        <w:jc w:val="both"/>
        <w:rPr>
          <w:sz w:val="28"/>
          <w:u w:val="single"/>
          <w:shd w:val="clear" w:color="auto" w:fill="FFFFFF"/>
        </w:rPr>
      </w:pPr>
      <w:r w:rsidRPr="00A23512">
        <w:rPr>
          <w:sz w:val="28"/>
          <w:u w:val="single"/>
          <w:shd w:val="clear" w:color="auto" w:fill="FFFFFF"/>
        </w:rPr>
        <w:t>Анализ содержания Положения показал следующее:</w:t>
      </w:r>
    </w:p>
    <w:p w:rsidR="0012398C" w:rsidRDefault="0012398C" w:rsidP="0012398C">
      <w:pPr>
        <w:suppressAutoHyphens/>
        <w:ind w:firstLine="480"/>
        <w:jc w:val="both"/>
        <w:rPr>
          <w:sz w:val="28"/>
          <w:shd w:val="clear" w:color="auto" w:fill="FFFFFF"/>
        </w:rPr>
      </w:pPr>
      <w:r>
        <w:rPr>
          <w:sz w:val="28"/>
          <w:shd w:val="clear" w:color="auto" w:fill="FFFFFF"/>
        </w:rPr>
        <w:t xml:space="preserve">-в Положении не отражены бюджетные полномочия главного распорядителя (распорядителя) бюджетных средств (ГРБС), ГРБС доходов бюджета поселения, главного администратора (администратора) источников финансирования дефицита бюджета поселения, получателя бюджетных средств, органов муниципального финансового контроля поселения;   </w:t>
      </w:r>
    </w:p>
    <w:p w:rsidR="0012398C" w:rsidRDefault="0012398C" w:rsidP="0012398C">
      <w:pPr>
        <w:suppressAutoHyphens/>
        <w:ind w:firstLine="480"/>
        <w:jc w:val="both"/>
        <w:rPr>
          <w:sz w:val="28"/>
          <w:shd w:val="clear" w:color="auto" w:fill="FFFFFF"/>
        </w:rPr>
      </w:pPr>
      <w:r>
        <w:rPr>
          <w:sz w:val="28"/>
          <w:shd w:val="clear" w:color="auto" w:fill="FFFFFF"/>
        </w:rPr>
        <w:t>- отсутствует информация, в одном или двух чтениях принимается бюджет;</w:t>
      </w:r>
    </w:p>
    <w:p w:rsidR="0012398C" w:rsidRDefault="0012398C" w:rsidP="0012398C">
      <w:pPr>
        <w:suppressAutoHyphens/>
        <w:ind w:firstLine="480"/>
        <w:jc w:val="both"/>
        <w:rPr>
          <w:sz w:val="28"/>
          <w:shd w:val="clear" w:color="auto" w:fill="FFFFFF"/>
        </w:rPr>
      </w:pPr>
      <w:r>
        <w:rPr>
          <w:sz w:val="28"/>
          <w:shd w:val="clear" w:color="auto" w:fill="FFFFFF"/>
        </w:rPr>
        <w:t>- пункт 2.9. Положения в части осуществления бюджетных инвестиций в соответствии с адресной инвестиционной программой был исключен, в то время как взаимосвязанный с ним пункт 2.10. Положения остался без изменений.</w:t>
      </w:r>
    </w:p>
    <w:p w:rsidR="0012398C" w:rsidRDefault="0012398C" w:rsidP="0012398C">
      <w:pPr>
        <w:suppressAutoHyphens/>
        <w:ind w:firstLine="480"/>
        <w:jc w:val="both"/>
        <w:rPr>
          <w:sz w:val="28"/>
          <w:szCs w:val="28"/>
        </w:rPr>
      </w:pPr>
      <w:r w:rsidRPr="00833153">
        <w:rPr>
          <w:sz w:val="28"/>
          <w:szCs w:val="28"/>
        </w:rPr>
        <w:t>В связи с тем, что бюджет на федеральном уровне принимается в трех чтениях, на региональном уровне</w:t>
      </w:r>
      <w:r w:rsidRPr="0061203C">
        <w:rPr>
          <w:sz w:val="28"/>
          <w:szCs w:val="28"/>
        </w:rPr>
        <w:t xml:space="preserve"> </w:t>
      </w:r>
      <w:r>
        <w:rPr>
          <w:sz w:val="28"/>
          <w:szCs w:val="28"/>
        </w:rPr>
        <w:t xml:space="preserve">и </w:t>
      </w:r>
      <w:r w:rsidRPr="002F271F">
        <w:rPr>
          <w:sz w:val="28"/>
          <w:szCs w:val="28"/>
        </w:rPr>
        <w:t>на уровне муниципального района</w:t>
      </w:r>
      <w:r>
        <w:rPr>
          <w:i/>
          <w:sz w:val="28"/>
          <w:szCs w:val="28"/>
        </w:rPr>
        <w:t xml:space="preserve"> </w:t>
      </w:r>
      <w:r w:rsidRPr="00833153">
        <w:rPr>
          <w:sz w:val="28"/>
          <w:szCs w:val="28"/>
        </w:rPr>
        <w:t xml:space="preserve">– в двух чтениях, в результате которых производится перераспределение трансфертов между бюджетами бюджетной системы, </w:t>
      </w:r>
      <w:r w:rsidRPr="00C65A79">
        <w:rPr>
          <w:i/>
          <w:sz w:val="28"/>
          <w:szCs w:val="28"/>
        </w:rPr>
        <w:t xml:space="preserve">Счётная палата Маловишерского муниципального района </w:t>
      </w:r>
      <w:r>
        <w:rPr>
          <w:i/>
          <w:sz w:val="28"/>
          <w:szCs w:val="28"/>
        </w:rPr>
        <w:t>Н</w:t>
      </w:r>
      <w:r w:rsidRPr="00C65A79">
        <w:rPr>
          <w:i/>
          <w:sz w:val="28"/>
          <w:szCs w:val="28"/>
        </w:rPr>
        <w:t xml:space="preserve">овгородской области (далее- Счётная палата)  считает целесообразным рассмотрение и утверждение бюджета городского поселения </w:t>
      </w:r>
      <w:r w:rsidRPr="00C65A79">
        <w:rPr>
          <w:b/>
          <w:i/>
          <w:sz w:val="28"/>
          <w:szCs w:val="28"/>
        </w:rPr>
        <w:t>в двух чтениях</w:t>
      </w:r>
      <w:r w:rsidRPr="00C65A79">
        <w:rPr>
          <w:i/>
          <w:sz w:val="28"/>
          <w:szCs w:val="28"/>
        </w:rPr>
        <w:t>,</w:t>
      </w:r>
      <w:r w:rsidRPr="00833153">
        <w:rPr>
          <w:sz w:val="28"/>
          <w:szCs w:val="28"/>
        </w:rPr>
        <w:t xml:space="preserve"> что потребует также внесения изменений</w:t>
      </w:r>
      <w:r>
        <w:rPr>
          <w:sz w:val="28"/>
          <w:szCs w:val="28"/>
        </w:rPr>
        <w:t xml:space="preserve"> (дополнений)</w:t>
      </w:r>
      <w:r w:rsidRPr="00833153">
        <w:rPr>
          <w:sz w:val="28"/>
          <w:szCs w:val="28"/>
        </w:rPr>
        <w:t xml:space="preserve"> в Положение о бюджетном процессе</w:t>
      </w:r>
      <w:r>
        <w:rPr>
          <w:sz w:val="28"/>
          <w:szCs w:val="28"/>
        </w:rPr>
        <w:t xml:space="preserve"> муниципального образования. О целесообразности рассмотрения и утверждения бюджета городского поселения </w:t>
      </w:r>
      <w:r w:rsidRPr="0070295E">
        <w:rPr>
          <w:sz w:val="28"/>
          <w:szCs w:val="28"/>
        </w:rPr>
        <w:t>в двух чтениях</w:t>
      </w:r>
      <w:r>
        <w:rPr>
          <w:sz w:val="28"/>
          <w:szCs w:val="28"/>
        </w:rPr>
        <w:t xml:space="preserve"> было отмечено ранее.</w:t>
      </w:r>
    </w:p>
    <w:p w:rsidR="0012398C" w:rsidRDefault="0012398C" w:rsidP="0012398C">
      <w:pPr>
        <w:pStyle w:val="pboth"/>
        <w:spacing w:before="0" w:beforeAutospacing="0" w:after="0" w:afterAutospacing="0"/>
        <w:jc w:val="both"/>
        <w:rPr>
          <w:rFonts w:eastAsia="SimSun"/>
          <w:kern w:val="3"/>
          <w:sz w:val="28"/>
          <w:szCs w:val="28"/>
          <w:lang w:eastAsia="en-US"/>
        </w:rPr>
      </w:pPr>
      <w:r>
        <w:rPr>
          <w:rFonts w:ascii="Arial" w:hAnsi="Arial" w:cs="Arial"/>
          <w:color w:val="000000"/>
          <w:sz w:val="18"/>
          <w:szCs w:val="18"/>
        </w:rPr>
        <w:t xml:space="preserve">         </w:t>
      </w:r>
      <w:r w:rsidRPr="006F5B53">
        <w:rPr>
          <w:color w:val="000000"/>
          <w:sz w:val="28"/>
          <w:szCs w:val="28"/>
        </w:rPr>
        <w:t xml:space="preserve">В соответствии </w:t>
      </w:r>
      <w:r w:rsidR="00A34E28">
        <w:rPr>
          <w:color w:val="000000"/>
          <w:sz w:val="28"/>
          <w:szCs w:val="28"/>
        </w:rPr>
        <w:t xml:space="preserve">с законодательством </w:t>
      </w:r>
      <w:r w:rsidRPr="006F5B53">
        <w:rPr>
          <w:color w:val="000000"/>
          <w:sz w:val="28"/>
          <w:szCs w:val="28"/>
        </w:rPr>
        <w:t xml:space="preserve"> порядок и сроки составления прое</w:t>
      </w:r>
      <w:r w:rsidRPr="006F5B53">
        <w:rPr>
          <w:color w:val="000000"/>
          <w:sz w:val="28"/>
          <w:szCs w:val="28"/>
        </w:rPr>
        <w:t>к</w:t>
      </w:r>
      <w:r w:rsidRPr="006F5B53">
        <w:rPr>
          <w:color w:val="000000"/>
          <w:sz w:val="28"/>
          <w:szCs w:val="28"/>
        </w:rPr>
        <w:t>тов местных бюджетов устанавливаются местными администрациями.</w:t>
      </w:r>
      <w:r w:rsidRPr="0070295E">
        <w:rPr>
          <w:rFonts w:eastAsia="SimSun"/>
          <w:kern w:val="3"/>
          <w:sz w:val="28"/>
          <w:szCs w:val="28"/>
          <w:lang w:eastAsia="en-US"/>
        </w:rPr>
        <w:t xml:space="preserve"> </w:t>
      </w:r>
      <w:r>
        <w:rPr>
          <w:rFonts w:eastAsia="SimSun"/>
          <w:kern w:val="3"/>
          <w:sz w:val="28"/>
          <w:szCs w:val="28"/>
          <w:lang w:eastAsia="en-US"/>
        </w:rPr>
        <w:t>К</w:t>
      </w:r>
      <w:r w:rsidRPr="003266B8">
        <w:rPr>
          <w:rFonts w:eastAsia="SimSun"/>
          <w:kern w:val="3"/>
          <w:sz w:val="28"/>
          <w:szCs w:val="28"/>
          <w:lang w:eastAsia="en-US"/>
        </w:rPr>
        <w:t xml:space="preserve"> проверке</w:t>
      </w:r>
      <w:r>
        <w:rPr>
          <w:rFonts w:eastAsia="SimSun"/>
          <w:kern w:val="3"/>
          <w:sz w:val="28"/>
          <w:szCs w:val="28"/>
          <w:lang w:eastAsia="en-US"/>
        </w:rPr>
        <w:t xml:space="preserve"> </w:t>
      </w:r>
      <w:r w:rsidRPr="003266B8">
        <w:rPr>
          <w:color w:val="000000"/>
          <w:sz w:val="28"/>
          <w:shd w:val="clear" w:color="auto" w:fill="FFFFFF"/>
        </w:rPr>
        <w:t xml:space="preserve">Администрацией поселения </w:t>
      </w:r>
      <w:r w:rsidRPr="003266B8">
        <w:rPr>
          <w:rFonts w:eastAsia="SimSun"/>
          <w:kern w:val="3"/>
          <w:sz w:val="28"/>
          <w:szCs w:val="28"/>
          <w:lang w:eastAsia="en-US"/>
        </w:rPr>
        <w:t xml:space="preserve">Порядок составления проекта бюджета  поселения не представлен, что позволяет сделать вывод </w:t>
      </w:r>
      <w:r w:rsidRPr="0012398C">
        <w:rPr>
          <w:rFonts w:eastAsia="SimSun"/>
          <w:b/>
          <w:kern w:val="3"/>
          <w:sz w:val="28"/>
          <w:szCs w:val="28"/>
          <w:lang w:eastAsia="en-US"/>
        </w:rPr>
        <w:t xml:space="preserve">об отсутствии </w:t>
      </w:r>
      <w:r w:rsidRPr="003266B8">
        <w:rPr>
          <w:rFonts w:eastAsia="SimSun"/>
          <w:kern w:val="3"/>
          <w:sz w:val="28"/>
          <w:szCs w:val="28"/>
          <w:lang w:eastAsia="en-US"/>
        </w:rPr>
        <w:t>его разработки и утверждения</w:t>
      </w:r>
      <w:r>
        <w:rPr>
          <w:rFonts w:eastAsia="SimSun"/>
          <w:kern w:val="3"/>
          <w:sz w:val="28"/>
          <w:szCs w:val="28"/>
          <w:lang w:eastAsia="en-US"/>
        </w:rPr>
        <w:t xml:space="preserve"> и несоблюдении требований бюджетного закон</w:t>
      </w:r>
      <w:r>
        <w:rPr>
          <w:rFonts w:eastAsia="SimSun"/>
          <w:kern w:val="3"/>
          <w:sz w:val="28"/>
          <w:szCs w:val="28"/>
          <w:lang w:eastAsia="en-US"/>
        </w:rPr>
        <w:t>о</w:t>
      </w:r>
      <w:r>
        <w:rPr>
          <w:rFonts w:eastAsia="SimSun"/>
          <w:kern w:val="3"/>
          <w:sz w:val="28"/>
          <w:szCs w:val="28"/>
          <w:lang w:eastAsia="en-US"/>
        </w:rPr>
        <w:t>дательства, пункта 2.6. Полож</w:t>
      </w:r>
      <w:r>
        <w:rPr>
          <w:rFonts w:eastAsia="SimSun"/>
          <w:kern w:val="3"/>
          <w:sz w:val="28"/>
          <w:szCs w:val="28"/>
          <w:lang w:eastAsia="en-US"/>
        </w:rPr>
        <w:t>е</w:t>
      </w:r>
      <w:r>
        <w:rPr>
          <w:rFonts w:eastAsia="SimSun"/>
          <w:kern w:val="3"/>
          <w:sz w:val="28"/>
          <w:szCs w:val="28"/>
          <w:lang w:eastAsia="en-US"/>
        </w:rPr>
        <w:t>ния о бюджетном процессе</w:t>
      </w:r>
      <w:r w:rsidRPr="003266B8">
        <w:rPr>
          <w:rFonts w:eastAsia="SimSun"/>
          <w:kern w:val="3"/>
          <w:sz w:val="28"/>
          <w:szCs w:val="28"/>
          <w:lang w:eastAsia="en-US"/>
        </w:rPr>
        <w:t>.</w:t>
      </w:r>
    </w:p>
    <w:p w:rsidR="0012398C" w:rsidRPr="003266B8" w:rsidRDefault="0012398C" w:rsidP="0012398C">
      <w:pPr>
        <w:pStyle w:val="pboth"/>
        <w:spacing w:before="0" w:beforeAutospacing="0" w:after="0" w:afterAutospacing="0"/>
        <w:jc w:val="both"/>
        <w:rPr>
          <w:rFonts w:eastAsia="SimSun"/>
          <w:kern w:val="3"/>
          <w:sz w:val="28"/>
          <w:szCs w:val="28"/>
          <w:lang w:eastAsia="en-US"/>
        </w:rPr>
      </w:pPr>
    </w:p>
    <w:p w:rsidR="0012398C" w:rsidRDefault="0012398C" w:rsidP="0012398C">
      <w:pPr>
        <w:suppressAutoHyphens/>
        <w:ind w:firstLine="240"/>
        <w:jc w:val="both"/>
        <w:rPr>
          <w:i/>
          <w:sz w:val="28"/>
        </w:rPr>
      </w:pPr>
      <w:r>
        <w:rPr>
          <w:i/>
          <w:sz w:val="28"/>
        </w:rPr>
        <w:t xml:space="preserve">    1.2</w:t>
      </w:r>
      <w:r w:rsidRPr="00306C31">
        <w:rPr>
          <w:i/>
          <w:sz w:val="28"/>
        </w:rPr>
        <w:t>.</w:t>
      </w:r>
      <w:r>
        <w:rPr>
          <w:i/>
          <w:sz w:val="28"/>
        </w:rPr>
        <w:t xml:space="preserve"> Проверка соблюдения порядка применения бюджетной классификации при формировании бюджета поселения на 2022 год.</w:t>
      </w:r>
    </w:p>
    <w:p w:rsidR="0012398C" w:rsidRDefault="0012398C" w:rsidP="0012398C">
      <w:pPr>
        <w:suppressAutoHyphens/>
        <w:ind w:firstLine="240"/>
        <w:jc w:val="both"/>
        <w:rPr>
          <w:sz w:val="28"/>
          <w:szCs w:val="28"/>
        </w:rPr>
      </w:pPr>
      <w:r>
        <w:rPr>
          <w:sz w:val="28"/>
          <w:szCs w:val="28"/>
        </w:rPr>
        <w:t xml:space="preserve">  </w:t>
      </w:r>
      <w:r w:rsidRPr="00EE0602">
        <w:rPr>
          <w:sz w:val="28"/>
          <w:szCs w:val="28"/>
        </w:rPr>
        <w:t xml:space="preserve"> </w:t>
      </w:r>
      <w:r>
        <w:rPr>
          <w:sz w:val="28"/>
          <w:szCs w:val="28"/>
        </w:rPr>
        <w:t>Для проведения экспертизы п</w:t>
      </w:r>
      <w:r w:rsidRPr="002A3C9B">
        <w:rPr>
          <w:sz w:val="28"/>
          <w:szCs w:val="28"/>
        </w:rPr>
        <w:t xml:space="preserve">роект </w:t>
      </w:r>
      <w:r>
        <w:rPr>
          <w:sz w:val="28"/>
          <w:szCs w:val="28"/>
        </w:rPr>
        <w:t>решения</w:t>
      </w:r>
      <w:r w:rsidRPr="002A3C9B">
        <w:rPr>
          <w:sz w:val="28"/>
          <w:szCs w:val="28"/>
        </w:rPr>
        <w:t xml:space="preserve"> </w:t>
      </w:r>
      <w:r>
        <w:rPr>
          <w:sz w:val="28"/>
          <w:szCs w:val="28"/>
        </w:rPr>
        <w:t xml:space="preserve">об </w:t>
      </w:r>
      <w:r w:rsidRPr="004D4A55">
        <w:rPr>
          <w:sz w:val="28"/>
          <w:szCs w:val="28"/>
        </w:rPr>
        <w:t>утверждении бюджета поселения на 2022-2024 годы поступил в Счётную палату 15 ноября 2021 года, что соответствует требованиям Положения о бюджетном процессе.</w:t>
      </w:r>
      <w:r w:rsidR="008C5B96">
        <w:rPr>
          <w:sz w:val="28"/>
          <w:szCs w:val="28"/>
        </w:rPr>
        <w:t xml:space="preserve"> </w:t>
      </w:r>
      <w:r w:rsidR="008C5B96">
        <w:rPr>
          <w:sz w:val="28"/>
          <w:szCs w:val="28"/>
        </w:rPr>
        <w:lastRenderedPageBreak/>
        <w:t xml:space="preserve">29.12.2021 года </w:t>
      </w:r>
      <w:r w:rsidR="008C5B96">
        <w:rPr>
          <w:rStyle w:val="af1"/>
          <w:sz w:val="28"/>
          <w:szCs w:val="28"/>
        </w:rPr>
        <w:footnoteReference w:id="4"/>
      </w:r>
      <w:r w:rsidR="008C5B96">
        <w:rPr>
          <w:sz w:val="28"/>
        </w:rPr>
        <w:t xml:space="preserve">был </w:t>
      </w:r>
      <w:r>
        <w:rPr>
          <w:sz w:val="28"/>
        </w:rPr>
        <w:t xml:space="preserve">утвержден бюджет </w:t>
      </w:r>
      <w:r>
        <w:rPr>
          <w:sz w:val="28"/>
          <w:szCs w:val="28"/>
        </w:rPr>
        <w:t>Большевишерского городского</w:t>
      </w:r>
      <w:r w:rsidRPr="00AB2E83">
        <w:rPr>
          <w:sz w:val="28"/>
          <w:szCs w:val="28"/>
        </w:rPr>
        <w:t xml:space="preserve"> поселения на 20</w:t>
      </w:r>
      <w:r>
        <w:rPr>
          <w:sz w:val="28"/>
          <w:szCs w:val="28"/>
        </w:rPr>
        <w:t>22</w:t>
      </w:r>
      <w:r w:rsidRPr="00AB2E83">
        <w:rPr>
          <w:sz w:val="28"/>
          <w:szCs w:val="28"/>
        </w:rPr>
        <w:t xml:space="preserve"> год и </w:t>
      </w:r>
      <w:r>
        <w:rPr>
          <w:sz w:val="28"/>
          <w:szCs w:val="28"/>
        </w:rPr>
        <w:t xml:space="preserve">на </w:t>
      </w:r>
      <w:r w:rsidRPr="00AB2E83">
        <w:rPr>
          <w:sz w:val="28"/>
          <w:szCs w:val="28"/>
        </w:rPr>
        <w:t>плановый период 20</w:t>
      </w:r>
      <w:r>
        <w:rPr>
          <w:sz w:val="28"/>
          <w:szCs w:val="28"/>
        </w:rPr>
        <w:t>23</w:t>
      </w:r>
      <w:r w:rsidRPr="00AB2E83">
        <w:rPr>
          <w:sz w:val="28"/>
          <w:szCs w:val="28"/>
        </w:rPr>
        <w:t xml:space="preserve"> и 202</w:t>
      </w:r>
      <w:r>
        <w:rPr>
          <w:sz w:val="28"/>
          <w:szCs w:val="28"/>
        </w:rPr>
        <w:t>4</w:t>
      </w:r>
      <w:r w:rsidRPr="00AB2E83">
        <w:rPr>
          <w:sz w:val="28"/>
          <w:szCs w:val="28"/>
        </w:rPr>
        <w:t xml:space="preserve"> год</w:t>
      </w:r>
      <w:r>
        <w:rPr>
          <w:sz w:val="28"/>
          <w:szCs w:val="28"/>
        </w:rPr>
        <w:t>ов</w:t>
      </w:r>
      <w:r w:rsidRPr="00AB2E83">
        <w:rPr>
          <w:sz w:val="28"/>
          <w:szCs w:val="28"/>
        </w:rPr>
        <w:t>.</w:t>
      </w:r>
    </w:p>
    <w:p w:rsidR="0012398C" w:rsidRDefault="0012398C" w:rsidP="0012398C">
      <w:pPr>
        <w:jc w:val="both"/>
        <w:rPr>
          <w:sz w:val="28"/>
          <w:szCs w:val="28"/>
        </w:rPr>
      </w:pPr>
      <w:r>
        <w:rPr>
          <w:sz w:val="28"/>
          <w:szCs w:val="28"/>
        </w:rPr>
        <w:t xml:space="preserve">      П</w:t>
      </w:r>
      <w:r w:rsidRPr="00857A7B">
        <w:rPr>
          <w:sz w:val="28"/>
          <w:szCs w:val="28"/>
        </w:rPr>
        <w:t xml:space="preserve">ри формировании бюджета </w:t>
      </w:r>
      <w:r>
        <w:rPr>
          <w:sz w:val="28"/>
          <w:szCs w:val="28"/>
        </w:rPr>
        <w:t>на 2022-2024 годы</w:t>
      </w:r>
      <w:r w:rsidRPr="00857A7B">
        <w:rPr>
          <w:sz w:val="28"/>
          <w:szCs w:val="28"/>
        </w:rPr>
        <w:t xml:space="preserve">  </w:t>
      </w:r>
      <w:r>
        <w:rPr>
          <w:sz w:val="28"/>
          <w:szCs w:val="28"/>
        </w:rPr>
        <w:t>использовались</w:t>
      </w:r>
      <w:r w:rsidRPr="00857A7B">
        <w:rPr>
          <w:sz w:val="28"/>
          <w:szCs w:val="28"/>
        </w:rPr>
        <w:t xml:space="preserve"> </w:t>
      </w:r>
      <w:r>
        <w:rPr>
          <w:sz w:val="28"/>
          <w:szCs w:val="28"/>
        </w:rPr>
        <w:t>указания по</w:t>
      </w:r>
      <w:r w:rsidRPr="00857A7B">
        <w:rPr>
          <w:sz w:val="28"/>
          <w:szCs w:val="28"/>
        </w:rPr>
        <w:t xml:space="preserve"> применени</w:t>
      </w:r>
      <w:r>
        <w:rPr>
          <w:sz w:val="28"/>
          <w:szCs w:val="28"/>
        </w:rPr>
        <w:t>ю</w:t>
      </w:r>
      <w:r w:rsidRPr="00857A7B">
        <w:rPr>
          <w:sz w:val="28"/>
          <w:szCs w:val="28"/>
        </w:rPr>
        <w:t xml:space="preserve"> бюджетной классификации</w:t>
      </w:r>
      <w:r>
        <w:rPr>
          <w:rStyle w:val="af1"/>
          <w:sz w:val="28"/>
          <w:szCs w:val="28"/>
        </w:rPr>
        <w:footnoteReference w:id="5"/>
      </w:r>
      <w:r>
        <w:rPr>
          <w:sz w:val="28"/>
          <w:szCs w:val="28"/>
        </w:rPr>
        <w:t>:</w:t>
      </w:r>
    </w:p>
    <w:p w:rsidR="0012398C" w:rsidRDefault="0012398C" w:rsidP="0012398C">
      <w:pPr>
        <w:jc w:val="both"/>
        <w:rPr>
          <w:sz w:val="28"/>
          <w:szCs w:val="28"/>
        </w:rPr>
      </w:pPr>
      <w:r w:rsidRPr="00613742">
        <w:rPr>
          <w:b/>
          <w:sz w:val="28"/>
          <w:szCs w:val="28"/>
        </w:rPr>
        <w:t>-</w:t>
      </w:r>
      <w:r>
        <w:rPr>
          <w:sz w:val="28"/>
          <w:szCs w:val="28"/>
        </w:rPr>
        <w:t xml:space="preserve"> по доходам Приказ №75н;</w:t>
      </w:r>
    </w:p>
    <w:p w:rsidR="0012398C" w:rsidRDefault="0012398C" w:rsidP="0012398C">
      <w:pPr>
        <w:jc w:val="both"/>
        <w:rPr>
          <w:sz w:val="28"/>
          <w:szCs w:val="28"/>
        </w:rPr>
      </w:pPr>
      <w:r w:rsidRPr="00613742">
        <w:rPr>
          <w:b/>
          <w:sz w:val="28"/>
          <w:szCs w:val="28"/>
        </w:rPr>
        <w:t>-</w:t>
      </w:r>
      <w:r>
        <w:rPr>
          <w:sz w:val="28"/>
          <w:szCs w:val="28"/>
        </w:rPr>
        <w:t xml:space="preserve"> по расходам Приказ №85н. </w:t>
      </w:r>
    </w:p>
    <w:p w:rsidR="0012398C" w:rsidRDefault="0012398C" w:rsidP="0012398C">
      <w:pPr>
        <w:suppressAutoHyphens/>
        <w:ind w:firstLine="240"/>
        <w:jc w:val="both"/>
        <w:rPr>
          <w:i/>
          <w:sz w:val="28"/>
        </w:rPr>
      </w:pPr>
      <w:r w:rsidRPr="002138FA">
        <w:rPr>
          <w:sz w:val="28"/>
          <w:szCs w:val="28"/>
        </w:rPr>
        <w:t xml:space="preserve"> </w:t>
      </w:r>
      <w:r>
        <w:rPr>
          <w:sz w:val="28"/>
          <w:szCs w:val="28"/>
        </w:rPr>
        <w:t xml:space="preserve">  </w:t>
      </w:r>
      <w:r w:rsidR="008C5B96">
        <w:rPr>
          <w:sz w:val="28"/>
          <w:szCs w:val="28"/>
        </w:rPr>
        <w:t xml:space="preserve">Администрацией в  соответствии с требованиям </w:t>
      </w:r>
      <w:r w:rsidR="008C5B96" w:rsidRPr="009E1AB2">
        <w:rPr>
          <w:sz w:val="28"/>
        </w:rPr>
        <w:t>част</w:t>
      </w:r>
      <w:r w:rsidR="008C5B96">
        <w:rPr>
          <w:sz w:val="28"/>
        </w:rPr>
        <w:t>и</w:t>
      </w:r>
      <w:r w:rsidR="008C5B96" w:rsidRPr="009E1AB2">
        <w:rPr>
          <w:sz w:val="28"/>
        </w:rPr>
        <w:t xml:space="preserve"> 9 статьи 20 БК РФ</w:t>
      </w:r>
      <w:r w:rsidR="008C5B96">
        <w:rPr>
          <w:sz w:val="28"/>
        </w:rPr>
        <w:t xml:space="preserve"> </w:t>
      </w:r>
      <w:r w:rsidRPr="002138FA">
        <w:rPr>
          <w:sz w:val="28"/>
          <w:szCs w:val="28"/>
        </w:rPr>
        <w:t>утвержден перечень кодов подвидов по</w:t>
      </w:r>
      <w:r>
        <w:rPr>
          <w:sz w:val="28"/>
          <w:szCs w:val="28"/>
        </w:rPr>
        <w:t xml:space="preserve"> </w:t>
      </w:r>
      <w:r w:rsidRPr="002138FA">
        <w:rPr>
          <w:sz w:val="28"/>
          <w:szCs w:val="28"/>
        </w:rPr>
        <w:t xml:space="preserve">видам доходов, главным              администратором которых  является  администрация  </w:t>
      </w:r>
      <w:r>
        <w:rPr>
          <w:sz w:val="28"/>
          <w:szCs w:val="28"/>
        </w:rPr>
        <w:t>Большевишерского городского</w:t>
      </w:r>
      <w:r w:rsidRPr="002138FA">
        <w:rPr>
          <w:sz w:val="28"/>
          <w:szCs w:val="28"/>
        </w:rPr>
        <w:t xml:space="preserve"> поселения</w:t>
      </w:r>
      <w:r w:rsidR="008C5B96">
        <w:rPr>
          <w:rStyle w:val="af1"/>
          <w:sz w:val="28"/>
          <w:szCs w:val="28"/>
        </w:rPr>
        <w:footnoteReference w:id="6"/>
      </w:r>
      <w:r>
        <w:rPr>
          <w:sz w:val="28"/>
        </w:rPr>
        <w:t>.</w:t>
      </w:r>
      <w:r>
        <w:rPr>
          <w:i/>
          <w:sz w:val="28"/>
        </w:rPr>
        <w:t xml:space="preserve"> </w:t>
      </w:r>
    </w:p>
    <w:p w:rsidR="008C5B96" w:rsidRDefault="0012398C" w:rsidP="0012398C">
      <w:pPr>
        <w:suppressAutoHyphens/>
        <w:ind w:firstLine="480"/>
        <w:jc w:val="both"/>
        <w:rPr>
          <w:i/>
          <w:sz w:val="28"/>
          <w:szCs w:val="28"/>
          <w:shd w:val="clear" w:color="auto" w:fill="FFFFFF"/>
        </w:rPr>
      </w:pPr>
      <w:r w:rsidRPr="008C5B96">
        <w:rPr>
          <w:i/>
          <w:color w:val="000000"/>
          <w:sz w:val="28"/>
          <w:shd w:val="clear" w:color="auto" w:fill="FFFFFF"/>
        </w:rPr>
        <w:t>Порядок осуществления бюджетных полномочий</w:t>
      </w:r>
      <w:r w:rsidRPr="008C5B96">
        <w:rPr>
          <w:i/>
        </w:rPr>
        <w:t xml:space="preserve"> </w:t>
      </w:r>
      <w:r w:rsidRPr="008C5B96">
        <w:rPr>
          <w:i/>
          <w:color w:val="000000"/>
          <w:sz w:val="28"/>
          <w:shd w:val="clear" w:color="auto" w:fill="FFFFFF"/>
        </w:rPr>
        <w:t>главного администратора доходов бюджета Администрацией поселения не разработан и не утвержден</w:t>
      </w:r>
      <w:r w:rsidR="008C5B96">
        <w:rPr>
          <w:i/>
          <w:color w:val="000000"/>
          <w:sz w:val="28"/>
          <w:shd w:val="clear" w:color="auto" w:fill="FFFFFF"/>
        </w:rPr>
        <w:t>, что</w:t>
      </w:r>
      <w:r w:rsidR="008C5B96" w:rsidRPr="008C5B96">
        <w:rPr>
          <w:i/>
          <w:color w:val="000000"/>
          <w:sz w:val="28"/>
          <w:shd w:val="clear" w:color="auto" w:fill="FFFFFF"/>
        </w:rPr>
        <w:t xml:space="preserve"> наруш</w:t>
      </w:r>
      <w:r w:rsidR="008C5B96">
        <w:rPr>
          <w:i/>
          <w:color w:val="000000"/>
          <w:sz w:val="28"/>
          <w:shd w:val="clear" w:color="auto" w:fill="FFFFFF"/>
        </w:rPr>
        <w:t>ает</w:t>
      </w:r>
      <w:r w:rsidR="008C5B96" w:rsidRPr="008C5B96">
        <w:rPr>
          <w:i/>
          <w:color w:val="000000"/>
          <w:sz w:val="28"/>
          <w:shd w:val="clear" w:color="auto" w:fill="FFFFFF"/>
        </w:rPr>
        <w:t xml:space="preserve"> </w:t>
      </w:r>
      <w:r w:rsidR="008C5B96" w:rsidRPr="008C5B96">
        <w:rPr>
          <w:i/>
          <w:sz w:val="28"/>
          <w:szCs w:val="28"/>
          <w:shd w:val="clear" w:color="auto" w:fill="FFFFFF"/>
        </w:rPr>
        <w:t>част</w:t>
      </w:r>
      <w:r w:rsidR="008C5B96">
        <w:rPr>
          <w:i/>
          <w:sz w:val="28"/>
          <w:szCs w:val="28"/>
          <w:shd w:val="clear" w:color="auto" w:fill="FFFFFF"/>
        </w:rPr>
        <w:t>ь</w:t>
      </w:r>
      <w:r w:rsidR="008C5B96" w:rsidRPr="008C5B96">
        <w:rPr>
          <w:i/>
          <w:sz w:val="28"/>
          <w:szCs w:val="28"/>
          <w:shd w:val="clear" w:color="auto" w:fill="FFFFFF"/>
        </w:rPr>
        <w:t xml:space="preserve"> 4 статьи 160.1 БК РФ</w:t>
      </w:r>
      <w:r w:rsidR="008C5B96">
        <w:rPr>
          <w:i/>
          <w:sz w:val="28"/>
          <w:szCs w:val="28"/>
          <w:shd w:val="clear" w:color="auto" w:fill="FFFFFF"/>
        </w:rPr>
        <w:t>.</w:t>
      </w:r>
    </w:p>
    <w:p w:rsidR="0012398C" w:rsidRDefault="0012398C" w:rsidP="0012398C">
      <w:pPr>
        <w:suppressAutoHyphens/>
        <w:ind w:firstLine="480"/>
        <w:jc w:val="both"/>
        <w:rPr>
          <w:color w:val="000000"/>
          <w:sz w:val="28"/>
          <w:shd w:val="clear" w:color="auto" w:fill="FFFFFF"/>
        </w:rPr>
      </w:pPr>
      <w:r>
        <w:rPr>
          <w:color w:val="000000"/>
          <w:sz w:val="28"/>
          <w:shd w:val="clear" w:color="auto" w:fill="FFFFFF"/>
        </w:rPr>
        <w:t>В соответствии с частью 1 статьи 160.1 БК РФ главный администратор доходов бюджета поселения:</w:t>
      </w:r>
    </w:p>
    <w:p w:rsidR="0012398C" w:rsidRDefault="0012398C" w:rsidP="0012398C">
      <w:pPr>
        <w:suppressAutoHyphens/>
        <w:ind w:firstLine="480"/>
        <w:jc w:val="both"/>
        <w:rPr>
          <w:sz w:val="28"/>
          <w:szCs w:val="28"/>
          <w:shd w:val="clear" w:color="auto" w:fill="FFFFFF"/>
        </w:rPr>
      </w:pPr>
      <w:r>
        <w:rPr>
          <w:color w:val="000000"/>
          <w:sz w:val="28"/>
          <w:shd w:val="clear" w:color="auto" w:fill="FFFFFF"/>
        </w:rPr>
        <w:t xml:space="preserve">- формирует перечень </w:t>
      </w:r>
      <w:r w:rsidRPr="001D02C6">
        <w:rPr>
          <w:sz w:val="28"/>
          <w:szCs w:val="28"/>
          <w:shd w:val="clear" w:color="auto" w:fill="FFFFFF"/>
        </w:rPr>
        <w:t>подведомственных ему администраторов доходов бюджета</w:t>
      </w:r>
      <w:r>
        <w:rPr>
          <w:sz w:val="28"/>
          <w:szCs w:val="28"/>
          <w:shd w:val="clear" w:color="auto" w:fill="FFFFFF"/>
        </w:rPr>
        <w:t xml:space="preserve">, вместо этого постановлением Администрации поселения от 21.10.2021 №259 утвержден перечень </w:t>
      </w:r>
      <w:r w:rsidRPr="004D5CBF">
        <w:rPr>
          <w:b/>
          <w:sz w:val="28"/>
          <w:szCs w:val="28"/>
          <w:shd w:val="clear" w:color="auto" w:fill="FFFFFF"/>
        </w:rPr>
        <w:t>главных администраторов</w:t>
      </w:r>
      <w:r>
        <w:rPr>
          <w:sz w:val="28"/>
          <w:szCs w:val="28"/>
          <w:shd w:val="clear" w:color="auto" w:fill="FFFFFF"/>
        </w:rPr>
        <w:t xml:space="preserve"> доходов бюджета поселения. </w:t>
      </w:r>
      <w:r w:rsidRPr="005C0861">
        <w:rPr>
          <w:i/>
          <w:sz w:val="28"/>
          <w:szCs w:val="28"/>
          <w:shd w:val="clear" w:color="auto" w:fill="FFFFFF"/>
        </w:rPr>
        <w:t>Таким образом, Администрации поселения необходимо внести изменения в принят</w:t>
      </w:r>
      <w:r>
        <w:rPr>
          <w:i/>
          <w:sz w:val="28"/>
          <w:szCs w:val="28"/>
          <w:shd w:val="clear" w:color="auto" w:fill="FFFFFF"/>
        </w:rPr>
        <w:t>ое</w:t>
      </w:r>
      <w:r w:rsidRPr="005C0861">
        <w:rPr>
          <w:i/>
          <w:sz w:val="28"/>
          <w:szCs w:val="28"/>
          <w:shd w:val="clear" w:color="auto" w:fill="FFFFFF"/>
        </w:rPr>
        <w:t xml:space="preserve"> постановлени</w:t>
      </w:r>
      <w:r>
        <w:rPr>
          <w:i/>
          <w:sz w:val="28"/>
          <w:szCs w:val="28"/>
          <w:shd w:val="clear" w:color="auto" w:fill="FFFFFF"/>
        </w:rPr>
        <w:t>е</w:t>
      </w:r>
      <w:r>
        <w:rPr>
          <w:sz w:val="28"/>
          <w:szCs w:val="28"/>
          <w:shd w:val="clear" w:color="auto" w:fill="FFFFFF"/>
        </w:rPr>
        <w:t xml:space="preserve">. </w:t>
      </w:r>
    </w:p>
    <w:p w:rsidR="0012398C" w:rsidRPr="008C5B96" w:rsidRDefault="0012398C" w:rsidP="0012398C">
      <w:pPr>
        <w:suppressAutoHyphens/>
        <w:ind w:firstLine="360"/>
        <w:jc w:val="both"/>
        <w:rPr>
          <w:sz w:val="28"/>
          <w:szCs w:val="28"/>
        </w:rPr>
      </w:pPr>
      <w:r>
        <w:rPr>
          <w:color w:val="000000"/>
          <w:sz w:val="28"/>
          <w:shd w:val="clear" w:color="auto" w:fill="FFFFFF"/>
        </w:rPr>
        <w:t xml:space="preserve"> -</w:t>
      </w:r>
      <w:r w:rsidRPr="004F4CA0">
        <w:rPr>
          <w:rStyle w:val="10"/>
          <w:rFonts w:ascii="Times New Roman" w:hAnsi="Times New Roman"/>
          <w:b w:val="0"/>
          <w:sz w:val="28"/>
          <w:szCs w:val="28"/>
        </w:rPr>
        <w:t xml:space="preserve"> </w:t>
      </w:r>
      <w:r w:rsidRPr="00D7119D">
        <w:rPr>
          <w:rStyle w:val="blk"/>
          <w:sz w:val="28"/>
          <w:szCs w:val="28"/>
        </w:rPr>
        <w:t>у</w:t>
      </w:r>
      <w:r w:rsidRPr="005E7B40">
        <w:rPr>
          <w:rStyle w:val="blk"/>
          <w:sz w:val="28"/>
          <w:szCs w:val="28"/>
        </w:rPr>
        <w:t>твер</w:t>
      </w:r>
      <w:r>
        <w:rPr>
          <w:rStyle w:val="blk"/>
          <w:sz w:val="28"/>
          <w:szCs w:val="28"/>
        </w:rPr>
        <w:t xml:space="preserve">ждает </w:t>
      </w:r>
      <w:r w:rsidRPr="00D7119D">
        <w:rPr>
          <w:color w:val="000000"/>
          <w:sz w:val="28"/>
          <w:szCs w:val="28"/>
          <w:shd w:val="clear" w:color="auto" w:fill="FFFFFF"/>
        </w:rPr>
        <w:t>методику прогнозирования поступлений доходов в бюджет в соответствии с общими </w:t>
      </w:r>
      <w:hyperlink r:id="rId8" w:anchor="dst100010" w:history="1">
        <w:r w:rsidRPr="00D7119D">
          <w:rPr>
            <w:rStyle w:val="a7"/>
            <w:color w:val="auto"/>
            <w:sz w:val="28"/>
            <w:szCs w:val="28"/>
            <w:shd w:val="clear" w:color="auto" w:fill="FFFFFF"/>
          </w:rPr>
          <w:t>требованиями</w:t>
        </w:r>
      </w:hyperlink>
      <w:r>
        <w:rPr>
          <w:rStyle w:val="af1"/>
          <w:sz w:val="28"/>
          <w:szCs w:val="28"/>
        </w:rPr>
        <w:footnoteReference w:id="7"/>
      </w:r>
      <w:r w:rsidRPr="00D7119D">
        <w:rPr>
          <w:color w:val="000000"/>
          <w:sz w:val="28"/>
          <w:szCs w:val="28"/>
          <w:shd w:val="clear" w:color="auto" w:fill="FFFFFF"/>
        </w:rPr>
        <w:t> к такой методике, установленными Правительством Российской Федерации</w:t>
      </w:r>
      <w:r>
        <w:rPr>
          <w:color w:val="000000"/>
          <w:sz w:val="28"/>
          <w:szCs w:val="28"/>
          <w:shd w:val="clear" w:color="auto" w:fill="FFFFFF"/>
        </w:rPr>
        <w:t>.</w:t>
      </w:r>
      <w:r>
        <w:t xml:space="preserve"> </w:t>
      </w:r>
      <w:r w:rsidR="008C5B96" w:rsidRPr="008C5B96">
        <w:rPr>
          <w:sz w:val="28"/>
          <w:szCs w:val="28"/>
        </w:rPr>
        <w:t>Администрацией исполнена обязанность по утверждению указанной Методики</w:t>
      </w:r>
      <w:r w:rsidRPr="008C5B96">
        <w:rPr>
          <w:sz w:val="28"/>
          <w:szCs w:val="28"/>
        </w:rPr>
        <w:t>.</w:t>
      </w:r>
      <w:r w:rsidRPr="008C5B96">
        <w:rPr>
          <w:rStyle w:val="af1"/>
          <w:sz w:val="28"/>
          <w:szCs w:val="28"/>
        </w:rPr>
        <w:footnoteReference w:id="8"/>
      </w:r>
    </w:p>
    <w:p w:rsidR="0012398C" w:rsidRPr="004D1CD4" w:rsidRDefault="0012398C" w:rsidP="0012398C">
      <w:pPr>
        <w:jc w:val="both"/>
        <w:rPr>
          <w:sz w:val="28"/>
          <w:szCs w:val="28"/>
          <w:u w:val="single"/>
        </w:rPr>
      </w:pPr>
      <w:r>
        <w:rPr>
          <w:sz w:val="28"/>
          <w:szCs w:val="28"/>
        </w:rPr>
        <w:t xml:space="preserve">     </w:t>
      </w:r>
      <w:r w:rsidRPr="004D1CD4">
        <w:rPr>
          <w:sz w:val="28"/>
          <w:szCs w:val="28"/>
          <w:u w:val="single"/>
        </w:rPr>
        <w:t xml:space="preserve">Анализ содержания </w:t>
      </w:r>
      <w:r w:rsidRPr="00576B48">
        <w:rPr>
          <w:sz w:val="28"/>
          <w:szCs w:val="28"/>
          <w:u w:val="single"/>
        </w:rPr>
        <w:t>распорядительного документа</w:t>
      </w:r>
      <w:r w:rsidRPr="004D1CD4">
        <w:rPr>
          <w:sz w:val="28"/>
          <w:szCs w:val="28"/>
          <w:u w:val="single"/>
        </w:rPr>
        <w:t xml:space="preserve"> и Методики показал: </w:t>
      </w:r>
    </w:p>
    <w:p w:rsidR="0012398C" w:rsidRDefault="0012398C" w:rsidP="0012398C">
      <w:pPr>
        <w:jc w:val="both"/>
        <w:rPr>
          <w:sz w:val="28"/>
          <w:szCs w:val="28"/>
        </w:rPr>
      </w:pPr>
      <w:r w:rsidRPr="004D1CD4">
        <w:rPr>
          <w:sz w:val="28"/>
          <w:szCs w:val="28"/>
        </w:rPr>
        <w:t>- наименования отдельных кодов бюджетной классификации доходов</w:t>
      </w:r>
      <w:r>
        <w:rPr>
          <w:sz w:val="28"/>
          <w:szCs w:val="28"/>
        </w:rPr>
        <w:t xml:space="preserve">  </w:t>
      </w:r>
      <w:r w:rsidRPr="004D1CD4">
        <w:rPr>
          <w:sz w:val="28"/>
          <w:szCs w:val="28"/>
        </w:rPr>
        <w:t>(10804020011000110, 116900501 000140, 20705010130000180 и т.д.) не соо</w:t>
      </w:r>
      <w:r w:rsidRPr="004D1CD4">
        <w:rPr>
          <w:sz w:val="28"/>
          <w:szCs w:val="28"/>
        </w:rPr>
        <w:t>т</w:t>
      </w:r>
      <w:r w:rsidRPr="004D1CD4">
        <w:rPr>
          <w:sz w:val="28"/>
          <w:szCs w:val="28"/>
        </w:rPr>
        <w:t>ветствуют</w:t>
      </w:r>
      <w:r w:rsidRPr="00481D7B">
        <w:rPr>
          <w:sz w:val="28"/>
          <w:szCs w:val="28"/>
        </w:rPr>
        <w:t xml:space="preserve"> наименованиям кодов поступлений в бюджет, предусмотренных</w:t>
      </w:r>
      <w:r>
        <w:rPr>
          <w:sz w:val="28"/>
          <w:szCs w:val="28"/>
        </w:rPr>
        <w:t xml:space="preserve"> </w:t>
      </w:r>
      <w:r w:rsidRPr="00481D7B">
        <w:rPr>
          <w:sz w:val="28"/>
          <w:szCs w:val="28"/>
        </w:rPr>
        <w:t xml:space="preserve">Приказом </w:t>
      </w:r>
      <w:r>
        <w:rPr>
          <w:sz w:val="28"/>
          <w:szCs w:val="28"/>
        </w:rPr>
        <w:t>№</w:t>
      </w:r>
      <w:r w:rsidRPr="00481D7B">
        <w:rPr>
          <w:sz w:val="28"/>
          <w:szCs w:val="28"/>
        </w:rPr>
        <w:t>75н</w:t>
      </w:r>
      <w:r>
        <w:rPr>
          <w:sz w:val="28"/>
          <w:szCs w:val="28"/>
        </w:rPr>
        <w:t>.</w:t>
      </w:r>
      <w:r w:rsidRPr="00481D7B">
        <w:rPr>
          <w:sz w:val="28"/>
          <w:szCs w:val="28"/>
        </w:rPr>
        <w:t xml:space="preserve"> </w:t>
      </w:r>
    </w:p>
    <w:p w:rsidR="0012398C" w:rsidRDefault="0012398C" w:rsidP="0012398C">
      <w:pPr>
        <w:jc w:val="both"/>
        <w:rPr>
          <w:sz w:val="28"/>
          <w:szCs w:val="28"/>
        </w:rPr>
      </w:pPr>
      <w:r>
        <w:rPr>
          <w:sz w:val="28"/>
          <w:szCs w:val="28"/>
        </w:rPr>
        <w:t xml:space="preserve">     </w:t>
      </w:r>
      <w:r w:rsidRPr="00CD4C9F">
        <w:rPr>
          <w:sz w:val="28"/>
          <w:szCs w:val="28"/>
        </w:rPr>
        <w:t xml:space="preserve">При проверке </w:t>
      </w:r>
      <w:r>
        <w:rPr>
          <w:sz w:val="28"/>
          <w:szCs w:val="28"/>
        </w:rPr>
        <w:t xml:space="preserve">правильности отражения </w:t>
      </w:r>
      <w:r w:rsidRPr="00651B7D">
        <w:rPr>
          <w:sz w:val="28"/>
          <w:szCs w:val="28"/>
        </w:rPr>
        <w:t xml:space="preserve">кодов бюджетной классификации </w:t>
      </w:r>
      <w:r>
        <w:rPr>
          <w:sz w:val="28"/>
          <w:szCs w:val="28"/>
        </w:rPr>
        <w:t xml:space="preserve">в решении о бюджете </w:t>
      </w:r>
      <w:r w:rsidRPr="00651B7D">
        <w:rPr>
          <w:sz w:val="28"/>
          <w:szCs w:val="28"/>
        </w:rPr>
        <w:t>на 2022</w:t>
      </w:r>
      <w:r>
        <w:rPr>
          <w:sz w:val="28"/>
          <w:szCs w:val="28"/>
        </w:rPr>
        <w:t>-</w:t>
      </w:r>
      <w:r w:rsidRPr="00651B7D">
        <w:rPr>
          <w:sz w:val="28"/>
          <w:szCs w:val="28"/>
        </w:rPr>
        <w:t>2024 год</w:t>
      </w:r>
      <w:r>
        <w:rPr>
          <w:sz w:val="28"/>
          <w:szCs w:val="28"/>
        </w:rPr>
        <w:t>ы</w:t>
      </w:r>
      <w:r w:rsidRPr="00CD4C9F">
        <w:rPr>
          <w:sz w:val="28"/>
          <w:szCs w:val="28"/>
        </w:rPr>
        <w:t xml:space="preserve"> выявлены отдельные несоответс</w:t>
      </w:r>
      <w:r w:rsidRPr="00CD4C9F">
        <w:rPr>
          <w:sz w:val="28"/>
          <w:szCs w:val="28"/>
        </w:rPr>
        <w:t>т</w:t>
      </w:r>
      <w:r w:rsidRPr="00CD4C9F">
        <w:rPr>
          <w:sz w:val="28"/>
          <w:szCs w:val="28"/>
        </w:rPr>
        <w:t xml:space="preserve">вия в наименованиях </w:t>
      </w:r>
      <w:r>
        <w:rPr>
          <w:sz w:val="28"/>
          <w:szCs w:val="28"/>
        </w:rPr>
        <w:t xml:space="preserve">КБК </w:t>
      </w:r>
      <w:r w:rsidRPr="001A216C">
        <w:rPr>
          <w:i/>
          <w:sz w:val="28"/>
          <w:szCs w:val="28"/>
        </w:rPr>
        <w:t xml:space="preserve">(п.1.1.2 </w:t>
      </w:r>
      <w:r w:rsidRPr="0091224D">
        <w:rPr>
          <w:i/>
          <w:sz w:val="28"/>
          <w:szCs w:val="28"/>
        </w:rPr>
        <w:t>Классификато</w:t>
      </w:r>
      <w:r>
        <w:rPr>
          <w:i/>
          <w:sz w:val="28"/>
          <w:szCs w:val="28"/>
        </w:rPr>
        <w:t>ра</w:t>
      </w:r>
      <w:r>
        <w:rPr>
          <w:rStyle w:val="af1"/>
          <w:sz w:val="28"/>
          <w:szCs w:val="28"/>
        </w:rPr>
        <w:footnoteReference w:id="9"/>
      </w:r>
      <w:r w:rsidRPr="001A216C">
        <w:rPr>
          <w:i/>
          <w:sz w:val="28"/>
          <w:szCs w:val="28"/>
        </w:rPr>
        <w:t>)</w:t>
      </w:r>
      <w:r w:rsidRPr="00CD4C9F">
        <w:rPr>
          <w:sz w:val="28"/>
          <w:szCs w:val="28"/>
        </w:rPr>
        <w:t>, которые приведены</w:t>
      </w:r>
      <w:r>
        <w:rPr>
          <w:sz w:val="28"/>
          <w:szCs w:val="28"/>
        </w:rPr>
        <w:t xml:space="preserve"> ниже:</w:t>
      </w:r>
    </w:p>
    <w:tbl>
      <w:tblPr>
        <w:tblStyle w:val="af5"/>
        <w:tblW w:w="0" w:type="auto"/>
        <w:tblLook w:val="04A0"/>
      </w:tblPr>
      <w:tblGrid>
        <w:gridCol w:w="4786"/>
        <w:gridCol w:w="4678"/>
      </w:tblGrid>
      <w:tr w:rsidR="008C5B96" w:rsidRPr="00726D2C" w:rsidTr="008C5B96">
        <w:tc>
          <w:tcPr>
            <w:tcW w:w="4786" w:type="dxa"/>
          </w:tcPr>
          <w:p w:rsidR="008C5B96" w:rsidRPr="00726D2C" w:rsidRDefault="008C5B96" w:rsidP="008C5B96">
            <w:pPr>
              <w:jc w:val="both"/>
            </w:pPr>
            <w:r w:rsidRPr="00726D2C">
              <w:t>Наименование  в Решение о бю</w:t>
            </w:r>
            <w:r w:rsidRPr="00726D2C">
              <w:t>д</w:t>
            </w:r>
            <w:r w:rsidRPr="00726D2C">
              <w:t>жете</w:t>
            </w:r>
          </w:p>
        </w:tc>
        <w:tc>
          <w:tcPr>
            <w:tcW w:w="4678" w:type="dxa"/>
          </w:tcPr>
          <w:p w:rsidR="008C5B96" w:rsidRPr="00726D2C" w:rsidRDefault="008C5B96" w:rsidP="008C5B96">
            <w:pPr>
              <w:jc w:val="both"/>
            </w:pPr>
            <w:r w:rsidRPr="00726D2C">
              <w:t>Наименование по Пр</w:t>
            </w:r>
            <w:r w:rsidRPr="00726D2C">
              <w:t>и</w:t>
            </w:r>
            <w:r w:rsidRPr="00726D2C">
              <w:t>казу №75н</w:t>
            </w:r>
          </w:p>
        </w:tc>
      </w:tr>
      <w:tr w:rsidR="008C5B96" w:rsidRPr="00726D2C" w:rsidTr="008C5B96">
        <w:tc>
          <w:tcPr>
            <w:tcW w:w="4786" w:type="dxa"/>
          </w:tcPr>
          <w:p w:rsidR="008C5B96" w:rsidRPr="00726D2C" w:rsidRDefault="008C5B96" w:rsidP="0012398C">
            <w:pPr>
              <w:jc w:val="both"/>
            </w:pPr>
            <w:r w:rsidRPr="00726D2C">
              <w:t xml:space="preserve">«Дотации бюджетам городских поселений </w:t>
            </w:r>
            <w:r w:rsidRPr="00726D2C">
              <w:lastRenderedPageBreak/>
              <w:t>на выравнивание бюджетной обеспеченн</w:t>
            </w:r>
            <w:r w:rsidRPr="00726D2C">
              <w:t>о</w:t>
            </w:r>
            <w:r w:rsidRPr="00726D2C">
              <w:t>сти»</w:t>
            </w:r>
          </w:p>
        </w:tc>
        <w:tc>
          <w:tcPr>
            <w:tcW w:w="4678" w:type="dxa"/>
          </w:tcPr>
          <w:p w:rsidR="008C5B96" w:rsidRPr="00726D2C" w:rsidRDefault="008C5B96" w:rsidP="0012398C">
            <w:pPr>
              <w:jc w:val="both"/>
            </w:pPr>
            <w:r w:rsidRPr="00726D2C">
              <w:lastRenderedPageBreak/>
              <w:t xml:space="preserve"> «Дотации бюджетам городских поселений </w:t>
            </w:r>
            <w:r w:rsidRPr="00726D2C">
              <w:lastRenderedPageBreak/>
              <w:t>на выравнивание бюджетной обеспеченн</w:t>
            </w:r>
            <w:r w:rsidRPr="00726D2C">
              <w:t>о</w:t>
            </w:r>
            <w:r w:rsidRPr="00726D2C">
              <w:t xml:space="preserve">сти </w:t>
            </w:r>
            <w:r w:rsidRPr="00726D2C">
              <w:rPr>
                <w:b/>
              </w:rPr>
              <w:t>из бюджетов муниципальных ра</w:t>
            </w:r>
            <w:r w:rsidRPr="00726D2C">
              <w:rPr>
                <w:b/>
              </w:rPr>
              <w:t>й</w:t>
            </w:r>
            <w:r w:rsidRPr="00726D2C">
              <w:rPr>
                <w:b/>
              </w:rPr>
              <w:t>онов</w:t>
            </w:r>
            <w:r w:rsidRPr="00726D2C">
              <w:t>»</w:t>
            </w:r>
          </w:p>
        </w:tc>
      </w:tr>
      <w:tr w:rsidR="008C5B96" w:rsidRPr="00726D2C" w:rsidTr="008C5B96">
        <w:tc>
          <w:tcPr>
            <w:tcW w:w="4786" w:type="dxa"/>
          </w:tcPr>
          <w:p w:rsidR="008C5B96" w:rsidRPr="00726D2C" w:rsidRDefault="008C5B96" w:rsidP="0012398C">
            <w:pPr>
              <w:jc w:val="both"/>
            </w:pPr>
            <w:r w:rsidRPr="00726D2C">
              <w:lastRenderedPageBreak/>
              <w:t>«Субвенции бюджетам городских посел</w:t>
            </w:r>
            <w:r w:rsidRPr="00726D2C">
              <w:t>е</w:t>
            </w:r>
            <w:r w:rsidRPr="00726D2C">
              <w:t>ний на осуществление первичного воинск</w:t>
            </w:r>
            <w:r w:rsidRPr="00726D2C">
              <w:t>о</w:t>
            </w:r>
            <w:r w:rsidRPr="00726D2C">
              <w:t>го учета на территориях, где отсутствуют военные комисс</w:t>
            </w:r>
            <w:r w:rsidRPr="00726D2C">
              <w:t>а</w:t>
            </w:r>
            <w:r w:rsidRPr="00726D2C">
              <w:t>риаты»</w:t>
            </w:r>
          </w:p>
        </w:tc>
        <w:tc>
          <w:tcPr>
            <w:tcW w:w="4678" w:type="dxa"/>
          </w:tcPr>
          <w:p w:rsidR="008C5B96" w:rsidRPr="00726D2C" w:rsidRDefault="008C5B96" w:rsidP="0012398C">
            <w:pPr>
              <w:jc w:val="both"/>
            </w:pPr>
            <w:r w:rsidRPr="00726D2C">
              <w:t>«Субвенции бюджетам городских посел</w:t>
            </w:r>
            <w:r w:rsidRPr="00726D2C">
              <w:t>е</w:t>
            </w:r>
            <w:r w:rsidRPr="00726D2C">
              <w:t>ний на осуществление первичного вои</w:t>
            </w:r>
            <w:r w:rsidRPr="00726D2C">
              <w:t>н</w:t>
            </w:r>
            <w:r w:rsidRPr="00726D2C">
              <w:t xml:space="preserve">ского учета </w:t>
            </w:r>
            <w:r w:rsidRPr="00726D2C">
              <w:rPr>
                <w:b/>
              </w:rPr>
              <w:t>органами местного сам</w:t>
            </w:r>
            <w:r w:rsidRPr="00726D2C">
              <w:rPr>
                <w:b/>
              </w:rPr>
              <w:t>о</w:t>
            </w:r>
            <w:r w:rsidRPr="00726D2C">
              <w:rPr>
                <w:b/>
              </w:rPr>
              <w:t>управления поселений, муниципальных и горо</w:t>
            </w:r>
            <w:r w:rsidRPr="00726D2C">
              <w:rPr>
                <w:b/>
              </w:rPr>
              <w:t>д</w:t>
            </w:r>
            <w:r w:rsidRPr="00726D2C">
              <w:rPr>
                <w:b/>
              </w:rPr>
              <w:t>ских округов</w:t>
            </w:r>
            <w:r w:rsidRPr="00726D2C">
              <w:t>»</w:t>
            </w:r>
          </w:p>
        </w:tc>
      </w:tr>
    </w:tbl>
    <w:p w:rsidR="008C5B96" w:rsidRDefault="008C5B96" w:rsidP="0012398C">
      <w:pPr>
        <w:jc w:val="both"/>
        <w:rPr>
          <w:sz w:val="28"/>
          <w:szCs w:val="28"/>
        </w:rPr>
      </w:pPr>
    </w:p>
    <w:p w:rsidR="0012398C" w:rsidRDefault="0012398C" w:rsidP="00726D2C">
      <w:pPr>
        <w:autoSpaceDE w:val="0"/>
        <w:autoSpaceDN w:val="0"/>
        <w:adjustRightInd w:val="0"/>
        <w:jc w:val="both"/>
        <w:rPr>
          <w:sz w:val="28"/>
          <w:szCs w:val="28"/>
        </w:rPr>
      </w:pPr>
      <w:r>
        <w:rPr>
          <w:rStyle w:val="blk"/>
          <w:sz w:val="28"/>
          <w:szCs w:val="28"/>
        </w:rPr>
        <w:t xml:space="preserve">     </w:t>
      </w:r>
      <w:r w:rsidRPr="0038793A">
        <w:rPr>
          <w:sz w:val="28"/>
        </w:rPr>
        <w:t>В соответствии с частью 4 статьи 21 Бюджетного кодекса РФ перечень и коды целевых статей расходов бюджета устанавлива</w:t>
      </w:r>
      <w:r>
        <w:rPr>
          <w:sz w:val="28"/>
        </w:rPr>
        <w:t>ю</w:t>
      </w:r>
      <w:r w:rsidRPr="0038793A">
        <w:rPr>
          <w:sz w:val="28"/>
        </w:rPr>
        <w:t>тся финансовым орг</w:t>
      </w:r>
      <w:r w:rsidRPr="0038793A">
        <w:rPr>
          <w:sz w:val="28"/>
        </w:rPr>
        <w:t>а</w:t>
      </w:r>
      <w:r w:rsidRPr="0038793A">
        <w:rPr>
          <w:sz w:val="28"/>
        </w:rPr>
        <w:t xml:space="preserve">ном, осуществляющим составление и организацию исполнения бюджета. </w:t>
      </w:r>
      <w:r>
        <w:rPr>
          <w:sz w:val="28"/>
          <w:szCs w:val="28"/>
        </w:rPr>
        <w:t>Администрацией поселения постановлением от 16</w:t>
      </w:r>
      <w:r w:rsidRPr="0038793A">
        <w:rPr>
          <w:sz w:val="28"/>
          <w:szCs w:val="28"/>
        </w:rPr>
        <w:t>.1</w:t>
      </w:r>
      <w:r>
        <w:rPr>
          <w:sz w:val="28"/>
          <w:szCs w:val="28"/>
        </w:rPr>
        <w:t>2</w:t>
      </w:r>
      <w:r w:rsidRPr="0038793A">
        <w:rPr>
          <w:sz w:val="28"/>
          <w:szCs w:val="28"/>
        </w:rPr>
        <w:t>.20</w:t>
      </w:r>
      <w:r>
        <w:rPr>
          <w:sz w:val="28"/>
          <w:szCs w:val="28"/>
        </w:rPr>
        <w:t>2</w:t>
      </w:r>
      <w:r w:rsidRPr="0038793A">
        <w:rPr>
          <w:sz w:val="28"/>
          <w:szCs w:val="28"/>
        </w:rPr>
        <w:t>1 №</w:t>
      </w:r>
      <w:r>
        <w:rPr>
          <w:sz w:val="28"/>
          <w:szCs w:val="28"/>
        </w:rPr>
        <w:t>б/н</w:t>
      </w:r>
      <w:r w:rsidRPr="0038793A">
        <w:rPr>
          <w:sz w:val="28"/>
          <w:szCs w:val="28"/>
        </w:rPr>
        <w:t xml:space="preserve"> </w:t>
      </w:r>
      <w:r w:rsidRPr="00C9327C">
        <w:rPr>
          <w:sz w:val="28"/>
          <w:szCs w:val="28"/>
        </w:rPr>
        <w:t>утвержден</w:t>
      </w:r>
      <w:r>
        <w:rPr>
          <w:sz w:val="28"/>
          <w:szCs w:val="28"/>
        </w:rPr>
        <w:t>ы:</w:t>
      </w:r>
    </w:p>
    <w:p w:rsidR="0012398C" w:rsidRDefault="0012398C" w:rsidP="0012398C">
      <w:pPr>
        <w:widowControl w:val="0"/>
        <w:suppressAutoHyphens/>
        <w:ind w:firstLine="540"/>
        <w:jc w:val="both"/>
        <w:rPr>
          <w:sz w:val="28"/>
          <w:szCs w:val="28"/>
        </w:rPr>
      </w:pPr>
      <w:r w:rsidRPr="00812229">
        <w:rPr>
          <w:sz w:val="28"/>
          <w:szCs w:val="28"/>
        </w:rPr>
        <w:t>-Порядок применения бюджетной классификации Российской Федерации в части, относящейся к бюджету Большевишерского городского поселения на 2022 год (далее</w:t>
      </w:r>
      <w:r>
        <w:rPr>
          <w:sz w:val="28"/>
          <w:szCs w:val="28"/>
        </w:rPr>
        <w:t xml:space="preserve"> </w:t>
      </w:r>
      <w:r w:rsidRPr="00812229">
        <w:rPr>
          <w:sz w:val="28"/>
          <w:szCs w:val="28"/>
        </w:rPr>
        <w:t xml:space="preserve">- Порядок применения КБК); </w:t>
      </w:r>
    </w:p>
    <w:p w:rsidR="0012398C" w:rsidRPr="00812229" w:rsidRDefault="0012398C" w:rsidP="0012398C">
      <w:pPr>
        <w:widowControl w:val="0"/>
        <w:suppressAutoHyphens/>
        <w:ind w:firstLine="540"/>
        <w:jc w:val="both"/>
        <w:rPr>
          <w:sz w:val="28"/>
          <w:szCs w:val="28"/>
        </w:rPr>
      </w:pPr>
      <w:r w:rsidRPr="00CE3C4D">
        <w:rPr>
          <w:sz w:val="28"/>
          <w:szCs w:val="28"/>
          <w:u w:val="single"/>
        </w:rPr>
        <w:t>приложения к Порядку</w:t>
      </w:r>
      <w:r>
        <w:rPr>
          <w:sz w:val="28"/>
          <w:szCs w:val="28"/>
        </w:rPr>
        <w:t xml:space="preserve">: </w:t>
      </w:r>
    </w:p>
    <w:p w:rsidR="0012398C" w:rsidRPr="00812229" w:rsidRDefault="0012398C" w:rsidP="0012398C">
      <w:pPr>
        <w:ind w:firstLine="567"/>
        <w:jc w:val="both"/>
        <w:rPr>
          <w:bCs/>
          <w:sz w:val="28"/>
          <w:szCs w:val="28"/>
        </w:rPr>
      </w:pPr>
      <w:r w:rsidRPr="00812229">
        <w:rPr>
          <w:sz w:val="28"/>
          <w:szCs w:val="28"/>
        </w:rPr>
        <w:t>-Перечень и коды целевых статей в части, относящейся к бюджету пос</w:t>
      </w:r>
      <w:r w:rsidRPr="00812229">
        <w:rPr>
          <w:sz w:val="28"/>
          <w:szCs w:val="28"/>
        </w:rPr>
        <w:t>е</w:t>
      </w:r>
      <w:r w:rsidRPr="00812229">
        <w:rPr>
          <w:sz w:val="28"/>
          <w:szCs w:val="28"/>
        </w:rPr>
        <w:t xml:space="preserve">ления, приложение №1 </w:t>
      </w:r>
      <w:r w:rsidRPr="00812229">
        <w:rPr>
          <w:bCs/>
          <w:sz w:val="28"/>
          <w:szCs w:val="28"/>
        </w:rPr>
        <w:t xml:space="preserve"> к настоящему распоряжению;</w:t>
      </w:r>
    </w:p>
    <w:p w:rsidR="0012398C" w:rsidRPr="00812229" w:rsidRDefault="0012398C" w:rsidP="0012398C">
      <w:pPr>
        <w:ind w:firstLine="567"/>
        <w:jc w:val="both"/>
        <w:rPr>
          <w:bCs/>
          <w:sz w:val="28"/>
          <w:szCs w:val="28"/>
        </w:rPr>
      </w:pPr>
      <w:r w:rsidRPr="00812229">
        <w:rPr>
          <w:bCs/>
          <w:sz w:val="28"/>
          <w:szCs w:val="28"/>
        </w:rPr>
        <w:t>-</w:t>
      </w:r>
      <w:r w:rsidRPr="00812229">
        <w:rPr>
          <w:sz w:val="28"/>
          <w:szCs w:val="28"/>
        </w:rPr>
        <w:t xml:space="preserve">Порядок отнесения расходов бюджета поселения на соответствующие целевые статьи в части, относящейся к </w:t>
      </w:r>
      <w:r w:rsidRPr="00812229">
        <w:rPr>
          <w:bCs/>
          <w:sz w:val="28"/>
          <w:szCs w:val="28"/>
        </w:rPr>
        <w:t>бюджету поселения</w:t>
      </w:r>
      <w:r>
        <w:rPr>
          <w:bCs/>
          <w:sz w:val="28"/>
          <w:szCs w:val="28"/>
        </w:rPr>
        <w:t>,</w:t>
      </w:r>
      <w:r w:rsidRPr="00812229">
        <w:rPr>
          <w:sz w:val="28"/>
          <w:szCs w:val="28"/>
        </w:rPr>
        <w:t xml:space="preserve"> приложение №2</w:t>
      </w:r>
      <w:r>
        <w:rPr>
          <w:sz w:val="28"/>
          <w:szCs w:val="28"/>
        </w:rPr>
        <w:t>;</w:t>
      </w:r>
      <w:r w:rsidRPr="00812229">
        <w:rPr>
          <w:sz w:val="28"/>
          <w:szCs w:val="28"/>
        </w:rPr>
        <w:t xml:space="preserve"> </w:t>
      </w:r>
      <w:r w:rsidRPr="00812229">
        <w:rPr>
          <w:bCs/>
          <w:sz w:val="28"/>
          <w:szCs w:val="28"/>
        </w:rPr>
        <w:t xml:space="preserve"> </w:t>
      </w:r>
    </w:p>
    <w:p w:rsidR="0012398C" w:rsidRPr="00812229" w:rsidRDefault="0012398C" w:rsidP="0012398C">
      <w:pPr>
        <w:ind w:firstLine="567"/>
        <w:jc w:val="both"/>
        <w:rPr>
          <w:bCs/>
          <w:sz w:val="28"/>
          <w:szCs w:val="28"/>
        </w:rPr>
      </w:pPr>
      <w:r w:rsidRPr="00812229">
        <w:rPr>
          <w:bCs/>
          <w:sz w:val="28"/>
          <w:szCs w:val="28"/>
        </w:rPr>
        <w:t>-</w:t>
      </w:r>
      <w:r w:rsidRPr="00812229">
        <w:rPr>
          <w:sz w:val="28"/>
          <w:szCs w:val="28"/>
        </w:rPr>
        <w:t>Перечень и коды видов расходов в части, относящейся к  бюджету п</w:t>
      </w:r>
      <w:r w:rsidRPr="00812229">
        <w:rPr>
          <w:sz w:val="28"/>
          <w:szCs w:val="28"/>
        </w:rPr>
        <w:t>о</w:t>
      </w:r>
      <w:r w:rsidRPr="00812229">
        <w:rPr>
          <w:sz w:val="28"/>
          <w:szCs w:val="28"/>
        </w:rPr>
        <w:t>селения</w:t>
      </w:r>
      <w:r>
        <w:rPr>
          <w:sz w:val="28"/>
          <w:szCs w:val="28"/>
        </w:rPr>
        <w:t>,</w:t>
      </w:r>
      <w:r w:rsidRPr="00812229">
        <w:rPr>
          <w:sz w:val="28"/>
          <w:szCs w:val="28"/>
        </w:rPr>
        <w:t xml:space="preserve"> приложение №3</w:t>
      </w:r>
      <w:r>
        <w:rPr>
          <w:bCs/>
          <w:sz w:val="28"/>
          <w:szCs w:val="28"/>
        </w:rPr>
        <w:t>;</w:t>
      </w:r>
    </w:p>
    <w:p w:rsidR="0012398C" w:rsidRPr="00812229" w:rsidRDefault="0012398C" w:rsidP="0012398C">
      <w:pPr>
        <w:ind w:firstLine="567"/>
        <w:jc w:val="both"/>
        <w:rPr>
          <w:bCs/>
          <w:sz w:val="28"/>
          <w:szCs w:val="28"/>
        </w:rPr>
      </w:pPr>
      <w:r w:rsidRPr="00812229">
        <w:rPr>
          <w:bCs/>
          <w:sz w:val="28"/>
          <w:szCs w:val="28"/>
        </w:rPr>
        <w:t>-</w:t>
      </w:r>
      <w:r w:rsidRPr="00812229">
        <w:rPr>
          <w:sz w:val="28"/>
          <w:szCs w:val="28"/>
        </w:rPr>
        <w:t>Порядок отнесения расходов бюджета поселения на соответствующие виды расходов в части, относящейся к бюджету поселения</w:t>
      </w:r>
      <w:r>
        <w:rPr>
          <w:sz w:val="28"/>
          <w:szCs w:val="28"/>
        </w:rPr>
        <w:t xml:space="preserve">, </w:t>
      </w:r>
      <w:r w:rsidRPr="00812229">
        <w:rPr>
          <w:sz w:val="28"/>
          <w:szCs w:val="28"/>
        </w:rPr>
        <w:t>приложение №4</w:t>
      </w:r>
      <w:r>
        <w:rPr>
          <w:bCs/>
          <w:sz w:val="28"/>
          <w:szCs w:val="28"/>
        </w:rPr>
        <w:t>.</w:t>
      </w:r>
    </w:p>
    <w:p w:rsidR="0012398C" w:rsidRDefault="0012398C" w:rsidP="0012398C">
      <w:pPr>
        <w:jc w:val="both"/>
        <w:rPr>
          <w:sz w:val="28"/>
          <w:szCs w:val="28"/>
          <w:u w:val="single"/>
        </w:rPr>
      </w:pPr>
      <w:r w:rsidRPr="00812229">
        <w:rPr>
          <w:sz w:val="28"/>
          <w:szCs w:val="28"/>
        </w:rPr>
        <w:t xml:space="preserve">     </w:t>
      </w:r>
      <w:r w:rsidRPr="00812229">
        <w:rPr>
          <w:sz w:val="28"/>
          <w:szCs w:val="28"/>
          <w:u w:val="single"/>
        </w:rPr>
        <w:t xml:space="preserve">Анализ </w:t>
      </w:r>
      <w:r>
        <w:rPr>
          <w:sz w:val="28"/>
          <w:szCs w:val="28"/>
          <w:u w:val="single"/>
        </w:rPr>
        <w:t xml:space="preserve">Порядка применения КБК показал: </w:t>
      </w:r>
    </w:p>
    <w:p w:rsidR="0012398C" w:rsidRDefault="0012398C" w:rsidP="0012398C">
      <w:pPr>
        <w:jc w:val="both"/>
        <w:rPr>
          <w:sz w:val="28"/>
        </w:rPr>
      </w:pPr>
      <w:r w:rsidRPr="00E76E0E">
        <w:rPr>
          <w:sz w:val="28"/>
          <w:szCs w:val="28"/>
        </w:rPr>
        <w:t xml:space="preserve">- </w:t>
      </w:r>
      <w:r>
        <w:rPr>
          <w:sz w:val="28"/>
          <w:szCs w:val="28"/>
        </w:rPr>
        <w:t xml:space="preserve">его утверждение </w:t>
      </w:r>
      <w:r w:rsidRPr="00E76E0E">
        <w:rPr>
          <w:sz w:val="28"/>
          <w:szCs w:val="28"/>
        </w:rPr>
        <w:t>на конкретный период, тогда как бюджетным законод</w:t>
      </w:r>
      <w:r w:rsidRPr="00E76E0E">
        <w:rPr>
          <w:sz w:val="28"/>
          <w:szCs w:val="28"/>
        </w:rPr>
        <w:t>а</w:t>
      </w:r>
      <w:r w:rsidRPr="00E76E0E">
        <w:rPr>
          <w:sz w:val="28"/>
          <w:szCs w:val="28"/>
        </w:rPr>
        <w:t xml:space="preserve">тельством установление срока </w:t>
      </w:r>
      <w:r w:rsidRPr="00E76E0E">
        <w:rPr>
          <w:sz w:val="28"/>
        </w:rPr>
        <w:t>не предусмотрено</w:t>
      </w:r>
      <w:r>
        <w:rPr>
          <w:sz w:val="28"/>
        </w:rPr>
        <w:t>;</w:t>
      </w:r>
    </w:p>
    <w:p w:rsidR="0012398C" w:rsidRDefault="0012398C" w:rsidP="0012398C">
      <w:pPr>
        <w:jc w:val="both"/>
        <w:rPr>
          <w:sz w:val="28"/>
          <w:szCs w:val="28"/>
        </w:rPr>
      </w:pPr>
      <w:r>
        <w:rPr>
          <w:sz w:val="28"/>
        </w:rPr>
        <w:t xml:space="preserve">- в Перечне утвержденных кодов </w:t>
      </w:r>
      <w:r w:rsidRPr="001D6243">
        <w:rPr>
          <w:sz w:val="28"/>
          <w:szCs w:val="28"/>
        </w:rPr>
        <w:t>целевых статей</w:t>
      </w:r>
      <w:r>
        <w:rPr>
          <w:sz w:val="28"/>
          <w:szCs w:val="28"/>
        </w:rPr>
        <w:t xml:space="preserve"> расходов (далее – КЦСР) (Приложение №1 к Порядку) наименование ЦСР – «Социальное обеспечение и иные выплаты населению» идентично наименованию КВР (300), утве</w:t>
      </w:r>
      <w:r>
        <w:rPr>
          <w:sz w:val="28"/>
          <w:szCs w:val="28"/>
        </w:rPr>
        <w:t>р</w:t>
      </w:r>
      <w:r>
        <w:rPr>
          <w:sz w:val="28"/>
          <w:szCs w:val="28"/>
        </w:rPr>
        <w:t>жденному Приказом №85н. Целесообразнее пересмотреть наименование ЦСР в Порядке на – «Доплаты к пенсиям муниципальным служащим»;</w:t>
      </w:r>
    </w:p>
    <w:p w:rsidR="0012398C" w:rsidRDefault="0012398C" w:rsidP="0012398C">
      <w:pPr>
        <w:jc w:val="both"/>
        <w:rPr>
          <w:sz w:val="28"/>
          <w:szCs w:val="28"/>
        </w:rPr>
      </w:pPr>
      <w:r>
        <w:rPr>
          <w:sz w:val="28"/>
          <w:szCs w:val="28"/>
        </w:rPr>
        <w:t>- в Перечне кодов видов расходов (КВР) (Приложение №3 к Порядку) отсу</w:t>
      </w:r>
      <w:r>
        <w:rPr>
          <w:sz w:val="28"/>
          <w:szCs w:val="28"/>
        </w:rPr>
        <w:t>т</w:t>
      </w:r>
      <w:r>
        <w:rPr>
          <w:sz w:val="28"/>
          <w:szCs w:val="28"/>
        </w:rPr>
        <w:t>ствует единый подход к отражению кодов (не по всем группам расходов о</w:t>
      </w:r>
      <w:r>
        <w:rPr>
          <w:sz w:val="28"/>
          <w:szCs w:val="28"/>
        </w:rPr>
        <w:t>т</w:t>
      </w:r>
      <w:r>
        <w:rPr>
          <w:sz w:val="28"/>
          <w:szCs w:val="28"/>
        </w:rPr>
        <w:t>ражены общие КВР).</w:t>
      </w:r>
    </w:p>
    <w:p w:rsidR="0012398C" w:rsidRDefault="0012398C" w:rsidP="0012398C">
      <w:pPr>
        <w:jc w:val="both"/>
        <w:rPr>
          <w:sz w:val="28"/>
          <w:szCs w:val="28"/>
        </w:rPr>
      </w:pPr>
      <w:r>
        <w:rPr>
          <w:sz w:val="28"/>
          <w:szCs w:val="28"/>
        </w:rPr>
        <w:t xml:space="preserve">      </w:t>
      </w:r>
      <w:r w:rsidRPr="00A841CF">
        <w:rPr>
          <w:sz w:val="28"/>
          <w:szCs w:val="28"/>
          <w:u w:val="single"/>
        </w:rPr>
        <w:t>Сопоставительный анализ кодов и наименований целевых статей расх</w:t>
      </w:r>
      <w:r w:rsidRPr="00A841CF">
        <w:rPr>
          <w:sz w:val="28"/>
          <w:szCs w:val="28"/>
          <w:u w:val="single"/>
        </w:rPr>
        <w:t>о</w:t>
      </w:r>
      <w:r w:rsidRPr="00A841CF">
        <w:rPr>
          <w:sz w:val="28"/>
          <w:szCs w:val="28"/>
          <w:u w:val="single"/>
        </w:rPr>
        <w:t>дов бюджета</w:t>
      </w:r>
      <w:r w:rsidRPr="00E76E0E">
        <w:rPr>
          <w:sz w:val="28"/>
          <w:szCs w:val="28"/>
        </w:rPr>
        <w:t xml:space="preserve">, </w:t>
      </w:r>
      <w:r>
        <w:rPr>
          <w:sz w:val="28"/>
          <w:szCs w:val="28"/>
        </w:rPr>
        <w:t>утвержденных</w:t>
      </w:r>
      <w:r w:rsidRPr="00E76E0E">
        <w:rPr>
          <w:sz w:val="28"/>
          <w:szCs w:val="28"/>
        </w:rPr>
        <w:t xml:space="preserve"> Перечнем</w:t>
      </w:r>
      <w:r>
        <w:rPr>
          <w:sz w:val="28"/>
          <w:szCs w:val="28"/>
        </w:rPr>
        <w:t xml:space="preserve"> (Приложение №1)</w:t>
      </w:r>
      <w:r w:rsidRPr="00E76E0E">
        <w:rPr>
          <w:sz w:val="28"/>
          <w:szCs w:val="28"/>
        </w:rPr>
        <w:t xml:space="preserve">, </w:t>
      </w:r>
      <w:r>
        <w:rPr>
          <w:sz w:val="28"/>
          <w:szCs w:val="28"/>
        </w:rPr>
        <w:t>и</w:t>
      </w:r>
      <w:r w:rsidRPr="00E76E0E">
        <w:rPr>
          <w:sz w:val="28"/>
          <w:szCs w:val="28"/>
        </w:rPr>
        <w:t xml:space="preserve"> предусмотре</w:t>
      </w:r>
      <w:r w:rsidRPr="00E76E0E">
        <w:rPr>
          <w:sz w:val="28"/>
          <w:szCs w:val="28"/>
        </w:rPr>
        <w:t>н</w:t>
      </w:r>
      <w:r w:rsidRPr="00E76E0E">
        <w:rPr>
          <w:sz w:val="28"/>
          <w:szCs w:val="28"/>
        </w:rPr>
        <w:t>ных в приложениях расходной части бюджета на 2022-2024 годы, выявил о</w:t>
      </w:r>
      <w:r w:rsidRPr="00E76E0E">
        <w:rPr>
          <w:sz w:val="28"/>
          <w:szCs w:val="28"/>
        </w:rPr>
        <w:t>т</w:t>
      </w:r>
      <w:r w:rsidRPr="00E76E0E">
        <w:rPr>
          <w:sz w:val="28"/>
          <w:szCs w:val="28"/>
        </w:rPr>
        <w:t>дельные несоответствия</w:t>
      </w:r>
      <w:r>
        <w:rPr>
          <w:sz w:val="28"/>
          <w:szCs w:val="28"/>
        </w:rPr>
        <w:t xml:space="preserve"> в наименованиях: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969"/>
        <w:gridCol w:w="3651"/>
      </w:tblGrid>
      <w:tr w:rsidR="0012398C" w:rsidRPr="00EC684B" w:rsidTr="0012398C">
        <w:tc>
          <w:tcPr>
            <w:tcW w:w="1951" w:type="dxa"/>
          </w:tcPr>
          <w:p w:rsidR="0012398C" w:rsidRDefault="0012398C" w:rsidP="0012398C">
            <w:pPr>
              <w:jc w:val="center"/>
            </w:pPr>
            <w:r w:rsidRPr="00EC684B">
              <w:t>Код целевой</w:t>
            </w:r>
          </w:p>
          <w:p w:rsidR="0012398C" w:rsidRPr="00EC684B" w:rsidRDefault="0012398C" w:rsidP="0012398C">
            <w:pPr>
              <w:jc w:val="center"/>
            </w:pPr>
            <w:r w:rsidRPr="00EC684B">
              <w:t>статьи</w:t>
            </w:r>
          </w:p>
        </w:tc>
        <w:tc>
          <w:tcPr>
            <w:tcW w:w="3969" w:type="dxa"/>
          </w:tcPr>
          <w:p w:rsidR="0012398C" w:rsidRPr="00EC684B" w:rsidRDefault="0012398C" w:rsidP="0012398C">
            <w:pPr>
              <w:jc w:val="center"/>
            </w:pPr>
            <w:r w:rsidRPr="00EC684B">
              <w:t>Наименование в перечне</w:t>
            </w:r>
          </w:p>
        </w:tc>
        <w:tc>
          <w:tcPr>
            <w:tcW w:w="3651" w:type="dxa"/>
          </w:tcPr>
          <w:p w:rsidR="0012398C" w:rsidRPr="00EC684B" w:rsidRDefault="0012398C" w:rsidP="0012398C">
            <w:pPr>
              <w:jc w:val="center"/>
            </w:pPr>
            <w:r w:rsidRPr="00EC684B">
              <w:t>Наименование в приложениях к бюджету</w:t>
            </w:r>
          </w:p>
        </w:tc>
      </w:tr>
      <w:tr w:rsidR="0012398C" w:rsidRPr="00EC684B" w:rsidTr="0012398C">
        <w:tc>
          <w:tcPr>
            <w:tcW w:w="1951" w:type="dxa"/>
          </w:tcPr>
          <w:p w:rsidR="0012398C" w:rsidRPr="00EC684B" w:rsidRDefault="0012398C" w:rsidP="0012398C">
            <w:pPr>
              <w:jc w:val="center"/>
            </w:pPr>
            <w:r w:rsidRPr="00EC684B">
              <w:t>7010060010</w:t>
            </w:r>
          </w:p>
        </w:tc>
        <w:tc>
          <w:tcPr>
            <w:tcW w:w="3969" w:type="dxa"/>
          </w:tcPr>
          <w:p w:rsidR="0012398C" w:rsidRPr="00EC684B" w:rsidRDefault="0012398C" w:rsidP="0012398C">
            <w:pPr>
              <w:jc w:val="both"/>
            </w:pPr>
            <w:r w:rsidRPr="00EC684B">
              <w:t>«Аудитор счетной палаты муниц</w:t>
            </w:r>
            <w:r w:rsidRPr="00EC684B">
              <w:t>и</w:t>
            </w:r>
            <w:r w:rsidRPr="00EC684B">
              <w:t>пального района. Иные межбю</w:t>
            </w:r>
            <w:r w:rsidRPr="00EC684B">
              <w:t>д</w:t>
            </w:r>
            <w:r w:rsidRPr="00EC684B">
              <w:t>жетные трансферты»</w:t>
            </w:r>
          </w:p>
        </w:tc>
        <w:tc>
          <w:tcPr>
            <w:tcW w:w="3651" w:type="dxa"/>
          </w:tcPr>
          <w:p w:rsidR="0012398C" w:rsidRPr="00EC684B" w:rsidRDefault="0012398C" w:rsidP="0012398C">
            <w:pPr>
              <w:jc w:val="both"/>
            </w:pPr>
            <w:r w:rsidRPr="00EC684B">
              <w:t>«Аудитор счетной палаты мун</w:t>
            </w:r>
            <w:r w:rsidRPr="00EC684B">
              <w:t>и</w:t>
            </w:r>
            <w:r w:rsidRPr="00EC684B">
              <w:t>ципального района»</w:t>
            </w:r>
          </w:p>
        </w:tc>
      </w:tr>
      <w:tr w:rsidR="0012398C" w:rsidRPr="00EC684B" w:rsidTr="0012398C">
        <w:tc>
          <w:tcPr>
            <w:tcW w:w="1951" w:type="dxa"/>
          </w:tcPr>
          <w:p w:rsidR="0012398C" w:rsidRPr="00EC684B" w:rsidRDefault="0012398C" w:rsidP="0012398C">
            <w:pPr>
              <w:jc w:val="center"/>
            </w:pPr>
            <w:r w:rsidRPr="00EC684B">
              <w:t>7100051180</w:t>
            </w:r>
          </w:p>
        </w:tc>
        <w:tc>
          <w:tcPr>
            <w:tcW w:w="3969" w:type="dxa"/>
          </w:tcPr>
          <w:p w:rsidR="0012398C" w:rsidRPr="00EC684B" w:rsidRDefault="0012398C" w:rsidP="0012398C">
            <w:pPr>
              <w:jc w:val="both"/>
            </w:pPr>
            <w:r w:rsidRPr="00EC684B">
              <w:t>«Расходы за счет субвенции бюдж</w:t>
            </w:r>
            <w:r w:rsidRPr="00EC684B">
              <w:t>е</w:t>
            </w:r>
            <w:r w:rsidRPr="00EC684B">
              <w:t>там городских поселений на осущ</w:t>
            </w:r>
            <w:r w:rsidRPr="00EC684B">
              <w:t>е</w:t>
            </w:r>
            <w:r w:rsidRPr="00EC684B">
              <w:lastRenderedPageBreak/>
              <w:t>ствление первичного воинского учета органами местного сам</w:t>
            </w:r>
            <w:r w:rsidRPr="00EC684B">
              <w:t>о</w:t>
            </w:r>
            <w:r w:rsidRPr="00EC684B">
              <w:t>управления поселений, муниц</w:t>
            </w:r>
            <w:r w:rsidRPr="00EC684B">
              <w:t>и</w:t>
            </w:r>
            <w:r w:rsidRPr="00EC684B">
              <w:t>пальных и городских округов»</w:t>
            </w:r>
          </w:p>
        </w:tc>
        <w:tc>
          <w:tcPr>
            <w:tcW w:w="3651" w:type="dxa"/>
          </w:tcPr>
          <w:p w:rsidR="0012398C" w:rsidRPr="00EC684B" w:rsidRDefault="0012398C" w:rsidP="0012398C">
            <w:pPr>
              <w:jc w:val="both"/>
            </w:pPr>
            <w:r w:rsidRPr="00EC684B">
              <w:lastRenderedPageBreak/>
              <w:t>Осуществление первичного в</w:t>
            </w:r>
            <w:r w:rsidRPr="00EC684B">
              <w:t>о</w:t>
            </w:r>
            <w:r w:rsidRPr="00EC684B">
              <w:t xml:space="preserve">инского учета на территориях, </w:t>
            </w:r>
            <w:r w:rsidRPr="00EC684B">
              <w:lastRenderedPageBreak/>
              <w:t>где отсутствуют военные коми</w:t>
            </w:r>
            <w:r w:rsidRPr="00EC684B">
              <w:t>с</w:t>
            </w:r>
            <w:r w:rsidRPr="00EC684B">
              <w:t>сариаты»</w:t>
            </w:r>
          </w:p>
        </w:tc>
      </w:tr>
      <w:tr w:rsidR="0012398C" w:rsidRPr="00EC684B" w:rsidTr="0012398C">
        <w:tc>
          <w:tcPr>
            <w:tcW w:w="1951" w:type="dxa"/>
          </w:tcPr>
          <w:p w:rsidR="0012398C" w:rsidRPr="00EC684B" w:rsidRDefault="0012398C" w:rsidP="0012398C">
            <w:pPr>
              <w:jc w:val="center"/>
            </w:pPr>
            <w:r w:rsidRPr="00EC684B">
              <w:lastRenderedPageBreak/>
              <w:t>4700000000</w:t>
            </w:r>
          </w:p>
        </w:tc>
        <w:tc>
          <w:tcPr>
            <w:tcW w:w="3969" w:type="dxa"/>
          </w:tcPr>
          <w:p w:rsidR="0012398C" w:rsidRPr="00EC684B" w:rsidRDefault="0012398C" w:rsidP="0012398C">
            <w:pPr>
              <w:jc w:val="both"/>
            </w:pPr>
            <w:r w:rsidRPr="00EC684B">
              <w:t>«Муниципальная программа «Пр</w:t>
            </w:r>
            <w:r w:rsidRPr="00EC684B">
              <w:t>о</w:t>
            </w:r>
            <w:r w:rsidRPr="00EC684B">
              <w:t>тиводействия коррупции в Больш</w:t>
            </w:r>
            <w:r w:rsidRPr="00EC684B">
              <w:t>е</w:t>
            </w:r>
            <w:r w:rsidRPr="00EC684B">
              <w:t>вишерском городском поселении на 2021-2023 годы»</w:t>
            </w:r>
          </w:p>
        </w:tc>
        <w:tc>
          <w:tcPr>
            <w:tcW w:w="3651" w:type="dxa"/>
          </w:tcPr>
          <w:p w:rsidR="0012398C" w:rsidRPr="00EC684B" w:rsidRDefault="0012398C" w:rsidP="0012398C">
            <w:pPr>
              <w:jc w:val="both"/>
            </w:pPr>
            <w:r w:rsidRPr="00EC684B">
              <w:t>«Муниципальная программа «Противодействие коррупции в Большевишерском городском поселении на 2021-2023 годы»</w:t>
            </w:r>
          </w:p>
        </w:tc>
      </w:tr>
    </w:tbl>
    <w:p w:rsidR="0012398C" w:rsidRDefault="0012398C" w:rsidP="0012398C">
      <w:pPr>
        <w:jc w:val="both"/>
        <w:rPr>
          <w:i/>
          <w:sz w:val="28"/>
        </w:rPr>
      </w:pPr>
      <w:r>
        <w:rPr>
          <w:sz w:val="28"/>
          <w:szCs w:val="28"/>
        </w:rPr>
        <w:t xml:space="preserve">и т. д., </w:t>
      </w:r>
      <w:r w:rsidRPr="006439C4">
        <w:rPr>
          <w:sz w:val="28"/>
          <w:szCs w:val="28"/>
        </w:rPr>
        <w:t xml:space="preserve">что нарушает принятый </w:t>
      </w:r>
      <w:r>
        <w:rPr>
          <w:sz w:val="28"/>
          <w:szCs w:val="28"/>
        </w:rPr>
        <w:t>А</w:t>
      </w:r>
      <w:r w:rsidRPr="006439C4">
        <w:rPr>
          <w:sz w:val="28"/>
          <w:szCs w:val="28"/>
        </w:rPr>
        <w:t xml:space="preserve">дминистрацией поселения </w:t>
      </w:r>
      <w:r>
        <w:rPr>
          <w:sz w:val="28"/>
          <w:szCs w:val="28"/>
        </w:rPr>
        <w:t>П</w:t>
      </w:r>
      <w:r w:rsidRPr="006439C4">
        <w:rPr>
          <w:sz w:val="28"/>
          <w:szCs w:val="28"/>
        </w:rPr>
        <w:t>орядок прим</w:t>
      </w:r>
      <w:r w:rsidRPr="006439C4">
        <w:rPr>
          <w:sz w:val="28"/>
          <w:szCs w:val="28"/>
        </w:rPr>
        <w:t>е</w:t>
      </w:r>
      <w:r w:rsidRPr="006439C4">
        <w:rPr>
          <w:sz w:val="28"/>
          <w:szCs w:val="28"/>
        </w:rPr>
        <w:t xml:space="preserve">нения </w:t>
      </w:r>
      <w:r>
        <w:rPr>
          <w:sz w:val="28"/>
          <w:szCs w:val="28"/>
        </w:rPr>
        <w:t xml:space="preserve">КБК </w:t>
      </w:r>
      <w:r w:rsidRPr="006439C4">
        <w:rPr>
          <w:i/>
          <w:sz w:val="28"/>
        </w:rPr>
        <w:t>(</w:t>
      </w:r>
      <w:r w:rsidRPr="00581A1C">
        <w:rPr>
          <w:i/>
          <w:sz w:val="28"/>
        </w:rPr>
        <w:t>Пункт 1.1.</w:t>
      </w:r>
      <w:r>
        <w:rPr>
          <w:i/>
          <w:sz w:val="28"/>
        </w:rPr>
        <w:t>2</w:t>
      </w:r>
      <w:r w:rsidRPr="00581A1C">
        <w:rPr>
          <w:i/>
          <w:sz w:val="28"/>
        </w:rPr>
        <w:t xml:space="preserve"> Классификатора</w:t>
      </w:r>
      <w:r>
        <w:rPr>
          <w:rStyle w:val="af1"/>
          <w:i/>
          <w:sz w:val="28"/>
        </w:rPr>
        <w:t>6</w:t>
      </w:r>
      <w:r w:rsidRPr="006439C4">
        <w:rPr>
          <w:i/>
          <w:sz w:val="28"/>
        </w:rPr>
        <w:t>).</w:t>
      </w:r>
    </w:p>
    <w:p w:rsidR="0012398C" w:rsidRPr="00E8096B" w:rsidRDefault="0012398C" w:rsidP="0012398C">
      <w:pPr>
        <w:jc w:val="both"/>
        <w:rPr>
          <w:i/>
          <w:sz w:val="28"/>
          <w:u w:val="single"/>
        </w:rPr>
      </w:pPr>
      <w:r w:rsidRPr="00E8096B">
        <w:rPr>
          <w:sz w:val="28"/>
          <w:szCs w:val="28"/>
        </w:rPr>
        <w:t xml:space="preserve">     </w:t>
      </w:r>
      <w:r w:rsidRPr="00E8096B">
        <w:rPr>
          <w:sz w:val="28"/>
          <w:szCs w:val="28"/>
          <w:u w:val="single"/>
        </w:rPr>
        <w:t xml:space="preserve">Сопоставительный анализ </w:t>
      </w:r>
      <w:r>
        <w:rPr>
          <w:sz w:val="28"/>
          <w:szCs w:val="28"/>
          <w:u w:val="single"/>
        </w:rPr>
        <w:t xml:space="preserve">КВР, утвержденных Перечнем </w:t>
      </w:r>
      <w:r w:rsidRPr="00E8096B">
        <w:rPr>
          <w:sz w:val="28"/>
          <w:szCs w:val="28"/>
          <w:u w:val="single"/>
        </w:rPr>
        <w:t xml:space="preserve">(Приложение №3) </w:t>
      </w:r>
      <w:r>
        <w:rPr>
          <w:sz w:val="28"/>
          <w:szCs w:val="28"/>
          <w:u w:val="single"/>
        </w:rPr>
        <w:t xml:space="preserve">и предусмотренных </w:t>
      </w:r>
      <w:r w:rsidRPr="00E8096B">
        <w:rPr>
          <w:sz w:val="28"/>
          <w:szCs w:val="28"/>
          <w:u w:val="single"/>
        </w:rPr>
        <w:t>решени</w:t>
      </w:r>
      <w:r>
        <w:rPr>
          <w:sz w:val="28"/>
          <w:szCs w:val="28"/>
          <w:u w:val="single"/>
        </w:rPr>
        <w:t>ем</w:t>
      </w:r>
      <w:r w:rsidRPr="00E8096B">
        <w:rPr>
          <w:sz w:val="28"/>
          <w:szCs w:val="28"/>
          <w:u w:val="single"/>
        </w:rPr>
        <w:t xml:space="preserve"> о бюджете</w:t>
      </w:r>
      <w:r>
        <w:rPr>
          <w:sz w:val="28"/>
          <w:szCs w:val="28"/>
          <w:u w:val="single"/>
        </w:rPr>
        <w:t>,</w:t>
      </w:r>
      <w:r w:rsidRPr="00E8096B">
        <w:rPr>
          <w:sz w:val="28"/>
          <w:szCs w:val="28"/>
          <w:u w:val="single"/>
        </w:rPr>
        <w:t xml:space="preserve"> показал следующее</w:t>
      </w:r>
      <w:r>
        <w:rPr>
          <w:sz w:val="28"/>
          <w:szCs w:val="28"/>
          <w:u w:val="single"/>
        </w:rPr>
        <w:t>:</w:t>
      </w:r>
    </w:p>
    <w:p w:rsidR="0012398C" w:rsidRDefault="0012398C" w:rsidP="0012398C">
      <w:pPr>
        <w:jc w:val="both"/>
        <w:rPr>
          <w:sz w:val="28"/>
          <w:szCs w:val="28"/>
        </w:rPr>
      </w:pPr>
      <w:r>
        <w:rPr>
          <w:sz w:val="28"/>
          <w:szCs w:val="28"/>
        </w:rPr>
        <w:t>- в подразделе 0501 по КЦСР 920</w:t>
      </w:r>
      <w:r>
        <w:rPr>
          <w:sz w:val="28"/>
          <w:szCs w:val="28"/>
          <w:lang w:val="en-US"/>
        </w:rPr>
        <w:t>F</w:t>
      </w:r>
      <w:r w:rsidRPr="00E81976">
        <w:rPr>
          <w:sz w:val="28"/>
          <w:szCs w:val="28"/>
        </w:rPr>
        <w:t xml:space="preserve">367483 </w:t>
      </w:r>
      <w:r>
        <w:rPr>
          <w:sz w:val="28"/>
          <w:szCs w:val="28"/>
        </w:rPr>
        <w:t>и</w:t>
      </w:r>
      <w:r w:rsidRPr="00E81976">
        <w:rPr>
          <w:sz w:val="28"/>
          <w:szCs w:val="28"/>
        </w:rPr>
        <w:t xml:space="preserve"> 920</w:t>
      </w:r>
      <w:r>
        <w:rPr>
          <w:sz w:val="28"/>
          <w:szCs w:val="28"/>
          <w:lang w:val="en-US"/>
        </w:rPr>
        <w:t>F</w:t>
      </w:r>
      <w:r w:rsidRPr="00E81976">
        <w:rPr>
          <w:sz w:val="28"/>
          <w:szCs w:val="28"/>
        </w:rPr>
        <w:t xml:space="preserve">367484 </w:t>
      </w:r>
      <w:r>
        <w:rPr>
          <w:sz w:val="28"/>
          <w:szCs w:val="28"/>
        </w:rPr>
        <w:t>решения о бюджете наименование вида расходов</w:t>
      </w:r>
      <w:r w:rsidRPr="00E81976">
        <w:rPr>
          <w:sz w:val="28"/>
          <w:szCs w:val="28"/>
        </w:rPr>
        <w:t xml:space="preserve"> </w:t>
      </w:r>
      <w:r>
        <w:rPr>
          <w:sz w:val="28"/>
          <w:szCs w:val="28"/>
        </w:rPr>
        <w:t>(</w:t>
      </w:r>
      <w:r w:rsidRPr="00E81976">
        <w:rPr>
          <w:sz w:val="28"/>
          <w:szCs w:val="28"/>
        </w:rPr>
        <w:t>410</w:t>
      </w:r>
      <w:r>
        <w:rPr>
          <w:sz w:val="28"/>
          <w:szCs w:val="28"/>
        </w:rPr>
        <w:t>) - «</w:t>
      </w:r>
      <w:r w:rsidRPr="00C52575">
        <w:rPr>
          <w:sz w:val="28"/>
          <w:szCs w:val="28"/>
        </w:rPr>
        <w:t>Бюджетные инвестиции на приобрет</w:t>
      </w:r>
      <w:r w:rsidRPr="00C52575">
        <w:rPr>
          <w:sz w:val="28"/>
          <w:szCs w:val="28"/>
        </w:rPr>
        <w:t>е</w:t>
      </w:r>
      <w:r w:rsidRPr="00C52575">
        <w:rPr>
          <w:sz w:val="28"/>
          <w:szCs w:val="28"/>
        </w:rPr>
        <w:t>ние объектов недвижимого имущества в государственную (муниципальную) собственность</w:t>
      </w:r>
      <w:r>
        <w:rPr>
          <w:sz w:val="28"/>
          <w:szCs w:val="28"/>
        </w:rPr>
        <w:t>» не соответствует утвержденному Перечнем, а также Прик</w:t>
      </w:r>
      <w:r>
        <w:rPr>
          <w:sz w:val="28"/>
          <w:szCs w:val="28"/>
        </w:rPr>
        <w:t>а</w:t>
      </w:r>
      <w:r>
        <w:rPr>
          <w:sz w:val="28"/>
          <w:szCs w:val="28"/>
        </w:rPr>
        <w:t>зом №85н</w:t>
      </w:r>
      <w:r w:rsidRPr="00581A1C">
        <w:rPr>
          <w:sz w:val="28"/>
          <w:szCs w:val="28"/>
        </w:rPr>
        <w:t xml:space="preserve"> </w:t>
      </w:r>
      <w:r>
        <w:rPr>
          <w:sz w:val="28"/>
          <w:szCs w:val="28"/>
        </w:rPr>
        <w:t>наименованию - «Бюджетные инвестиции».</w:t>
      </w:r>
    </w:p>
    <w:p w:rsidR="0012398C" w:rsidRDefault="0012398C" w:rsidP="0012398C">
      <w:pPr>
        <w:jc w:val="both"/>
        <w:rPr>
          <w:sz w:val="28"/>
          <w:szCs w:val="28"/>
        </w:rPr>
      </w:pPr>
      <w:r>
        <w:rPr>
          <w:sz w:val="28"/>
          <w:szCs w:val="28"/>
        </w:rPr>
        <w:t xml:space="preserve">     Кроме того, утвержденные Перечнем наименования отдельных целевых статей расходов идут в разрез с Приказом №85н</w:t>
      </w:r>
      <w:r w:rsidRPr="00CB1E9F">
        <w:rPr>
          <w:rStyle w:val="af1"/>
          <w:bCs/>
          <w:sz w:val="28"/>
          <w:szCs w:val="28"/>
        </w:rPr>
        <w:footnoteReference w:id="10"/>
      </w:r>
      <w:r>
        <w:rPr>
          <w:sz w:val="28"/>
          <w:szCs w:val="28"/>
        </w:rPr>
        <w:t xml:space="preserve"> и сформулированы неко</w:t>
      </w:r>
      <w:r>
        <w:rPr>
          <w:sz w:val="28"/>
          <w:szCs w:val="28"/>
        </w:rPr>
        <w:t>р</w:t>
      </w:r>
      <w:r>
        <w:rPr>
          <w:sz w:val="28"/>
          <w:szCs w:val="28"/>
        </w:rPr>
        <w:t xml:space="preserve">ректно.  Так в решении о бюджете в подразделе 1101 «Физическая культура» </w:t>
      </w:r>
      <w:r w:rsidRPr="00A86EFD">
        <w:rPr>
          <w:sz w:val="28"/>
          <w:szCs w:val="28"/>
        </w:rPr>
        <w:t>по КЦСР 7060010030 отражена целевая статья расходов «</w:t>
      </w:r>
      <w:r w:rsidRPr="00C52575">
        <w:rPr>
          <w:sz w:val="28"/>
          <w:szCs w:val="28"/>
        </w:rPr>
        <w:t>Мероприятия в о</w:t>
      </w:r>
      <w:r w:rsidRPr="00C52575">
        <w:rPr>
          <w:sz w:val="28"/>
          <w:szCs w:val="28"/>
        </w:rPr>
        <w:t>б</w:t>
      </w:r>
      <w:r w:rsidRPr="00C52575">
        <w:rPr>
          <w:sz w:val="28"/>
          <w:szCs w:val="28"/>
        </w:rPr>
        <w:t>ласти спорта и физической культуры,</w:t>
      </w:r>
      <w:r>
        <w:rPr>
          <w:sz w:val="28"/>
          <w:szCs w:val="28"/>
        </w:rPr>
        <w:t xml:space="preserve"> </w:t>
      </w:r>
      <w:r w:rsidRPr="00613742">
        <w:rPr>
          <w:b/>
          <w:sz w:val="28"/>
          <w:szCs w:val="28"/>
        </w:rPr>
        <w:t>туризма</w:t>
      </w:r>
      <w:r w:rsidRPr="00A86EFD">
        <w:rPr>
          <w:sz w:val="28"/>
          <w:szCs w:val="28"/>
        </w:rPr>
        <w:t xml:space="preserve">», </w:t>
      </w:r>
      <w:r>
        <w:rPr>
          <w:sz w:val="28"/>
          <w:szCs w:val="28"/>
        </w:rPr>
        <w:t>тогда как</w:t>
      </w:r>
      <w:r w:rsidRPr="00A86EFD">
        <w:rPr>
          <w:sz w:val="28"/>
          <w:szCs w:val="28"/>
        </w:rPr>
        <w:t xml:space="preserve"> мероприятия в о</w:t>
      </w:r>
      <w:r w:rsidRPr="00A86EFD">
        <w:rPr>
          <w:sz w:val="28"/>
          <w:szCs w:val="28"/>
        </w:rPr>
        <w:t>б</w:t>
      </w:r>
      <w:r w:rsidRPr="00A86EFD">
        <w:rPr>
          <w:sz w:val="28"/>
          <w:szCs w:val="28"/>
        </w:rPr>
        <w:t xml:space="preserve">ласти </w:t>
      </w:r>
      <w:r>
        <w:rPr>
          <w:sz w:val="28"/>
          <w:szCs w:val="28"/>
        </w:rPr>
        <w:t xml:space="preserve">туризма </w:t>
      </w:r>
      <w:r w:rsidRPr="00A86EFD">
        <w:rPr>
          <w:sz w:val="28"/>
          <w:szCs w:val="28"/>
        </w:rPr>
        <w:t xml:space="preserve">не соотносятся с наименованием </w:t>
      </w:r>
      <w:r>
        <w:rPr>
          <w:sz w:val="28"/>
          <w:szCs w:val="28"/>
        </w:rPr>
        <w:t xml:space="preserve">данного </w:t>
      </w:r>
      <w:r w:rsidRPr="00A86EFD">
        <w:rPr>
          <w:sz w:val="28"/>
          <w:szCs w:val="28"/>
        </w:rPr>
        <w:t>подраздела</w:t>
      </w:r>
      <w:r>
        <w:rPr>
          <w:sz w:val="28"/>
          <w:szCs w:val="28"/>
        </w:rPr>
        <w:t>, его ц</w:t>
      </w:r>
      <w:r>
        <w:rPr>
          <w:sz w:val="28"/>
          <w:szCs w:val="28"/>
        </w:rPr>
        <w:t>е</w:t>
      </w:r>
      <w:r>
        <w:rPr>
          <w:sz w:val="28"/>
          <w:szCs w:val="28"/>
        </w:rPr>
        <w:t>левой направленностью</w:t>
      </w:r>
      <w:r w:rsidRPr="00A86EFD">
        <w:rPr>
          <w:sz w:val="28"/>
          <w:szCs w:val="28"/>
        </w:rPr>
        <w:t xml:space="preserve">. Согласно Приказу №85н по </w:t>
      </w:r>
      <w:r>
        <w:rPr>
          <w:sz w:val="28"/>
          <w:szCs w:val="28"/>
        </w:rPr>
        <w:t xml:space="preserve">данному подразделу </w:t>
      </w:r>
      <w:r w:rsidRPr="00A86EFD">
        <w:rPr>
          <w:sz w:val="28"/>
          <w:szCs w:val="28"/>
        </w:rPr>
        <w:t>подлежат отражению расходы на обеспечение деятельности учреждений в области физической культуры и спорта, проведение физкультурных мер</w:t>
      </w:r>
      <w:r w:rsidRPr="00A86EFD">
        <w:rPr>
          <w:sz w:val="28"/>
          <w:szCs w:val="28"/>
        </w:rPr>
        <w:t>о</w:t>
      </w:r>
      <w:r w:rsidRPr="00A86EFD">
        <w:rPr>
          <w:sz w:val="28"/>
          <w:szCs w:val="28"/>
        </w:rPr>
        <w:t>приятий.</w:t>
      </w:r>
    </w:p>
    <w:p w:rsidR="0012398C" w:rsidRDefault="0012398C" w:rsidP="0012398C">
      <w:pPr>
        <w:autoSpaceDE w:val="0"/>
        <w:jc w:val="both"/>
        <w:rPr>
          <w:i/>
          <w:sz w:val="28"/>
        </w:rPr>
      </w:pPr>
      <w:r>
        <w:rPr>
          <w:sz w:val="28"/>
          <w:szCs w:val="28"/>
        </w:rPr>
        <w:t xml:space="preserve">     </w:t>
      </w:r>
      <w:r w:rsidRPr="001571D6">
        <w:rPr>
          <w:i/>
          <w:sz w:val="28"/>
        </w:rPr>
        <w:t>1.</w:t>
      </w:r>
      <w:r>
        <w:rPr>
          <w:i/>
          <w:sz w:val="28"/>
        </w:rPr>
        <w:t xml:space="preserve">3. </w:t>
      </w:r>
      <w:r w:rsidRPr="001571D6">
        <w:rPr>
          <w:i/>
          <w:sz w:val="28"/>
        </w:rPr>
        <w:t>Проверка соблюдения порядка ведения реестра расходных обяз</w:t>
      </w:r>
      <w:r w:rsidRPr="001571D6">
        <w:rPr>
          <w:i/>
          <w:sz w:val="28"/>
        </w:rPr>
        <w:t>а</w:t>
      </w:r>
      <w:r w:rsidRPr="001571D6">
        <w:rPr>
          <w:i/>
          <w:sz w:val="28"/>
        </w:rPr>
        <w:t>тельств.</w:t>
      </w:r>
    </w:p>
    <w:p w:rsidR="0012398C" w:rsidRDefault="00A34E28" w:rsidP="0012398C">
      <w:pPr>
        <w:widowControl w:val="0"/>
        <w:tabs>
          <w:tab w:val="left" w:pos="360"/>
        </w:tabs>
        <w:suppressAutoHyphens/>
        <w:ind w:firstLine="360"/>
        <w:jc w:val="both"/>
        <w:rPr>
          <w:sz w:val="28"/>
          <w:szCs w:val="28"/>
        </w:rPr>
      </w:pPr>
      <w:r>
        <w:rPr>
          <w:sz w:val="28"/>
          <w:szCs w:val="28"/>
        </w:rPr>
        <w:t>Согласно Бюджетного Кодекса</w:t>
      </w:r>
      <w:r w:rsidR="0012398C" w:rsidRPr="005B7B5A">
        <w:rPr>
          <w:sz w:val="28"/>
          <w:szCs w:val="28"/>
        </w:rPr>
        <w:t xml:space="preserve"> к </w:t>
      </w:r>
      <w:r w:rsidR="0012398C">
        <w:rPr>
          <w:sz w:val="28"/>
          <w:szCs w:val="28"/>
        </w:rPr>
        <w:t xml:space="preserve">бюджетным </w:t>
      </w:r>
      <w:r w:rsidR="0012398C" w:rsidRPr="005B7B5A">
        <w:rPr>
          <w:sz w:val="28"/>
          <w:szCs w:val="28"/>
        </w:rPr>
        <w:t>полномочиям главного распорядителя (распорядителя) бюджетных средств относится</w:t>
      </w:r>
      <w:r>
        <w:rPr>
          <w:sz w:val="28"/>
          <w:szCs w:val="28"/>
        </w:rPr>
        <w:t xml:space="preserve"> в том числе и </w:t>
      </w:r>
      <w:r w:rsidR="0012398C" w:rsidRPr="005B7B5A">
        <w:rPr>
          <w:sz w:val="28"/>
          <w:szCs w:val="28"/>
        </w:rPr>
        <w:t xml:space="preserve"> вед</w:t>
      </w:r>
      <w:r w:rsidR="0012398C">
        <w:rPr>
          <w:sz w:val="28"/>
          <w:szCs w:val="28"/>
        </w:rPr>
        <w:t>ение</w:t>
      </w:r>
      <w:r w:rsidR="0012398C" w:rsidRPr="005B7B5A">
        <w:rPr>
          <w:sz w:val="28"/>
          <w:szCs w:val="28"/>
        </w:rPr>
        <w:t xml:space="preserve"> реестр</w:t>
      </w:r>
      <w:r w:rsidR="0012398C">
        <w:rPr>
          <w:sz w:val="28"/>
          <w:szCs w:val="28"/>
        </w:rPr>
        <w:t>а</w:t>
      </w:r>
      <w:r w:rsidR="0012398C" w:rsidRPr="005B7B5A">
        <w:rPr>
          <w:sz w:val="28"/>
          <w:szCs w:val="28"/>
        </w:rPr>
        <w:t xml:space="preserve"> расходных обязательств, подлежащих исполнению в пределах утвержденных ему лимитов бюджетных обязательств и бюджетных ассигнований</w:t>
      </w:r>
      <w:r w:rsidR="0012398C">
        <w:rPr>
          <w:sz w:val="28"/>
          <w:szCs w:val="28"/>
        </w:rPr>
        <w:t>.</w:t>
      </w:r>
    </w:p>
    <w:p w:rsidR="0012398C" w:rsidRDefault="0012398C" w:rsidP="0012398C">
      <w:pPr>
        <w:widowControl w:val="0"/>
        <w:suppressAutoHyphens/>
        <w:ind w:firstLine="360"/>
        <w:jc w:val="both"/>
        <w:rPr>
          <w:sz w:val="28"/>
        </w:rPr>
      </w:pPr>
      <w:r>
        <w:rPr>
          <w:sz w:val="28"/>
        </w:rPr>
        <w:t>В</w:t>
      </w:r>
      <w:r w:rsidR="00A34E28">
        <w:rPr>
          <w:sz w:val="28"/>
        </w:rPr>
        <w:t xml:space="preserve"> силу</w:t>
      </w:r>
      <w:r>
        <w:rPr>
          <w:sz w:val="28"/>
        </w:rPr>
        <w:t xml:space="preserve"> требований бюджетного законодательства Администрацией </w:t>
      </w:r>
      <w:r w:rsidRPr="00AC74D8">
        <w:rPr>
          <w:sz w:val="28"/>
        </w:rPr>
        <w:t xml:space="preserve">утвержден порядок </w:t>
      </w:r>
      <w:r>
        <w:rPr>
          <w:sz w:val="28"/>
        </w:rPr>
        <w:t xml:space="preserve">составления и </w:t>
      </w:r>
      <w:r w:rsidRPr="00AC74D8">
        <w:rPr>
          <w:sz w:val="28"/>
        </w:rPr>
        <w:t>ведения Реестра расходных обязательст</w:t>
      </w:r>
      <w:r>
        <w:rPr>
          <w:sz w:val="28"/>
        </w:rPr>
        <w:t>в (далее - Порядок составления и ведения РРО)</w:t>
      </w:r>
      <w:r>
        <w:rPr>
          <w:rStyle w:val="af1"/>
          <w:sz w:val="28"/>
        </w:rPr>
        <w:footnoteReference w:id="11"/>
      </w:r>
      <w:r w:rsidRPr="00FB6388">
        <w:rPr>
          <w:rFonts w:eastAsia="SimSun" w:cs="F"/>
          <w:kern w:val="3"/>
          <w:sz w:val="28"/>
          <w:szCs w:val="28"/>
          <w:lang w:eastAsia="en-US"/>
        </w:rPr>
        <w:t>.</w:t>
      </w:r>
    </w:p>
    <w:p w:rsidR="0012398C" w:rsidRPr="002933AD" w:rsidRDefault="0012398C" w:rsidP="0012398C">
      <w:pPr>
        <w:suppressAutoHyphens/>
        <w:ind w:firstLine="360"/>
        <w:jc w:val="both"/>
        <w:rPr>
          <w:sz w:val="28"/>
          <w:szCs w:val="28"/>
        </w:rPr>
      </w:pPr>
      <w:r w:rsidRPr="00265C38">
        <w:rPr>
          <w:sz w:val="28"/>
          <w:szCs w:val="28"/>
        </w:rPr>
        <w:t>В</w:t>
      </w:r>
      <w:r>
        <w:rPr>
          <w:sz w:val="28"/>
          <w:szCs w:val="28"/>
        </w:rPr>
        <w:t xml:space="preserve"> то же время Администрацией поселения не обеспечено представлени</w:t>
      </w:r>
      <w:r w:rsidR="00A34E28">
        <w:rPr>
          <w:sz w:val="28"/>
          <w:szCs w:val="28"/>
        </w:rPr>
        <w:t>е</w:t>
      </w:r>
      <w:r w:rsidRPr="00D02284">
        <w:rPr>
          <w:sz w:val="28"/>
          <w:szCs w:val="28"/>
        </w:rPr>
        <w:t xml:space="preserve"> </w:t>
      </w:r>
      <w:r w:rsidRPr="002933AD">
        <w:rPr>
          <w:sz w:val="28"/>
          <w:szCs w:val="28"/>
        </w:rPr>
        <w:t xml:space="preserve">в </w:t>
      </w:r>
      <w:r>
        <w:rPr>
          <w:sz w:val="28"/>
          <w:szCs w:val="28"/>
        </w:rPr>
        <w:t>к</w:t>
      </w:r>
      <w:r w:rsidRPr="002933AD">
        <w:rPr>
          <w:sz w:val="28"/>
          <w:szCs w:val="28"/>
        </w:rPr>
        <w:t xml:space="preserve">омитет финансов </w:t>
      </w:r>
      <w:r>
        <w:rPr>
          <w:sz w:val="28"/>
          <w:szCs w:val="28"/>
        </w:rPr>
        <w:t xml:space="preserve">Маловишерского </w:t>
      </w:r>
      <w:r w:rsidRPr="002933AD">
        <w:rPr>
          <w:sz w:val="28"/>
          <w:szCs w:val="28"/>
        </w:rPr>
        <w:t>муниципального района</w:t>
      </w:r>
      <w:r w:rsidRPr="004112C7">
        <w:rPr>
          <w:sz w:val="28"/>
          <w:szCs w:val="28"/>
        </w:rPr>
        <w:t xml:space="preserve"> </w:t>
      </w:r>
      <w:hyperlink r:id="rId9" w:history="1">
        <w:r w:rsidRPr="00A34E28">
          <w:rPr>
            <w:rStyle w:val="a7"/>
            <w:color w:val="auto"/>
            <w:sz w:val="28"/>
            <w:szCs w:val="28"/>
            <w:u w:val="none"/>
          </w:rPr>
          <w:t>реестр</w:t>
        </w:r>
      </w:hyperlink>
      <w:r w:rsidRPr="00A34E28">
        <w:rPr>
          <w:sz w:val="28"/>
          <w:szCs w:val="28"/>
        </w:rPr>
        <w:t xml:space="preserve">а </w:t>
      </w:r>
      <w:r>
        <w:rPr>
          <w:sz w:val="28"/>
          <w:szCs w:val="28"/>
        </w:rPr>
        <w:t>расходных о</w:t>
      </w:r>
      <w:r w:rsidRPr="00265C38">
        <w:rPr>
          <w:sz w:val="28"/>
          <w:szCs w:val="28"/>
        </w:rPr>
        <w:t>бязательств поселения</w:t>
      </w:r>
      <w:r>
        <w:rPr>
          <w:sz w:val="28"/>
          <w:szCs w:val="28"/>
        </w:rPr>
        <w:t xml:space="preserve"> на бумажном носителе с сопроводительным письмом. </w:t>
      </w:r>
    </w:p>
    <w:p w:rsidR="0012398C" w:rsidRPr="00EC684B" w:rsidRDefault="0012398C" w:rsidP="00A34E28">
      <w:pPr>
        <w:pStyle w:val="ConsPlusTitle"/>
        <w:widowControl/>
        <w:ind w:firstLine="426"/>
        <w:jc w:val="both"/>
        <w:rPr>
          <w:rFonts w:ascii="Times New Roman" w:hAnsi="Times New Roman" w:cs="Times New Roman"/>
          <w:b w:val="0"/>
          <w:i/>
          <w:sz w:val="28"/>
        </w:rPr>
      </w:pPr>
      <w:r w:rsidRPr="00A6245D">
        <w:rPr>
          <w:rFonts w:ascii="Times New Roman" w:hAnsi="Times New Roman" w:cs="Times New Roman"/>
          <w:b w:val="0"/>
          <w:sz w:val="28"/>
          <w:szCs w:val="28"/>
        </w:rPr>
        <w:t>В нарушение пункта</w:t>
      </w:r>
      <w:r w:rsidR="00A34E28">
        <w:rPr>
          <w:rFonts w:ascii="Times New Roman" w:hAnsi="Times New Roman" w:cs="Times New Roman"/>
          <w:b w:val="0"/>
          <w:sz w:val="28"/>
          <w:szCs w:val="28"/>
        </w:rPr>
        <w:t xml:space="preserve"> 3.4. </w:t>
      </w:r>
      <w:r w:rsidR="00A34E28" w:rsidRPr="004726AC">
        <w:rPr>
          <w:rFonts w:ascii="Times New Roman" w:hAnsi="Times New Roman" w:cs="Times New Roman"/>
          <w:b w:val="0"/>
          <w:sz w:val="28"/>
          <w:szCs w:val="28"/>
        </w:rPr>
        <w:t>Порядка</w:t>
      </w:r>
      <w:r w:rsidR="00A34E28">
        <w:rPr>
          <w:rFonts w:ascii="Times New Roman" w:hAnsi="Times New Roman" w:cs="Times New Roman"/>
          <w:b w:val="0"/>
          <w:sz w:val="28"/>
          <w:szCs w:val="28"/>
        </w:rPr>
        <w:t xml:space="preserve"> составления и </w:t>
      </w:r>
      <w:r w:rsidR="00A34E28" w:rsidRPr="004726AC">
        <w:rPr>
          <w:rFonts w:ascii="Times New Roman" w:hAnsi="Times New Roman" w:cs="Times New Roman"/>
          <w:b w:val="0"/>
          <w:sz w:val="28"/>
          <w:szCs w:val="28"/>
        </w:rPr>
        <w:t xml:space="preserve">ведения РРО </w:t>
      </w:r>
      <w:r w:rsidRPr="00A6245D">
        <w:rPr>
          <w:rFonts w:ascii="Times New Roman" w:hAnsi="Times New Roman" w:cs="Times New Roman"/>
          <w:b w:val="0"/>
          <w:sz w:val="28"/>
        </w:rPr>
        <w:t>на сайте Адм</w:t>
      </w:r>
      <w:r w:rsidRPr="00A6245D">
        <w:rPr>
          <w:rFonts w:ascii="Times New Roman" w:hAnsi="Times New Roman" w:cs="Times New Roman"/>
          <w:b w:val="0"/>
          <w:sz w:val="28"/>
        </w:rPr>
        <w:t>и</w:t>
      </w:r>
      <w:r w:rsidRPr="00A6245D">
        <w:rPr>
          <w:rFonts w:ascii="Times New Roman" w:hAnsi="Times New Roman" w:cs="Times New Roman"/>
          <w:b w:val="0"/>
          <w:sz w:val="28"/>
        </w:rPr>
        <w:t>нистрации Реестр расходных обязательств за 20</w:t>
      </w:r>
      <w:r>
        <w:rPr>
          <w:rFonts w:ascii="Times New Roman" w:hAnsi="Times New Roman" w:cs="Times New Roman"/>
          <w:b w:val="0"/>
          <w:sz w:val="28"/>
        </w:rPr>
        <w:t>22</w:t>
      </w:r>
      <w:r w:rsidRPr="00A6245D">
        <w:rPr>
          <w:rFonts w:ascii="Times New Roman" w:hAnsi="Times New Roman" w:cs="Times New Roman"/>
          <w:b w:val="0"/>
          <w:sz w:val="28"/>
        </w:rPr>
        <w:t xml:space="preserve"> год не размещен, что </w:t>
      </w:r>
      <w:r w:rsidRPr="00A6245D">
        <w:rPr>
          <w:rFonts w:ascii="Times New Roman" w:hAnsi="Times New Roman" w:cs="Times New Roman"/>
          <w:b w:val="0"/>
          <w:sz w:val="28"/>
        </w:rPr>
        <w:lastRenderedPageBreak/>
        <w:t>также прив</w:t>
      </w:r>
      <w:r>
        <w:rPr>
          <w:rFonts w:ascii="Times New Roman" w:hAnsi="Times New Roman" w:cs="Times New Roman"/>
          <w:b w:val="0"/>
          <w:sz w:val="28"/>
        </w:rPr>
        <w:t>ело</w:t>
      </w:r>
      <w:r w:rsidRPr="00A6245D">
        <w:rPr>
          <w:rFonts w:ascii="Times New Roman" w:hAnsi="Times New Roman" w:cs="Times New Roman"/>
          <w:b w:val="0"/>
          <w:sz w:val="28"/>
        </w:rPr>
        <w:t xml:space="preserve"> к нарушению </w:t>
      </w:r>
      <w:r>
        <w:rPr>
          <w:rFonts w:ascii="Times New Roman" w:hAnsi="Times New Roman" w:cs="Times New Roman"/>
          <w:b w:val="0"/>
          <w:sz w:val="28"/>
        </w:rPr>
        <w:t xml:space="preserve">принципа прозрачности, определенному </w:t>
      </w:r>
      <w:r w:rsidRPr="00A6245D">
        <w:rPr>
          <w:rFonts w:ascii="Times New Roman" w:hAnsi="Times New Roman" w:cs="Times New Roman"/>
          <w:b w:val="0"/>
          <w:sz w:val="28"/>
        </w:rPr>
        <w:t>стат</w:t>
      </w:r>
      <w:r>
        <w:rPr>
          <w:rFonts w:ascii="Times New Roman" w:hAnsi="Times New Roman" w:cs="Times New Roman"/>
          <w:b w:val="0"/>
          <w:sz w:val="28"/>
        </w:rPr>
        <w:t>я</w:t>
      </w:r>
      <w:r>
        <w:rPr>
          <w:rFonts w:ascii="Times New Roman" w:hAnsi="Times New Roman" w:cs="Times New Roman"/>
          <w:b w:val="0"/>
          <w:sz w:val="28"/>
        </w:rPr>
        <w:t>ми</w:t>
      </w:r>
      <w:r w:rsidRPr="00A6245D">
        <w:rPr>
          <w:rFonts w:ascii="Times New Roman" w:hAnsi="Times New Roman" w:cs="Times New Roman"/>
          <w:b w:val="0"/>
          <w:sz w:val="28"/>
        </w:rPr>
        <w:t xml:space="preserve"> 28 и 36 Бюджетного кодекса РФ.</w:t>
      </w:r>
      <w:r w:rsidRPr="00382ACC">
        <w:rPr>
          <w:i/>
          <w:sz w:val="28"/>
        </w:rPr>
        <w:t xml:space="preserve"> </w:t>
      </w:r>
      <w:r w:rsidRPr="00EC684B">
        <w:rPr>
          <w:rFonts w:ascii="Times New Roman" w:hAnsi="Times New Roman" w:cs="Times New Roman"/>
          <w:b w:val="0"/>
          <w:i/>
          <w:sz w:val="28"/>
        </w:rPr>
        <w:t>(Пункт 1.1.6 Классификатора).</w:t>
      </w:r>
    </w:p>
    <w:p w:rsidR="0012398C" w:rsidRDefault="0012398C" w:rsidP="0012398C">
      <w:pPr>
        <w:widowControl w:val="0"/>
        <w:suppressAutoHyphens/>
        <w:ind w:firstLine="480"/>
        <w:jc w:val="both"/>
        <w:rPr>
          <w:sz w:val="28"/>
        </w:rPr>
      </w:pPr>
      <w:r w:rsidRPr="002B6BF5">
        <w:rPr>
          <w:i/>
          <w:sz w:val="28"/>
        </w:rPr>
        <w:t>1.</w:t>
      </w:r>
      <w:r>
        <w:rPr>
          <w:i/>
          <w:sz w:val="28"/>
        </w:rPr>
        <w:t>4</w:t>
      </w:r>
      <w:r w:rsidRPr="00306C31">
        <w:rPr>
          <w:i/>
          <w:sz w:val="28"/>
        </w:rPr>
        <w:t>.</w:t>
      </w:r>
      <w:r w:rsidRPr="002B6BF5">
        <w:rPr>
          <w:i/>
          <w:sz w:val="28"/>
        </w:rPr>
        <w:t xml:space="preserve"> Проверка соблюдения главным распорядителем бюджетных средств порядка планирования</w:t>
      </w:r>
      <w:r w:rsidRPr="00EE0602">
        <w:rPr>
          <w:i/>
          <w:sz w:val="28"/>
        </w:rPr>
        <w:t xml:space="preserve"> </w:t>
      </w:r>
      <w:r w:rsidRPr="002B6BF5">
        <w:rPr>
          <w:i/>
          <w:sz w:val="28"/>
        </w:rPr>
        <w:t>(методики планирования) бюджетных ассигнований, установленно</w:t>
      </w:r>
      <w:r>
        <w:rPr>
          <w:i/>
          <w:sz w:val="28"/>
        </w:rPr>
        <w:t>го</w:t>
      </w:r>
      <w:r w:rsidRPr="004B61AE">
        <w:rPr>
          <w:i/>
          <w:sz w:val="28"/>
        </w:rPr>
        <w:t xml:space="preserve"> </w:t>
      </w:r>
      <w:r w:rsidRPr="002B6BF5">
        <w:rPr>
          <w:i/>
          <w:sz w:val="28"/>
        </w:rPr>
        <w:t>местной администрацией при формировании бюджета на 20</w:t>
      </w:r>
      <w:r>
        <w:rPr>
          <w:i/>
          <w:sz w:val="28"/>
        </w:rPr>
        <w:t>22</w:t>
      </w:r>
      <w:r w:rsidRPr="002B6BF5">
        <w:rPr>
          <w:i/>
          <w:sz w:val="28"/>
        </w:rPr>
        <w:t xml:space="preserve"> год</w:t>
      </w:r>
      <w:r w:rsidRPr="002B6BF5">
        <w:rPr>
          <w:sz w:val="28"/>
        </w:rPr>
        <w:t>.</w:t>
      </w:r>
    </w:p>
    <w:p w:rsidR="0012398C" w:rsidRDefault="0012398C" w:rsidP="00A34E28">
      <w:pPr>
        <w:widowControl w:val="0"/>
        <w:suppressAutoHyphens/>
        <w:ind w:firstLine="480"/>
        <w:jc w:val="both"/>
        <w:rPr>
          <w:sz w:val="28"/>
          <w:szCs w:val="28"/>
        </w:rPr>
      </w:pPr>
      <w:r>
        <w:rPr>
          <w:rStyle w:val="blk"/>
          <w:sz w:val="28"/>
          <w:szCs w:val="28"/>
        </w:rPr>
        <w:t>Согласно</w:t>
      </w:r>
      <w:r w:rsidRPr="00ED5642">
        <w:rPr>
          <w:rStyle w:val="blk"/>
          <w:sz w:val="28"/>
          <w:szCs w:val="28"/>
        </w:rPr>
        <w:t xml:space="preserve"> части 1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w:t>
      </w:r>
      <w:r w:rsidR="00A34E28">
        <w:rPr>
          <w:rStyle w:val="blk"/>
          <w:sz w:val="28"/>
          <w:szCs w:val="28"/>
        </w:rPr>
        <w:t xml:space="preserve"> К</w:t>
      </w:r>
      <w:r>
        <w:rPr>
          <w:sz w:val="28"/>
        </w:rPr>
        <w:t xml:space="preserve"> проверке представлены Порядок и Методика планирования бюджетных ассигнований н</w:t>
      </w:r>
      <w:r w:rsidRPr="00FD118D">
        <w:rPr>
          <w:sz w:val="28"/>
        </w:rPr>
        <w:t>а 20</w:t>
      </w:r>
      <w:r>
        <w:rPr>
          <w:sz w:val="28"/>
        </w:rPr>
        <w:t>22</w:t>
      </w:r>
      <w:r w:rsidRPr="00FD118D">
        <w:rPr>
          <w:sz w:val="28"/>
        </w:rPr>
        <w:t xml:space="preserve"> год</w:t>
      </w:r>
      <w:r>
        <w:rPr>
          <w:rStyle w:val="af1"/>
          <w:sz w:val="28"/>
        </w:rPr>
        <w:footnoteReference w:id="12"/>
      </w:r>
      <w:r>
        <w:rPr>
          <w:sz w:val="28"/>
        </w:rPr>
        <w:t xml:space="preserve">. </w:t>
      </w:r>
    </w:p>
    <w:p w:rsidR="0012398C" w:rsidRDefault="0012398C" w:rsidP="0012398C">
      <w:pPr>
        <w:widowControl w:val="0"/>
        <w:ind w:firstLine="480"/>
        <w:jc w:val="both"/>
        <w:rPr>
          <w:sz w:val="28"/>
          <w:szCs w:val="28"/>
        </w:rPr>
      </w:pPr>
      <w:r>
        <w:rPr>
          <w:sz w:val="28"/>
        </w:rPr>
        <w:t>В соответствии с пунктом 4 части 1 статьи 158 Бюджетного кодекса РФ главный распорядитель бюджетных средств осуществляет планирование с</w:t>
      </w:r>
      <w:r>
        <w:rPr>
          <w:sz w:val="28"/>
        </w:rPr>
        <w:t>о</w:t>
      </w:r>
      <w:r>
        <w:rPr>
          <w:sz w:val="28"/>
        </w:rPr>
        <w:t xml:space="preserve">ответствующих расходов бюджета, составляет </w:t>
      </w:r>
      <w:r w:rsidRPr="00A63FDC">
        <w:rPr>
          <w:sz w:val="28"/>
        </w:rPr>
        <w:t>обоснования бюджетных</w:t>
      </w:r>
      <w:r>
        <w:rPr>
          <w:sz w:val="28"/>
        </w:rPr>
        <w:t xml:space="preserve"> а</w:t>
      </w:r>
      <w:r>
        <w:rPr>
          <w:sz w:val="28"/>
        </w:rPr>
        <w:t>с</w:t>
      </w:r>
      <w:r>
        <w:rPr>
          <w:sz w:val="28"/>
        </w:rPr>
        <w:t xml:space="preserve">сигнований. </w:t>
      </w:r>
    </w:p>
    <w:p w:rsidR="0012398C" w:rsidRDefault="0012398C" w:rsidP="0012398C">
      <w:pPr>
        <w:ind w:firstLine="360"/>
        <w:jc w:val="both"/>
        <w:rPr>
          <w:i/>
          <w:sz w:val="28"/>
        </w:rPr>
      </w:pPr>
      <w:r>
        <w:rPr>
          <w:sz w:val="28"/>
        </w:rPr>
        <w:t xml:space="preserve"> Как показал анализ Порядка планирования бюджетных ассигнований н</w:t>
      </w:r>
      <w:r w:rsidRPr="00FD118D">
        <w:rPr>
          <w:sz w:val="28"/>
        </w:rPr>
        <w:t>а 20</w:t>
      </w:r>
      <w:r>
        <w:rPr>
          <w:sz w:val="28"/>
        </w:rPr>
        <w:t>22</w:t>
      </w:r>
      <w:r w:rsidRPr="00FD118D">
        <w:rPr>
          <w:sz w:val="28"/>
        </w:rPr>
        <w:t xml:space="preserve"> год</w:t>
      </w:r>
      <w:r>
        <w:rPr>
          <w:sz w:val="28"/>
        </w:rPr>
        <w:t xml:space="preserve">, данным Порядком не предусмотрено составление обоснований бюджетных ассигнований, форма обоснований также не </w:t>
      </w:r>
      <w:r w:rsidRPr="00A506E8">
        <w:rPr>
          <w:sz w:val="28"/>
        </w:rPr>
        <w:t>утверждена</w:t>
      </w:r>
      <w:r w:rsidRPr="00A506E8">
        <w:rPr>
          <w:i/>
          <w:sz w:val="28"/>
        </w:rPr>
        <w:t>.</w:t>
      </w:r>
    </w:p>
    <w:p w:rsidR="0012398C" w:rsidRDefault="0012398C" w:rsidP="0012398C">
      <w:pPr>
        <w:pStyle w:val="pboth"/>
        <w:shd w:val="clear" w:color="auto" w:fill="FFFFFF"/>
        <w:spacing w:before="0" w:beforeAutospacing="0" w:after="0" w:afterAutospacing="0"/>
        <w:jc w:val="both"/>
        <w:rPr>
          <w:color w:val="000000"/>
          <w:sz w:val="28"/>
          <w:szCs w:val="28"/>
        </w:rPr>
      </w:pPr>
      <w:r>
        <w:rPr>
          <w:color w:val="000000"/>
          <w:sz w:val="28"/>
          <w:shd w:val="clear" w:color="auto" w:fill="FFFFFF"/>
        </w:rPr>
        <w:t xml:space="preserve">      Согласно части 1 статьи 160.2 БК РФ г</w:t>
      </w:r>
      <w:r w:rsidRPr="0094297F">
        <w:rPr>
          <w:color w:val="000000"/>
          <w:sz w:val="28"/>
          <w:szCs w:val="28"/>
        </w:rPr>
        <w:t>лавный администратор источников финансирования дефицита бюджета</w:t>
      </w:r>
      <w:r>
        <w:rPr>
          <w:color w:val="000000"/>
          <w:sz w:val="28"/>
          <w:szCs w:val="28"/>
        </w:rPr>
        <w:t>:</w:t>
      </w:r>
      <w:r w:rsidRPr="0094297F">
        <w:rPr>
          <w:color w:val="000000"/>
          <w:sz w:val="28"/>
          <w:szCs w:val="28"/>
        </w:rPr>
        <w:t xml:space="preserve"> </w:t>
      </w:r>
      <w:bookmarkStart w:id="2" w:name="002368"/>
      <w:bookmarkEnd w:id="2"/>
    </w:p>
    <w:p w:rsidR="0012398C" w:rsidRDefault="0012398C" w:rsidP="0012398C">
      <w:pPr>
        <w:suppressAutoHyphens/>
        <w:ind w:firstLine="360"/>
        <w:jc w:val="both"/>
        <w:rPr>
          <w:sz w:val="28"/>
          <w:szCs w:val="28"/>
          <w:shd w:val="clear" w:color="auto" w:fill="FFFFFF"/>
        </w:rPr>
      </w:pPr>
      <w:r>
        <w:rPr>
          <w:color w:val="000000"/>
          <w:sz w:val="28"/>
          <w:szCs w:val="28"/>
        </w:rPr>
        <w:t xml:space="preserve">- </w:t>
      </w:r>
      <w:r w:rsidRPr="0094297F">
        <w:rPr>
          <w:color w:val="000000"/>
          <w:sz w:val="28"/>
          <w:szCs w:val="28"/>
        </w:rPr>
        <w:t>формирует перечни подведомственных ему администраторов источников финансирования дефицита бюджета</w:t>
      </w:r>
      <w:r>
        <w:rPr>
          <w:color w:val="000000"/>
          <w:sz w:val="28"/>
          <w:szCs w:val="28"/>
        </w:rPr>
        <w:t>, вместо этого П</w:t>
      </w:r>
      <w:r w:rsidRPr="00C66980">
        <w:rPr>
          <w:sz w:val="28"/>
          <w:szCs w:val="28"/>
          <w:shd w:val="clear" w:color="auto" w:fill="FFFFFF"/>
        </w:rPr>
        <w:t xml:space="preserve">остановлением Администрации поселения от 21.10.2021 №260 утвержден перечень </w:t>
      </w:r>
      <w:r w:rsidRPr="004D5CBF">
        <w:rPr>
          <w:b/>
          <w:sz w:val="28"/>
          <w:szCs w:val="28"/>
          <w:shd w:val="clear" w:color="auto" w:fill="FFFFFF"/>
        </w:rPr>
        <w:t>главных администраторов</w:t>
      </w:r>
      <w:r w:rsidRPr="00C66980">
        <w:rPr>
          <w:sz w:val="28"/>
          <w:szCs w:val="28"/>
          <w:shd w:val="clear" w:color="auto" w:fill="FFFFFF"/>
        </w:rPr>
        <w:t xml:space="preserve"> источников финансирования дефицита бюджета поселения, порядок и сроки внесения изменений в перечень главных администраторов источников финансирования дефицита бюджета поселения.</w:t>
      </w:r>
      <w:r>
        <w:rPr>
          <w:sz w:val="28"/>
          <w:szCs w:val="28"/>
          <w:shd w:val="clear" w:color="auto" w:fill="FFFFFF"/>
        </w:rPr>
        <w:t xml:space="preserve"> </w:t>
      </w:r>
    </w:p>
    <w:p w:rsidR="0012398C" w:rsidRDefault="0012398C" w:rsidP="0012398C">
      <w:pPr>
        <w:jc w:val="both"/>
        <w:rPr>
          <w:sz w:val="28"/>
          <w:szCs w:val="28"/>
          <w:shd w:val="clear" w:color="auto" w:fill="FFFFFF"/>
        </w:rPr>
      </w:pPr>
      <w:r>
        <w:rPr>
          <w:color w:val="000000"/>
          <w:sz w:val="28"/>
          <w:szCs w:val="28"/>
        </w:rPr>
        <w:t xml:space="preserve">    - </w:t>
      </w:r>
      <w:r w:rsidRPr="00B0736B">
        <w:rPr>
          <w:color w:val="000000"/>
          <w:sz w:val="28"/>
          <w:szCs w:val="28"/>
        </w:rPr>
        <w:t>утверждает методику прогнозирования поступлений по источникам ф</w:t>
      </w:r>
      <w:r w:rsidRPr="00B0736B">
        <w:rPr>
          <w:color w:val="000000"/>
          <w:sz w:val="28"/>
          <w:szCs w:val="28"/>
        </w:rPr>
        <w:t>и</w:t>
      </w:r>
      <w:r w:rsidRPr="00B0736B">
        <w:rPr>
          <w:color w:val="000000"/>
          <w:sz w:val="28"/>
          <w:szCs w:val="28"/>
        </w:rPr>
        <w:t>нансирования дефицита бюджета в соответствии с общими требованиями</w:t>
      </w:r>
      <w:r>
        <w:rPr>
          <w:rStyle w:val="af1"/>
          <w:sz w:val="28"/>
        </w:rPr>
        <w:footnoteReference w:id="13"/>
      </w:r>
      <w:r w:rsidRPr="00EC5FC4">
        <w:rPr>
          <w:sz w:val="28"/>
          <w:szCs w:val="28"/>
          <w:shd w:val="clear" w:color="auto" w:fill="FFFFFF"/>
        </w:rPr>
        <w:t> </w:t>
      </w:r>
      <w:r w:rsidRPr="00B0736B">
        <w:rPr>
          <w:color w:val="000000"/>
          <w:sz w:val="28"/>
          <w:szCs w:val="28"/>
        </w:rPr>
        <w:t>к такой методике, установленными Правительством Российской Федерации</w:t>
      </w:r>
      <w:bookmarkStart w:id="3" w:name="103512"/>
      <w:bookmarkEnd w:id="3"/>
      <w:r>
        <w:rPr>
          <w:color w:val="000000"/>
          <w:sz w:val="28"/>
          <w:szCs w:val="28"/>
        </w:rPr>
        <w:t>.</w:t>
      </w:r>
      <w:r w:rsidRPr="007D2225">
        <w:rPr>
          <w:sz w:val="28"/>
          <w:szCs w:val="28"/>
        </w:rPr>
        <w:t xml:space="preserve"> </w:t>
      </w:r>
      <w:r>
        <w:rPr>
          <w:sz w:val="28"/>
          <w:szCs w:val="28"/>
        </w:rPr>
        <w:t>Администрацией поселения утверждена Методика прогнозирования посту</w:t>
      </w:r>
      <w:r>
        <w:rPr>
          <w:sz w:val="28"/>
          <w:szCs w:val="28"/>
        </w:rPr>
        <w:t>п</w:t>
      </w:r>
      <w:r>
        <w:rPr>
          <w:sz w:val="28"/>
          <w:szCs w:val="28"/>
        </w:rPr>
        <w:t>лений по источникам финансирования дефицита бюджета Большевишерск</w:t>
      </w:r>
      <w:r>
        <w:rPr>
          <w:sz w:val="28"/>
          <w:szCs w:val="28"/>
        </w:rPr>
        <w:t>о</w:t>
      </w:r>
      <w:r>
        <w:rPr>
          <w:sz w:val="28"/>
          <w:szCs w:val="28"/>
        </w:rPr>
        <w:t>го городского поселения</w:t>
      </w:r>
      <w:r>
        <w:rPr>
          <w:rStyle w:val="af1"/>
          <w:sz w:val="28"/>
          <w:szCs w:val="28"/>
        </w:rPr>
        <w:footnoteReference w:id="14"/>
      </w:r>
      <w:r>
        <w:rPr>
          <w:sz w:val="28"/>
          <w:szCs w:val="28"/>
        </w:rPr>
        <w:t xml:space="preserve">. Анализ утвержденного </w:t>
      </w:r>
      <w:r>
        <w:rPr>
          <w:sz w:val="28"/>
          <w:szCs w:val="28"/>
          <w:shd w:val="clear" w:color="auto" w:fill="FFFFFF"/>
        </w:rPr>
        <w:t>Перечня источников ф</w:t>
      </w:r>
      <w:r>
        <w:rPr>
          <w:sz w:val="28"/>
          <w:szCs w:val="28"/>
          <w:shd w:val="clear" w:color="auto" w:fill="FFFFFF"/>
        </w:rPr>
        <w:t>и</w:t>
      </w:r>
      <w:r>
        <w:rPr>
          <w:sz w:val="28"/>
          <w:szCs w:val="28"/>
          <w:shd w:val="clear" w:color="auto" w:fill="FFFFFF"/>
        </w:rPr>
        <w:t>нансирования дефицита бюджета поселения показал отсутствие в нем осно</w:t>
      </w:r>
      <w:r>
        <w:rPr>
          <w:sz w:val="28"/>
          <w:szCs w:val="28"/>
          <w:shd w:val="clear" w:color="auto" w:fill="FFFFFF"/>
        </w:rPr>
        <w:t>в</w:t>
      </w:r>
      <w:r>
        <w:rPr>
          <w:sz w:val="28"/>
          <w:szCs w:val="28"/>
          <w:shd w:val="clear" w:color="auto" w:fill="FFFFFF"/>
        </w:rPr>
        <w:t>ного источника финансирования</w:t>
      </w:r>
      <w:r>
        <w:rPr>
          <w:color w:val="000000"/>
          <w:sz w:val="28"/>
          <w:szCs w:val="28"/>
        </w:rPr>
        <w:t xml:space="preserve"> </w:t>
      </w:r>
      <w:r>
        <w:rPr>
          <w:sz w:val="28"/>
          <w:szCs w:val="28"/>
          <w:shd w:val="clear" w:color="auto" w:fill="FFFFFF"/>
        </w:rPr>
        <w:t xml:space="preserve">как </w:t>
      </w:r>
      <w:r w:rsidRPr="00B67080">
        <w:rPr>
          <w:b/>
          <w:color w:val="000000"/>
          <w:sz w:val="28"/>
          <w:szCs w:val="28"/>
          <w:shd w:val="clear" w:color="auto" w:fill="FFFFFF"/>
        </w:rPr>
        <w:t>изменение остатков средств на счетах по учету средств местного бюджета</w:t>
      </w:r>
      <w:r>
        <w:rPr>
          <w:sz w:val="28"/>
          <w:szCs w:val="28"/>
          <w:shd w:val="clear" w:color="auto" w:fill="FFFFFF"/>
        </w:rPr>
        <w:t>.</w:t>
      </w:r>
    </w:p>
    <w:p w:rsidR="0012398C" w:rsidRDefault="0012398C" w:rsidP="0012398C">
      <w:pPr>
        <w:jc w:val="both"/>
        <w:rPr>
          <w:sz w:val="28"/>
        </w:rPr>
      </w:pPr>
      <w:r>
        <w:rPr>
          <w:sz w:val="28"/>
          <w:szCs w:val="28"/>
        </w:rPr>
        <w:t xml:space="preserve">    </w:t>
      </w:r>
      <w:r>
        <w:rPr>
          <w:i/>
          <w:sz w:val="28"/>
        </w:rPr>
        <w:t xml:space="preserve">   1.5</w:t>
      </w:r>
      <w:r w:rsidRPr="00306C31">
        <w:rPr>
          <w:i/>
          <w:sz w:val="28"/>
        </w:rPr>
        <w:t>.</w:t>
      </w:r>
      <w:r>
        <w:rPr>
          <w:i/>
          <w:sz w:val="28"/>
        </w:rPr>
        <w:t xml:space="preserve"> Проверка соблюдения порядка принятия решений о разработке м</w:t>
      </w:r>
      <w:r>
        <w:rPr>
          <w:i/>
          <w:sz w:val="28"/>
        </w:rPr>
        <w:t>у</w:t>
      </w:r>
      <w:r>
        <w:rPr>
          <w:i/>
          <w:sz w:val="28"/>
        </w:rPr>
        <w:t>ниципальных программ, их формирования и оценки их планируемой эффе</w:t>
      </w:r>
      <w:r>
        <w:rPr>
          <w:i/>
          <w:sz w:val="28"/>
        </w:rPr>
        <w:t>к</w:t>
      </w:r>
      <w:r>
        <w:rPr>
          <w:i/>
          <w:sz w:val="28"/>
        </w:rPr>
        <w:t>тивности</w:t>
      </w:r>
      <w:r>
        <w:rPr>
          <w:sz w:val="28"/>
        </w:rPr>
        <w:t>.</w:t>
      </w:r>
    </w:p>
    <w:p w:rsidR="0012398C" w:rsidRPr="0015326A" w:rsidRDefault="0012398C" w:rsidP="0015326A">
      <w:pPr>
        <w:jc w:val="both"/>
        <w:rPr>
          <w:sz w:val="28"/>
          <w:szCs w:val="28"/>
        </w:rPr>
      </w:pPr>
      <w:r>
        <w:rPr>
          <w:sz w:val="28"/>
          <w:szCs w:val="28"/>
        </w:rPr>
        <w:t xml:space="preserve">       </w:t>
      </w:r>
      <w:r w:rsidRPr="00D94F0A">
        <w:rPr>
          <w:sz w:val="28"/>
          <w:szCs w:val="28"/>
        </w:rPr>
        <w:t>Планирование расходной части проекта бюджета осуществлено в соо</w:t>
      </w:r>
      <w:r w:rsidRPr="00D94F0A">
        <w:rPr>
          <w:sz w:val="28"/>
          <w:szCs w:val="28"/>
        </w:rPr>
        <w:t>т</w:t>
      </w:r>
      <w:r w:rsidRPr="00D94F0A">
        <w:rPr>
          <w:sz w:val="28"/>
          <w:szCs w:val="28"/>
        </w:rPr>
        <w:t xml:space="preserve">ветствии с мероприятиями муниципальных программ. </w:t>
      </w:r>
      <w:r w:rsidR="0015326A" w:rsidRPr="0015326A">
        <w:rPr>
          <w:sz w:val="28"/>
          <w:szCs w:val="28"/>
        </w:rPr>
        <w:t>П</w:t>
      </w:r>
      <w:r w:rsidRPr="0015326A">
        <w:rPr>
          <w:sz w:val="28"/>
          <w:szCs w:val="28"/>
        </w:rPr>
        <w:t>роект бюджета пос</w:t>
      </w:r>
      <w:r w:rsidRPr="0015326A">
        <w:rPr>
          <w:sz w:val="28"/>
          <w:szCs w:val="28"/>
        </w:rPr>
        <w:t>е</w:t>
      </w:r>
      <w:r w:rsidRPr="0015326A">
        <w:rPr>
          <w:sz w:val="28"/>
          <w:szCs w:val="28"/>
        </w:rPr>
        <w:lastRenderedPageBreak/>
        <w:t>ления сформирован в программной структуре расходов</w:t>
      </w:r>
      <w:r w:rsidRPr="0015326A">
        <w:rPr>
          <w:bCs/>
          <w:sz w:val="28"/>
          <w:szCs w:val="28"/>
        </w:rPr>
        <w:t xml:space="preserve"> на основе 10 мун</w:t>
      </w:r>
      <w:r w:rsidRPr="0015326A">
        <w:rPr>
          <w:bCs/>
          <w:sz w:val="28"/>
          <w:szCs w:val="28"/>
        </w:rPr>
        <w:t>и</w:t>
      </w:r>
      <w:r w:rsidRPr="0015326A">
        <w:rPr>
          <w:bCs/>
          <w:sz w:val="28"/>
          <w:szCs w:val="28"/>
        </w:rPr>
        <w:t>ципальных программ,</w:t>
      </w:r>
      <w:r w:rsidRPr="0015326A">
        <w:rPr>
          <w:sz w:val="28"/>
          <w:szCs w:val="28"/>
        </w:rPr>
        <w:t xml:space="preserve"> предусмотренных Перечнем муниципальных пр</w:t>
      </w:r>
      <w:r w:rsidRPr="0015326A">
        <w:rPr>
          <w:sz w:val="28"/>
          <w:szCs w:val="28"/>
        </w:rPr>
        <w:t>о</w:t>
      </w:r>
      <w:r w:rsidRPr="0015326A">
        <w:rPr>
          <w:sz w:val="28"/>
          <w:szCs w:val="28"/>
        </w:rPr>
        <w:t>грамм</w:t>
      </w:r>
      <w:r w:rsidRPr="0015326A">
        <w:rPr>
          <w:rStyle w:val="af1"/>
          <w:sz w:val="28"/>
          <w:szCs w:val="28"/>
        </w:rPr>
        <w:footnoteReference w:id="15"/>
      </w:r>
      <w:r w:rsidRPr="0015326A">
        <w:rPr>
          <w:sz w:val="28"/>
          <w:szCs w:val="28"/>
        </w:rPr>
        <w:t xml:space="preserve">. </w:t>
      </w:r>
    </w:p>
    <w:p w:rsidR="0012398C" w:rsidRDefault="0012398C" w:rsidP="0012398C">
      <w:pPr>
        <w:autoSpaceDE w:val="0"/>
        <w:autoSpaceDN w:val="0"/>
        <w:adjustRightInd w:val="0"/>
        <w:jc w:val="both"/>
        <w:rPr>
          <w:sz w:val="28"/>
        </w:rPr>
      </w:pPr>
      <w:r w:rsidRPr="0015326A">
        <w:rPr>
          <w:sz w:val="28"/>
          <w:szCs w:val="28"/>
        </w:rPr>
        <w:t xml:space="preserve">        </w:t>
      </w:r>
      <w:r w:rsidRPr="0015326A">
        <w:rPr>
          <w:sz w:val="28"/>
        </w:rPr>
        <w:t>В соответствии со статьей 179 Бюджетного кодекса РФ порядок</w:t>
      </w:r>
      <w:r>
        <w:rPr>
          <w:sz w:val="28"/>
        </w:rPr>
        <w:t xml:space="preserve"> прин</w:t>
      </w:r>
      <w:r>
        <w:rPr>
          <w:sz w:val="28"/>
        </w:rPr>
        <w:t>я</w:t>
      </w:r>
      <w:r>
        <w:rPr>
          <w:sz w:val="28"/>
        </w:rPr>
        <w:t>тия решений о разработке муниципальных программ и формирования и ре</w:t>
      </w:r>
      <w:r>
        <w:rPr>
          <w:sz w:val="28"/>
        </w:rPr>
        <w:t>а</w:t>
      </w:r>
      <w:r>
        <w:rPr>
          <w:sz w:val="28"/>
        </w:rPr>
        <w:t>лизации муниципальных программ устанавливается муниципальным прав</w:t>
      </w:r>
      <w:r>
        <w:rPr>
          <w:sz w:val="28"/>
        </w:rPr>
        <w:t>о</w:t>
      </w:r>
      <w:r>
        <w:rPr>
          <w:sz w:val="28"/>
        </w:rPr>
        <w:t>вым актом местной администрации муниципального образования.</w:t>
      </w:r>
    </w:p>
    <w:p w:rsidR="0012398C" w:rsidRDefault="0012398C" w:rsidP="0012398C">
      <w:pPr>
        <w:jc w:val="both"/>
        <w:rPr>
          <w:sz w:val="28"/>
          <w:szCs w:val="28"/>
        </w:rPr>
      </w:pPr>
      <w:r>
        <w:rPr>
          <w:sz w:val="28"/>
          <w:szCs w:val="28"/>
        </w:rPr>
        <w:t xml:space="preserve">      </w:t>
      </w:r>
      <w:r w:rsidRPr="00F35C11">
        <w:rPr>
          <w:sz w:val="28"/>
          <w:szCs w:val="28"/>
          <w:u w:val="single"/>
        </w:rPr>
        <w:t>Анализ положений принятого Порядка о разработке муниципальных пр</w:t>
      </w:r>
      <w:r w:rsidRPr="00F35C11">
        <w:rPr>
          <w:sz w:val="28"/>
          <w:szCs w:val="28"/>
          <w:u w:val="single"/>
        </w:rPr>
        <w:t>о</w:t>
      </w:r>
      <w:r w:rsidRPr="00F35C11">
        <w:rPr>
          <w:sz w:val="28"/>
          <w:szCs w:val="28"/>
          <w:u w:val="single"/>
        </w:rPr>
        <w:t>грамм</w:t>
      </w:r>
      <w:r w:rsidRPr="00F35C11">
        <w:rPr>
          <w:rStyle w:val="af1"/>
          <w:sz w:val="28"/>
          <w:szCs w:val="28"/>
          <w:u w:val="single"/>
        </w:rPr>
        <w:footnoteReference w:id="16"/>
      </w:r>
      <w:r w:rsidRPr="00F35C11">
        <w:rPr>
          <w:sz w:val="28"/>
          <w:szCs w:val="28"/>
          <w:u w:val="single"/>
        </w:rPr>
        <w:t xml:space="preserve"> выявил следующее</w:t>
      </w:r>
      <w:r>
        <w:rPr>
          <w:sz w:val="28"/>
          <w:szCs w:val="28"/>
        </w:rPr>
        <w:t>:</w:t>
      </w:r>
    </w:p>
    <w:p w:rsidR="0012398C" w:rsidRDefault="0012398C" w:rsidP="0012398C">
      <w:pPr>
        <w:jc w:val="both"/>
        <w:rPr>
          <w:sz w:val="28"/>
          <w:szCs w:val="28"/>
        </w:rPr>
      </w:pPr>
      <w:r>
        <w:rPr>
          <w:sz w:val="28"/>
          <w:szCs w:val="28"/>
        </w:rPr>
        <w:t xml:space="preserve">       -не утверждена форма расчётов финансовых ресурсов, необходимых для реализации муниципальной программы и выполнения целевых показателей;</w:t>
      </w:r>
    </w:p>
    <w:p w:rsidR="0012398C" w:rsidRDefault="0012398C" w:rsidP="0012398C">
      <w:pPr>
        <w:jc w:val="both"/>
        <w:rPr>
          <w:i/>
          <w:sz w:val="28"/>
        </w:rPr>
      </w:pPr>
      <w:r>
        <w:rPr>
          <w:sz w:val="28"/>
          <w:szCs w:val="28"/>
        </w:rPr>
        <w:t xml:space="preserve">       -не установлены </w:t>
      </w:r>
      <w:r w:rsidRPr="008A3F0D">
        <w:rPr>
          <w:sz w:val="28"/>
          <w:szCs w:val="28"/>
        </w:rPr>
        <w:t>требовани</w:t>
      </w:r>
      <w:r>
        <w:rPr>
          <w:sz w:val="28"/>
          <w:szCs w:val="28"/>
        </w:rPr>
        <w:t>я</w:t>
      </w:r>
      <w:r w:rsidRPr="008A3F0D">
        <w:rPr>
          <w:sz w:val="28"/>
          <w:szCs w:val="28"/>
        </w:rPr>
        <w:t xml:space="preserve"> к целевым показателям</w:t>
      </w:r>
      <w:r>
        <w:rPr>
          <w:sz w:val="28"/>
          <w:szCs w:val="28"/>
        </w:rPr>
        <w:t xml:space="preserve"> в соответствии с </w:t>
      </w:r>
      <w:r w:rsidRPr="008A3F0D">
        <w:rPr>
          <w:sz w:val="28"/>
          <w:szCs w:val="28"/>
        </w:rPr>
        <w:t>Методически</w:t>
      </w:r>
      <w:r>
        <w:rPr>
          <w:sz w:val="28"/>
          <w:szCs w:val="28"/>
        </w:rPr>
        <w:t>ми</w:t>
      </w:r>
      <w:r w:rsidRPr="008A3F0D">
        <w:rPr>
          <w:sz w:val="28"/>
          <w:szCs w:val="28"/>
        </w:rPr>
        <w:t xml:space="preserve"> указани</w:t>
      </w:r>
      <w:r>
        <w:rPr>
          <w:sz w:val="28"/>
          <w:szCs w:val="28"/>
        </w:rPr>
        <w:t>ями</w:t>
      </w:r>
      <w:r w:rsidRPr="008A3F0D">
        <w:rPr>
          <w:sz w:val="28"/>
          <w:szCs w:val="28"/>
        </w:rPr>
        <w:t xml:space="preserve"> по разработке и реализации государственных программ Российской Федерации, утвержд</w:t>
      </w:r>
      <w:r>
        <w:rPr>
          <w:sz w:val="28"/>
          <w:szCs w:val="28"/>
        </w:rPr>
        <w:t>ё</w:t>
      </w:r>
      <w:r w:rsidRPr="008A3F0D">
        <w:rPr>
          <w:sz w:val="28"/>
          <w:szCs w:val="28"/>
        </w:rPr>
        <w:t>нн</w:t>
      </w:r>
      <w:r>
        <w:rPr>
          <w:sz w:val="28"/>
          <w:szCs w:val="28"/>
        </w:rPr>
        <w:t>ыми</w:t>
      </w:r>
      <w:r w:rsidRPr="008A3F0D">
        <w:rPr>
          <w:sz w:val="28"/>
          <w:szCs w:val="28"/>
        </w:rPr>
        <w:t xml:space="preserve"> приказом </w:t>
      </w:r>
      <w:r w:rsidRPr="00D57B0B">
        <w:rPr>
          <w:sz w:val="28"/>
          <w:szCs w:val="28"/>
        </w:rPr>
        <w:t>Минэкономра</w:t>
      </w:r>
      <w:r w:rsidRPr="00D57B0B">
        <w:rPr>
          <w:sz w:val="28"/>
          <w:szCs w:val="28"/>
        </w:rPr>
        <w:t>з</w:t>
      </w:r>
      <w:r w:rsidRPr="00D57B0B">
        <w:rPr>
          <w:sz w:val="28"/>
          <w:szCs w:val="28"/>
        </w:rPr>
        <w:t xml:space="preserve">вития России </w:t>
      </w:r>
      <w:r w:rsidRPr="008A3F0D">
        <w:rPr>
          <w:sz w:val="28"/>
          <w:szCs w:val="28"/>
        </w:rPr>
        <w:t xml:space="preserve">от </w:t>
      </w:r>
      <w:r w:rsidRPr="00D57B0B">
        <w:rPr>
          <w:sz w:val="28"/>
          <w:szCs w:val="28"/>
        </w:rPr>
        <w:t xml:space="preserve">16.09.2016 </w:t>
      </w:r>
      <w:r>
        <w:rPr>
          <w:sz w:val="28"/>
          <w:szCs w:val="28"/>
        </w:rPr>
        <w:t>№</w:t>
      </w:r>
      <w:r w:rsidRPr="00D57B0B">
        <w:rPr>
          <w:sz w:val="28"/>
          <w:szCs w:val="28"/>
        </w:rPr>
        <w:t>582</w:t>
      </w:r>
      <w:r>
        <w:rPr>
          <w:sz w:val="28"/>
          <w:szCs w:val="28"/>
        </w:rPr>
        <w:t>.</w:t>
      </w:r>
      <w:r w:rsidRPr="00ED5453">
        <w:rPr>
          <w:i/>
          <w:sz w:val="28"/>
        </w:rPr>
        <w:t xml:space="preserve"> </w:t>
      </w:r>
    </w:p>
    <w:p w:rsidR="0012398C" w:rsidRDefault="0012398C" w:rsidP="0012398C">
      <w:pPr>
        <w:jc w:val="both"/>
        <w:rPr>
          <w:sz w:val="28"/>
          <w:szCs w:val="28"/>
        </w:rPr>
      </w:pPr>
      <w:r>
        <w:rPr>
          <w:sz w:val="28"/>
          <w:szCs w:val="28"/>
        </w:rPr>
        <w:t xml:space="preserve">      Первоначальным р</w:t>
      </w:r>
      <w:r w:rsidRPr="00CF58AC">
        <w:rPr>
          <w:sz w:val="28"/>
          <w:szCs w:val="28"/>
        </w:rPr>
        <w:t>е</w:t>
      </w:r>
      <w:r>
        <w:rPr>
          <w:sz w:val="28"/>
          <w:szCs w:val="28"/>
        </w:rPr>
        <w:t>шением о бюджете от 29.12.2021 №48</w:t>
      </w:r>
      <w:r w:rsidRPr="003C1E0C">
        <w:rPr>
          <w:sz w:val="28"/>
          <w:szCs w:val="28"/>
        </w:rPr>
        <w:t xml:space="preserve"> </w:t>
      </w:r>
      <w:r>
        <w:rPr>
          <w:sz w:val="28"/>
          <w:szCs w:val="28"/>
        </w:rPr>
        <w:t xml:space="preserve">на 2022 год </w:t>
      </w:r>
      <w:r w:rsidRPr="00B82164">
        <w:rPr>
          <w:sz w:val="28"/>
          <w:szCs w:val="28"/>
        </w:rPr>
        <w:t>предусм</w:t>
      </w:r>
      <w:r>
        <w:rPr>
          <w:sz w:val="28"/>
          <w:szCs w:val="28"/>
        </w:rPr>
        <w:t>атривались</w:t>
      </w:r>
      <w:r w:rsidRPr="00B82164">
        <w:rPr>
          <w:sz w:val="28"/>
          <w:szCs w:val="28"/>
        </w:rPr>
        <w:t xml:space="preserve"> бюджетные ассигнования на реализацию </w:t>
      </w:r>
      <w:r>
        <w:rPr>
          <w:sz w:val="28"/>
          <w:szCs w:val="28"/>
        </w:rPr>
        <w:t xml:space="preserve">10 </w:t>
      </w:r>
      <w:r w:rsidRPr="00B82164">
        <w:rPr>
          <w:sz w:val="28"/>
          <w:szCs w:val="28"/>
        </w:rPr>
        <w:t>муниципал</w:t>
      </w:r>
      <w:r w:rsidRPr="00B82164">
        <w:rPr>
          <w:sz w:val="28"/>
          <w:szCs w:val="28"/>
        </w:rPr>
        <w:t>ь</w:t>
      </w:r>
      <w:r w:rsidRPr="00B82164">
        <w:rPr>
          <w:sz w:val="28"/>
          <w:szCs w:val="28"/>
        </w:rPr>
        <w:t xml:space="preserve">ных программ в </w:t>
      </w:r>
      <w:r>
        <w:rPr>
          <w:sz w:val="28"/>
          <w:szCs w:val="28"/>
        </w:rPr>
        <w:t>объёме</w:t>
      </w:r>
      <w:r w:rsidRPr="00B82164">
        <w:rPr>
          <w:sz w:val="28"/>
          <w:szCs w:val="28"/>
        </w:rPr>
        <w:t xml:space="preserve"> </w:t>
      </w:r>
      <w:r>
        <w:rPr>
          <w:sz w:val="28"/>
          <w:szCs w:val="28"/>
        </w:rPr>
        <w:t>6096,62</w:t>
      </w:r>
      <w:r w:rsidRPr="00B82164">
        <w:rPr>
          <w:sz w:val="28"/>
          <w:szCs w:val="28"/>
        </w:rPr>
        <w:t xml:space="preserve"> тыс. рублей, что составляет </w:t>
      </w:r>
      <w:r>
        <w:rPr>
          <w:sz w:val="28"/>
          <w:szCs w:val="28"/>
        </w:rPr>
        <w:t>20,4</w:t>
      </w:r>
      <w:r w:rsidRPr="00B82164">
        <w:rPr>
          <w:sz w:val="28"/>
          <w:szCs w:val="28"/>
        </w:rPr>
        <w:t xml:space="preserve"> процентов от общего объ</w:t>
      </w:r>
      <w:r>
        <w:rPr>
          <w:sz w:val="28"/>
          <w:szCs w:val="28"/>
        </w:rPr>
        <w:t>ё</w:t>
      </w:r>
      <w:r w:rsidRPr="00B82164">
        <w:rPr>
          <w:sz w:val="28"/>
          <w:szCs w:val="28"/>
        </w:rPr>
        <w:t xml:space="preserve">ма расходов бюджета поселения. </w:t>
      </w:r>
      <w:r w:rsidR="0015326A">
        <w:rPr>
          <w:sz w:val="28"/>
          <w:szCs w:val="28"/>
        </w:rPr>
        <w:t>После внесения изменений в бюджет (март 2022 года)</w:t>
      </w:r>
      <w:r>
        <w:rPr>
          <w:sz w:val="28"/>
          <w:szCs w:val="28"/>
        </w:rPr>
        <w:t xml:space="preserve"> </w:t>
      </w:r>
      <w:r w:rsidRPr="00BA1602">
        <w:rPr>
          <w:sz w:val="28"/>
          <w:szCs w:val="28"/>
        </w:rPr>
        <w:t>общий объ</w:t>
      </w:r>
      <w:r>
        <w:rPr>
          <w:sz w:val="28"/>
          <w:szCs w:val="28"/>
        </w:rPr>
        <w:t>ё</w:t>
      </w:r>
      <w:r w:rsidRPr="00BA1602">
        <w:rPr>
          <w:sz w:val="28"/>
          <w:szCs w:val="28"/>
        </w:rPr>
        <w:t xml:space="preserve">м плановых бюджетных назначений возрос и составил </w:t>
      </w:r>
      <w:r>
        <w:rPr>
          <w:sz w:val="28"/>
          <w:szCs w:val="28"/>
        </w:rPr>
        <w:t>6893,34</w:t>
      </w:r>
      <w:r w:rsidRPr="00BA1602">
        <w:rPr>
          <w:sz w:val="28"/>
          <w:szCs w:val="28"/>
        </w:rPr>
        <w:t xml:space="preserve"> тыс. рублей, что составляет </w:t>
      </w:r>
      <w:r>
        <w:rPr>
          <w:sz w:val="28"/>
          <w:szCs w:val="28"/>
        </w:rPr>
        <w:t>24,1</w:t>
      </w:r>
      <w:r w:rsidRPr="00BA1602">
        <w:rPr>
          <w:sz w:val="28"/>
          <w:szCs w:val="28"/>
        </w:rPr>
        <w:t xml:space="preserve"> процентов от о</w:t>
      </w:r>
      <w:r w:rsidRPr="00BA1602">
        <w:rPr>
          <w:sz w:val="28"/>
          <w:szCs w:val="28"/>
        </w:rPr>
        <w:t>б</w:t>
      </w:r>
      <w:r w:rsidRPr="00BA1602">
        <w:rPr>
          <w:sz w:val="28"/>
          <w:szCs w:val="28"/>
        </w:rPr>
        <w:t>щего объ</w:t>
      </w:r>
      <w:r>
        <w:rPr>
          <w:sz w:val="28"/>
          <w:szCs w:val="28"/>
        </w:rPr>
        <w:t>ё</w:t>
      </w:r>
      <w:r w:rsidRPr="00BA1602">
        <w:rPr>
          <w:sz w:val="28"/>
          <w:szCs w:val="28"/>
        </w:rPr>
        <w:t>ма расходов бюджета поселения</w:t>
      </w:r>
      <w:r>
        <w:rPr>
          <w:sz w:val="28"/>
          <w:szCs w:val="28"/>
        </w:rPr>
        <w:t>, в том числе за счёт средств обл</w:t>
      </w:r>
      <w:r>
        <w:rPr>
          <w:sz w:val="28"/>
          <w:szCs w:val="28"/>
        </w:rPr>
        <w:t>а</w:t>
      </w:r>
      <w:r>
        <w:rPr>
          <w:sz w:val="28"/>
          <w:szCs w:val="28"/>
        </w:rPr>
        <w:t>стного бюджета – 1305,0 тыс. рублей, бюджета поселения  - 5588,34 тыс. рублей</w:t>
      </w:r>
      <w:r w:rsidRPr="00BA1602">
        <w:rPr>
          <w:sz w:val="28"/>
          <w:szCs w:val="28"/>
        </w:rPr>
        <w:t xml:space="preserve">. </w:t>
      </w:r>
    </w:p>
    <w:p w:rsidR="0012398C" w:rsidRDefault="0012398C" w:rsidP="0012398C">
      <w:pPr>
        <w:jc w:val="both"/>
        <w:rPr>
          <w:i/>
          <w:sz w:val="28"/>
        </w:rPr>
      </w:pPr>
      <w:r>
        <w:rPr>
          <w:sz w:val="28"/>
          <w:szCs w:val="28"/>
        </w:rPr>
        <w:t xml:space="preserve"> </w:t>
      </w:r>
      <w:r w:rsidRPr="00385B29">
        <w:rPr>
          <w:sz w:val="28"/>
          <w:szCs w:val="28"/>
        </w:rPr>
        <w:t xml:space="preserve">    </w:t>
      </w:r>
      <w:r>
        <w:rPr>
          <w:sz w:val="28"/>
          <w:szCs w:val="28"/>
        </w:rPr>
        <w:t xml:space="preserve"> </w:t>
      </w:r>
      <w:r w:rsidRPr="00385B29">
        <w:rPr>
          <w:sz w:val="28"/>
          <w:szCs w:val="28"/>
        </w:rPr>
        <w:t>Формирование целевых показателей муниципальных программ в отсутс</w:t>
      </w:r>
      <w:r w:rsidRPr="00385B29">
        <w:rPr>
          <w:sz w:val="28"/>
          <w:szCs w:val="28"/>
        </w:rPr>
        <w:t>т</w:t>
      </w:r>
      <w:r w:rsidRPr="00385B29">
        <w:rPr>
          <w:sz w:val="28"/>
          <w:szCs w:val="28"/>
        </w:rPr>
        <w:t xml:space="preserve">вие порядка и методики их расчёта </w:t>
      </w:r>
      <w:r w:rsidRPr="00385B29">
        <w:rPr>
          <w:sz w:val="28"/>
          <w:szCs w:val="28"/>
          <w:lang w:eastAsia="en-US"/>
        </w:rPr>
        <w:t>ставит под сомнение объективность у</w:t>
      </w:r>
      <w:r w:rsidRPr="00385B29">
        <w:rPr>
          <w:sz w:val="28"/>
          <w:szCs w:val="28"/>
          <w:lang w:eastAsia="en-US"/>
        </w:rPr>
        <w:t>т</w:t>
      </w:r>
      <w:r w:rsidRPr="00385B29">
        <w:rPr>
          <w:sz w:val="28"/>
          <w:szCs w:val="28"/>
          <w:lang w:eastAsia="en-US"/>
        </w:rPr>
        <w:t>верждённых целевых показателей</w:t>
      </w:r>
      <w:r>
        <w:rPr>
          <w:sz w:val="28"/>
          <w:szCs w:val="28"/>
          <w:lang w:eastAsia="en-US"/>
        </w:rPr>
        <w:t>. И</w:t>
      </w:r>
      <w:r>
        <w:rPr>
          <w:sz w:val="28"/>
          <w:szCs w:val="28"/>
        </w:rPr>
        <w:t>зменения в постановление №174 в части порядка и методики расчёта целевых показателей Администрацией посел</w:t>
      </w:r>
      <w:r>
        <w:rPr>
          <w:sz w:val="28"/>
          <w:szCs w:val="28"/>
        </w:rPr>
        <w:t>е</w:t>
      </w:r>
      <w:r>
        <w:rPr>
          <w:sz w:val="28"/>
          <w:szCs w:val="28"/>
        </w:rPr>
        <w:t xml:space="preserve">ния не внесены </w:t>
      </w:r>
      <w:r w:rsidRPr="008923C9">
        <w:rPr>
          <w:i/>
          <w:sz w:val="28"/>
        </w:rPr>
        <w:t>(Пункт 1.</w:t>
      </w:r>
      <w:r>
        <w:rPr>
          <w:i/>
          <w:sz w:val="28"/>
        </w:rPr>
        <w:t>1</w:t>
      </w:r>
      <w:r w:rsidRPr="008923C9">
        <w:rPr>
          <w:i/>
          <w:sz w:val="28"/>
        </w:rPr>
        <w:t>.</w:t>
      </w:r>
      <w:r>
        <w:rPr>
          <w:i/>
          <w:sz w:val="28"/>
        </w:rPr>
        <w:t>18</w:t>
      </w:r>
      <w:r w:rsidRPr="008923C9">
        <w:rPr>
          <w:i/>
          <w:sz w:val="28"/>
        </w:rPr>
        <w:t xml:space="preserve"> Классификатора)</w:t>
      </w:r>
      <w:r>
        <w:rPr>
          <w:i/>
          <w:sz w:val="28"/>
        </w:rPr>
        <w:t>.</w:t>
      </w:r>
    </w:p>
    <w:p w:rsidR="0012398C" w:rsidRDefault="0015326A" w:rsidP="0015326A">
      <w:pPr>
        <w:autoSpaceDE w:val="0"/>
        <w:autoSpaceDN w:val="0"/>
        <w:adjustRightInd w:val="0"/>
        <w:jc w:val="both"/>
        <w:rPr>
          <w:sz w:val="28"/>
          <w:szCs w:val="28"/>
        </w:rPr>
      </w:pPr>
      <w:r>
        <w:rPr>
          <w:bCs/>
          <w:sz w:val="28"/>
          <w:szCs w:val="28"/>
        </w:rPr>
        <w:t xml:space="preserve">    </w:t>
      </w:r>
      <w:r w:rsidR="0012398C" w:rsidRPr="004C2138">
        <w:rPr>
          <w:bCs/>
          <w:sz w:val="28"/>
          <w:szCs w:val="28"/>
        </w:rPr>
        <w:t xml:space="preserve">    Анализ годовых отчётов о ходе реализации муниципальных программ в</w:t>
      </w:r>
      <w:r w:rsidR="0012398C" w:rsidRPr="004C2138">
        <w:rPr>
          <w:bCs/>
          <w:sz w:val="28"/>
          <w:szCs w:val="28"/>
        </w:rPr>
        <w:t>ы</w:t>
      </w:r>
      <w:r w:rsidR="0012398C" w:rsidRPr="004C2138">
        <w:rPr>
          <w:bCs/>
          <w:sz w:val="28"/>
          <w:szCs w:val="28"/>
        </w:rPr>
        <w:t>явил</w:t>
      </w:r>
      <w:r w:rsidR="0012398C">
        <w:rPr>
          <w:bCs/>
          <w:sz w:val="28"/>
          <w:szCs w:val="28"/>
        </w:rPr>
        <w:t xml:space="preserve"> </w:t>
      </w:r>
      <w:r w:rsidR="0012398C" w:rsidRPr="00EF3359">
        <w:rPr>
          <w:sz w:val="28"/>
          <w:szCs w:val="28"/>
        </w:rPr>
        <w:t>системные нарушения и недостатки</w:t>
      </w:r>
      <w:r w:rsidR="0012398C">
        <w:rPr>
          <w:sz w:val="28"/>
          <w:szCs w:val="28"/>
        </w:rPr>
        <w:t xml:space="preserve"> при оценке их эффективности:</w:t>
      </w:r>
    </w:p>
    <w:p w:rsidR="0012398C" w:rsidRDefault="0012398C" w:rsidP="0012398C">
      <w:pPr>
        <w:jc w:val="both"/>
        <w:rPr>
          <w:sz w:val="28"/>
          <w:szCs w:val="28"/>
          <w:lang w:eastAsia="en-US"/>
        </w:rPr>
      </w:pPr>
      <w:r>
        <w:rPr>
          <w:sz w:val="28"/>
          <w:szCs w:val="28"/>
        </w:rPr>
        <w:t>-</w:t>
      </w:r>
      <w:r w:rsidRPr="00EF3359">
        <w:rPr>
          <w:sz w:val="28"/>
          <w:szCs w:val="28"/>
        </w:rPr>
        <w:t xml:space="preserve">не обеспечена </w:t>
      </w:r>
      <w:r w:rsidRPr="00EF3359">
        <w:rPr>
          <w:sz w:val="28"/>
          <w:szCs w:val="28"/>
          <w:lang w:eastAsia="en-US"/>
        </w:rPr>
        <w:t>полнота и правильность составления</w:t>
      </w:r>
      <w:r w:rsidRPr="00EF3359">
        <w:rPr>
          <w:sz w:val="28"/>
          <w:szCs w:val="28"/>
        </w:rPr>
        <w:t xml:space="preserve"> отчетов</w:t>
      </w:r>
      <w:r w:rsidRPr="00EF3359">
        <w:rPr>
          <w:sz w:val="28"/>
          <w:szCs w:val="28"/>
          <w:lang w:eastAsia="en-US"/>
        </w:rPr>
        <w:t xml:space="preserve"> о ходе реализ</w:t>
      </w:r>
      <w:r w:rsidRPr="00EF3359">
        <w:rPr>
          <w:sz w:val="28"/>
          <w:szCs w:val="28"/>
          <w:lang w:eastAsia="en-US"/>
        </w:rPr>
        <w:t>а</w:t>
      </w:r>
      <w:r w:rsidRPr="00EF3359">
        <w:rPr>
          <w:sz w:val="28"/>
          <w:szCs w:val="28"/>
          <w:lang w:eastAsia="en-US"/>
        </w:rPr>
        <w:t>ции муниципальных программ</w:t>
      </w:r>
      <w:r>
        <w:rPr>
          <w:sz w:val="28"/>
          <w:szCs w:val="28"/>
          <w:lang w:eastAsia="en-US"/>
        </w:rPr>
        <w:t>;</w:t>
      </w:r>
    </w:p>
    <w:p w:rsidR="0012398C" w:rsidRDefault="0012398C" w:rsidP="0012398C">
      <w:pPr>
        <w:jc w:val="both"/>
        <w:rPr>
          <w:sz w:val="28"/>
          <w:szCs w:val="28"/>
        </w:rPr>
      </w:pPr>
      <w:r>
        <w:rPr>
          <w:sz w:val="28"/>
          <w:szCs w:val="28"/>
          <w:lang w:eastAsia="en-US"/>
        </w:rPr>
        <w:t xml:space="preserve">-не обеспечена </w:t>
      </w:r>
      <w:r w:rsidRPr="001A41A8">
        <w:rPr>
          <w:sz w:val="28"/>
          <w:szCs w:val="28"/>
          <w:lang w:eastAsia="en-US"/>
        </w:rPr>
        <w:t xml:space="preserve">правильность и достоверность расчета показателей оценки эффективности реализации </w:t>
      </w:r>
      <w:r w:rsidRPr="001A41A8">
        <w:rPr>
          <w:sz w:val="28"/>
          <w:szCs w:val="28"/>
        </w:rPr>
        <w:t>муниципальных программ</w:t>
      </w:r>
      <w:r>
        <w:rPr>
          <w:sz w:val="28"/>
          <w:szCs w:val="28"/>
        </w:rPr>
        <w:t xml:space="preserve">, </w:t>
      </w:r>
      <w:r w:rsidRPr="001A41A8">
        <w:rPr>
          <w:sz w:val="28"/>
          <w:szCs w:val="28"/>
        </w:rPr>
        <w:t>что</w:t>
      </w:r>
      <w:r>
        <w:rPr>
          <w:sz w:val="28"/>
          <w:szCs w:val="28"/>
        </w:rPr>
        <w:t>, в конечном итоге,</w:t>
      </w:r>
      <w:r w:rsidRPr="001A41A8">
        <w:rPr>
          <w:sz w:val="28"/>
          <w:szCs w:val="28"/>
        </w:rPr>
        <w:t xml:space="preserve"> нарушает требования установленного Порядка проведения оценки эффекти</w:t>
      </w:r>
      <w:r w:rsidRPr="001A41A8">
        <w:rPr>
          <w:sz w:val="28"/>
          <w:szCs w:val="28"/>
        </w:rPr>
        <w:t>в</w:t>
      </w:r>
      <w:r w:rsidRPr="001A41A8">
        <w:rPr>
          <w:sz w:val="28"/>
          <w:szCs w:val="28"/>
        </w:rPr>
        <w:t xml:space="preserve">ности реализации муниципальных программ. </w:t>
      </w:r>
    </w:p>
    <w:p w:rsidR="0012398C" w:rsidRPr="00A506E8" w:rsidRDefault="0012398C" w:rsidP="0012398C">
      <w:pPr>
        <w:widowControl w:val="0"/>
        <w:ind w:firstLine="540"/>
        <w:jc w:val="both"/>
        <w:rPr>
          <w:i/>
          <w:iCs/>
          <w:sz w:val="28"/>
          <w:szCs w:val="28"/>
        </w:rPr>
      </w:pPr>
      <w:r>
        <w:rPr>
          <w:i/>
          <w:sz w:val="28"/>
        </w:rPr>
        <w:t xml:space="preserve">1.6.Счётная палата отмечает, </w:t>
      </w:r>
      <w:r w:rsidRPr="0055729F">
        <w:rPr>
          <w:sz w:val="28"/>
        </w:rPr>
        <w:t xml:space="preserve">что в настоящее время осуществляется переходный период </w:t>
      </w:r>
      <w:r w:rsidRPr="0055729F">
        <w:rPr>
          <w:iCs/>
          <w:sz w:val="28"/>
          <w:szCs w:val="28"/>
        </w:rPr>
        <w:t>к использованию электронных документов при ведении бухгалтерского учета, который предусматривает проведение подготовител</w:t>
      </w:r>
      <w:r w:rsidRPr="0055729F">
        <w:rPr>
          <w:iCs/>
          <w:sz w:val="28"/>
          <w:szCs w:val="28"/>
        </w:rPr>
        <w:t>ь</w:t>
      </w:r>
      <w:r w:rsidRPr="0055729F">
        <w:rPr>
          <w:iCs/>
          <w:sz w:val="28"/>
          <w:szCs w:val="28"/>
        </w:rPr>
        <w:t>ных мероприятий уже в настоящее время.</w:t>
      </w:r>
      <w:r>
        <w:rPr>
          <w:iCs/>
          <w:sz w:val="28"/>
          <w:szCs w:val="28"/>
        </w:rPr>
        <w:t xml:space="preserve"> </w:t>
      </w:r>
    </w:p>
    <w:p w:rsidR="0012398C" w:rsidRPr="00C65A79" w:rsidRDefault="0012398C" w:rsidP="0012398C">
      <w:pPr>
        <w:widowControl w:val="0"/>
        <w:ind w:firstLine="540"/>
        <w:jc w:val="both"/>
        <w:rPr>
          <w:i/>
          <w:sz w:val="28"/>
        </w:rPr>
      </w:pPr>
    </w:p>
    <w:p w:rsidR="0012398C" w:rsidRDefault="0012398C" w:rsidP="0012398C">
      <w:pPr>
        <w:widowControl w:val="0"/>
        <w:ind w:firstLine="540"/>
        <w:jc w:val="both"/>
        <w:rPr>
          <w:b/>
          <w:sz w:val="28"/>
        </w:rPr>
      </w:pPr>
      <w:r w:rsidRPr="001B2B1D">
        <w:rPr>
          <w:b/>
          <w:sz w:val="28"/>
        </w:rPr>
        <w:lastRenderedPageBreak/>
        <w:t>2</w:t>
      </w:r>
      <w:r>
        <w:rPr>
          <w:b/>
          <w:sz w:val="28"/>
        </w:rPr>
        <w:t>.</w:t>
      </w:r>
      <w:r w:rsidRPr="001B2B1D">
        <w:rPr>
          <w:b/>
          <w:sz w:val="28"/>
        </w:rPr>
        <w:t xml:space="preserve"> Проверка соблюдения бюджетного законодательства при испо</w:t>
      </w:r>
      <w:r w:rsidRPr="001B2B1D">
        <w:rPr>
          <w:b/>
          <w:sz w:val="28"/>
        </w:rPr>
        <w:t>л</w:t>
      </w:r>
      <w:r w:rsidRPr="001B2B1D">
        <w:rPr>
          <w:b/>
          <w:sz w:val="28"/>
        </w:rPr>
        <w:t xml:space="preserve">нении бюджета поселения в </w:t>
      </w:r>
      <w:r>
        <w:rPr>
          <w:b/>
          <w:sz w:val="28"/>
        </w:rPr>
        <w:t xml:space="preserve">1 квартале </w:t>
      </w:r>
      <w:r w:rsidRPr="001B2B1D">
        <w:rPr>
          <w:b/>
          <w:sz w:val="28"/>
        </w:rPr>
        <w:t>20</w:t>
      </w:r>
      <w:r>
        <w:rPr>
          <w:b/>
          <w:sz w:val="28"/>
        </w:rPr>
        <w:t>22</w:t>
      </w:r>
      <w:r w:rsidRPr="001B2B1D">
        <w:rPr>
          <w:b/>
          <w:sz w:val="28"/>
        </w:rPr>
        <w:t xml:space="preserve"> год</w:t>
      </w:r>
      <w:r>
        <w:rPr>
          <w:b/>
          <w:sz w:val="28"/>
        </w:rPr>
        <w:t>а.</w:t>
      </w:r>
    </w:p>
    <w:p w:rsidR="0012398C" w:rsidRDefault="0012398C" w:rsidP="0012398C">
      <w:pPr>
        <w:widowControl w:val="0"/>
        <w:suppressAutoHyphens/>
        <w:ind w:firstLine="480"/>
        <w:jc w:val="both"/>
        <w:rPr>
          <w:i/>
          <w:sz w:val="28"/>
        </w:rPr>
      </w:pPr>
      <w:r w:rsidRPr="00E73FE8">
        <w:rPr>
          <w:i/>
          <w:sz w:val="28"/>
        </w:rPr>
        <w:t>2.1</w:t>
      </w:r>
      <w:r>
        <w:rPr>
          <w:i/>
          <w:sz w:val="28"/>
        </w:rPr>
        <w:t xml:space="preserve">. </w:t>
      </w:r>
      <w:r w:rsidRPr="00E73FE8">
        <w:rPr>
          <w:i/>
          <w:sz w:val="28"/>
        </w:rPr>
        <w:t>Реализация бюджетного процесса</w:t>
      </w:r>
      <w:r>
        <w:rPr>
          <w:i/>
          <w:sz w:val="28"/>
        </w:rPr>
        <w:t xml:space="preserve"> </w:t>
      </w:r>
      <w:r w:rsidRPr="00E73FE8">
        <w:rPr>
          <w:i/>
          <w:sz w:val="28"/>
        </w:rPr>
        <w:t>в поселении при исполнении местного бюджета, проверка соблюдения порядка открытия и ведения лицевых счетов для учета операций по исполнению бюджета, проверка соблюдения порядка составления и ведения сводной бюджетной росписи, проверка соблюдения порядка составления и ведения кассового плана.</w:t>
      </w:r>
    </w:p>
    <w:p w:rsidR="0012398C" w:rsidRDefault="0012398C" w:rsidP="0012398C">
      <w:pPr>
        <w:widowControl w:val="0"/>
        <w:ind w:firstLine="540"/>
        <w:jc w:val="both"/>
        <w:rPr>
          <w:sz w:val="28"/>
        </w:rPr>
      </w:pPr>
      <w:r>
        <w:rPr>
          <w:sz w:val="28"/>
        </w:rPr>
        <w:t>В соответствии со статьей 215.1 БК РФ исполнение местного бюджета обеспечивается местной администрацией муниципального образования на основе сводной бюджетной росписи и кассового плана.</w:t>
      </w:r>
    </w:p>
    <w:p w:rsidR="0012398C" w:rsidRDefault="0012398C" w:rsidP="0012398C">
      <w:pPr>
        <w:autoSpaceDE w:val="0"/>
        <w:adjustRightInd w:val="0"/>
        <w:ind w:firstLine="540"/>
        <w:jc w:val="both"/>
        <w:rPr>
          <w:sz w:val="28"/>
        </w:rPr>
      </w:pPr>
      <w:r>
        <w:rPr>
          <w:sz w:val="28"/>
        </w:rPr>
        <w:t>В соответствии со статьей 219 Бюджетного кодекса РФ, пунктом 4.6. Положения о бюджетном процессе исполнение бюджета по расходам осущ</w:t>
      </w:r>
      <w:r>
        <w:rPr>
          <w:sz w:val="28"/>
        </w:rPr>
        <w:t>е</w:t>
      </w:r>
      <w:r>
        <w:rPr>
          <w:sz w:val="28"/>
        </w:rPr>
        <w:t xml:space="preserve">ствляется </w:t>
      </w:r>
      <w:r w:rsidRPr="00DA0C19">
        <w:rPr>
          <w:sz w:val="28"/>
        </w:rPr>
        <w:t xml:space="preserve">в </w:t>
      </w:r>
      <w:hyperlink r:id="rId10">
        <w:r w:rsidRPr="00DA0C19">
          <w:rPr>
            <w:sz w:val="28"/>
          </w:rPr>
          <w:t>порядке</w:t>
        </w:r>
      </w:hyperlink>
      <w:r w:rsidRPr="00DA0C19">
        <w:rPr>
          <w:sz w:val="28"/>
        </w:rPr>
        <w:t>,</w:t>
      </w:r>
      <w:r>
        <w:rPr>
          <w:sz w:val="28"/>
        </w:rPr>
        <w:t xml:space="preserve"> установленном соответствующим финансовым органом.</w:t>
      </w:r>
    </w:p>
    <w:p w:rsidR="0012398C" w:rsidRPr="00677BAD" w:rsidRDefault="0012398C" w:rsidP="0012398C">
      <w:pPr>
        <w:autoSpaceDE w:val="0"/>
        <w:adjustRightInd w:val="0"/>
        <w:ind w:firstLine="540"/>
        <w:jc w:val="both"/>
        <w:rPr>
          <w:sz w:val="28"/>
        </w:rPr>
      </w:pPr>
      <w:r>
        <w:rPr>
          <w:sz w:val="28"/>
        </w:rPr>
        <w:t>Во исполнение требований статьи 219 БК РФ Администрацией посел</w:t>
      </w:r>
      <w:r>
        <w:rPr>
          <w:sz w:val="28"/>
        </w:rPr>
        <w:t>е</w:t>
      </w:r>
      <w:r>
        <w:rPr>
          <w:sz w:val="28"/>
        </w:rPr>
        <w:t xml:space="preserve">ния установлен </w:t>
      </w:r>
      <w:r w:rsidRPr="00677BAD">
        <w:rPr>
          <w:sz w:val="28"/>
          <w:szCs w:val="28"/>
        </w:rPr>
        <w:t>Порядок исполнения бюджета городского поселения по ра</w:t>
      </w:r>
      <w:r w:rsidRPr="00677BAD">
        <w:rPr>
          <w:sz w:val="28"/>
          <w:szCs w:val="28"/>
        </w:rPr>
        <w:t>с</w:t>
      </w:r>
      <w:r w:rsidRPr="00677BAD">
        <w:rPr>
          <w:sz w:val="28"/>
          <w:szCs w:val="28"/>
        </w:rPr>
        <w:t>ходам и санкционирования оплаты денежных обязательств, подлежащих и</w:t>
      </w:r>
      <w:r w:rsidRPr="00677BAD">
        <w:rPr>
          <w:sz w:val="28"/>
          <w:szCs w:val="28"/>
        </w:rPr>
        <w:t>с</w:t>
      </w:r>
      <w:r w:rsidRPr="00677BAD">
        <w:rPr>
          <w:sz w:val="28"/>
          <w:szCs w:val="28"/>
        </w:rPr>
        <w:t>полнению за счет бюджетных ассигнований по расходам бюджета Больш</w:t>
      </w:r>
      <w:r w:rsidRPr="00677BAD">
        <w:rPr>
          <w:sz w:val="28"/>
          <w:szCs w:val="28"/>
        </w:rPr>
        <w:t>е</w:t>
      </w:r>
      <w:r w:rsidRPr="00677BAD">
        <w:rPr>
          <w:sz w:val="28"/>
          <w:szCs w:val="28"/>
        </w:rPr>
        <w:t>вишерского городского поселения</w:t>
      </w:r>
      <w:r w:rsidRPr="00677BAD">
        <w:rPr>
          <w:rStyle w:val="af1"/>
          <w:sz w:val="28"/>
        </w:rPr>
        <w:footnoteReference w:id="17"/>
      </w:r>
      <w:r>
        <w:rPr>
          <w:sz w:val="28"/>
          <w:szCs w:val="28"/>
        </w:rPr>
        <w:t>.</w:t>
      </w:r>
    </w:p>
    <w:p w:rsidR="0012398C" w:rsidRPr="00E9741E" w:rsidRDefault="0012398C" w:rsidP="0012398C">
      <w:pPr>
        <w:autoSpaceDE w:val="0"/>
        <w:autoSpaceDN w:val="0"/>
        <w:adjustRightInd w:val="0"/>
        <w:jc w:val="both"/>
        <w:rPr>
          <w:sz w:val="28"/>
          <w:szCs w:val="28"/>
        </w:rPr>
      </w:pPr>
      <w:r>
        <w:rPr>
          <w:sz w:val="28"/>
          <w:szCs w:val="28"/>
        </w:rPr>
        <w:t xml:space="preserve">       Согласно части 1 статьи 217 порядок с</w:t>
      </w:r>
      <w:r w:rsidRPr="00E9741E">
        <w:rPr>
          <w:color w:val="000000"/>
          <w:sz w:val="28"/>
          <w:szCs w:val="28"/>
          <w:shd w:val="clear" w:color="auto" w:fill="FFFFFF"/>
        </w:rPr>
        <w:t>оставления и ведения сводной бюджетной росписи</w:t>
      </w:r>
      <w:r>
        <w:rPr>
          <w:color w:val="000000"/>
          <w:sz w:val="28"/>
          <w:szCs w:val="28"/>
          <w:shd w:val="clear" w:color="auto" w:fill="FFFFFF"/>
        </w:rPr>
        <w:t xml:space="preserve"> </w:t>
      </w:r>
      <w:r w:rsidRPr="00E9741E">
        <w:rPr>
          <w:color w:val="000000"/>
          <w:sz w:val="28"/>
          <w:szCs w:val="28"/>
          <w:shd w:val="clear" w:color="auto" w:fill="FFFFFF"/>
        </w:rPr>
        <w:t>устанавливается соответствующим финансовым орг</w:t>
      </w:r>
      <w:r w:rsidRPr="00E9741E">
        <w:rPr>
          <w:color w:val="000000"/>
          <w:sz w:val="28"/>
          <w:szCs w:val="28"/>
          <w:shd w:val="clear" w:color="auto" w:fill="FFFFFF"/>
        </w:rPr>
        <w:t>а</w:t>
      </w:r>
      <w:r w:rsidRPr="00E9741E">
        <w:rPr>
          <w:color w:val="000000"/>
          <w:sz w:val="28"/>
          <w:szCs w:val="28"/>
          <w:shd w:val="clear" w:color="auto" w:fill="FFFFFF"/>
        </w:rPr>
        <w:t>ном</w:t>
      </w:r>
      <w:r>
        <w:rPr>
          <w:color w:val="000000"/>
          <w:sz w:val="28"/>
          <w:szCs w:val="28"/>
          <w:shd w:val="clear" w:color="auto" w:fill="FFFFFF"/>
        </w:rPr>
        <w:t>.</w:t>
      </w:r>
      <w:r w:rsidRPr="00E9741E">
        <w:rPr>
          <w:color w:val="000000"/>
          <w:sz w:val="28"/>
          <w:szCs w:val="28"/>
          <w:shd w:val="clear" w:color="auto" w:fill="FFFFFF"/>
        </w:rPr>
        <w:t> </w:t>
      </w:r>
    </w:p>
    <w:p w:rsidR="0012398C" w:rsidRPr="00B058E1" w:rsidRDefault="0012398C" w:rsidP="0012398C">
      <w:pPr>
        <w:autoSpaceDE w:val="0"/>
        <w:autoSpaceDN w:val="0"/>
        <w:adjustRightInd w:val="0"/>
        <w:jc w:val="both"/>
        <w:rPr>
          <w:sz w:val="28"/>
          <w:szCs w:val="28"/>
        </w:rPr>
      </w:pPr>
      <w:r w:rsidRPr="00B058E1">
        <w:rPr>
          <w:sz w:val="28"/>
          <w:szCs w:val="28"/>
        </w:rPr>
        <w:t xml:space="preserve">       </w:t>
      </w:r>
      <w:r w:rsidRPr="00BF4599">
        <w:rPr>
          <w:sz w:val="28"/>
          <w:szCs w:val="28"/>
          <w:u w:val="single"/>
        </w:rPr>
        <w:t>Анализ Порядка составления и ведения сводной бюджетной росписи бюджета городского поселения</w:t>
      </w:r>
      <w:r w:rsidRPr="00B058E1">
        <w:rPr>
          <w:rStyle w:val="af1"/>
          <w:sz w:val="28"/>
        </w:rPr>
        <w:footnoteReference w:id="18"/>
      </w:r>
      <w:r w:rsidRPr="00B058E1">
        <w:rPr>
          <w:sz w:val="28"/>
          <w:szCs w:val="28"/>
        </w:rPr>
        <w:t xml:space="preserve"> показал следующее:</w:t>
      </w:r>
    </w:p>
    <w:p w:rsidR="0012398C" w:rsidRDefault="0012398C" w:rsidP="0012398C">
      <w:pPr>
        <w:autoSpaceDE w:val="0"/>
        <w:autoSpaceDN w:val="0"/>
        <w:adjustRightInd w:val="0"/>
        <w:jc w:val="both"/>
        <w:rPr>
          <w:sz w:val="28"/>
        </w:rPr>
      </w:pPr>
      <w:r>
        <w:rPr>
          <w:sz w:val="28"/>
        </w:rPr>
        <w:t xml:space="preserve">- в преамбуле Порядка не приведены ссылки на статьи БК РФ, в соответствии с которыми разработан Порядок; </w:t>
      </w:r>
    </w:p>
    <w:p w:rsidR="0012398C" w:rsidRDefault="0012398C" w:rsidP="0012398C">
      <w:pPr>
        <w:autoSpaceDE w:val="0"/>
        <w:autoSpaceDN w:val="0"/>
        <w:adjustRightInd w:val="0"/>
        <w:jc w:val="both"/>
        <w:rPr>
          <w:sz w:val="28"/>
        </w:rPr>
      </w:pPr>
      <w:r>
        <w:rPr>
          <w:sz w:val="28"/>
          <w:szCs w:val="28"/>
        </w:rPr>
        <w:t xml:space="preserve">- </w:t>
      </w:r>
      <w:r>
        <w:rPr>
          <w:sz w:val="28"/>
        </w:rPr>
        <w:t>приведены ссылки на приложения, которые к проверке не представлены, следовательно, проверить соответствие применяемых форм установленным, не представляется возможным.</w:t>
      </w:r>
    </w:p>
    <w:p w:rsidR="0012398C" w:rsidRDefault="0012398C" w:rsidP="0012398C">
      <w:pPr>
        <w:autoSpaceDE w:val="0"/>
        <w:autoSpaceDN w:val="0"/>
        <w:adjustRightInd w:val="0"/>
        <w:jc w:val="both"/>
        <w:rPr>
          <w:sz w:val="28"/>
          <w:szCs w:val="28"/>
        </w:rPr>
      </w:pPr>
      <w:r w:rsidRPr="00A612A4">
        <w:rPr>
          <w:sz w:val="28"/>
          <w:szCs w:val="28"/>
        </w:rPr>
        <w:t xml:space="preserve"> </w:t>
      </w:r>
      <w:r w:rsidRPr="008F71C2">
        <w:rPr>
          <w:sz w:val="28"/>
          <w:szCs w:val="28"/>
        </w:rPr>
        <w:t xml:space="preserve">  </w:t>
      </w:r>
      <w:r w:rsidRPr="007D5069">
        <w:rPr>
          <w:sz w:val="28"/>
          <w:szCs w:val="28"/>
        </w:rPr>
        <w:t xml:space="preserve">   </w:t>
      </w:r>
      <w:r>
        <w:rPr>
          <w:sz w:val="28"/>
          <w:szCs w:val="28"/>
        </w:rPr>
        <w:t xml:space="preserve"> </w:t>
      </w:r>
      <w:r w:rsidRPr="007D5069">
        <w:rPr>
          <w:sz w:val="28"/>
          <w:szCs w:val="28"/>
        </w:rPr>
        <w:t>К проверке представлена сводная бюджетная роспись бюджета посел</w:t>
      </w:r>
      <w:r w:rsidRPr="007D5069">
        <w:rPr>
          <w:sz w:val="28"/>
          <w:szCs w:val="28"/>
        </w:rPr>
        <w:t>е</w:t>
      </w:r>
      <w:r w:rsidRPr="007D5069">
        <w:rPr>
          <w:sz w:val="28"/>
          <w:szCs w:val="28"/>
        </w:rPr>
        <w:t>ния,</w:t>
      </w:r>
      <w:r>
        <w:rPr>
          <w:sz w:val="28"/>
          <w:szCs w:val="28"/>
        </w:rPr>
        <w:t xml:space="preserve"> лимиты бюджетных обязательств</w:t>
      </w:r>
      <w:r w:rsidRPr="00442D1F">
        <w:rPr>
          <w:sz w:val="28"/>
          <w:szCs w:val="28"/>
        </w:rPr>
        <w:t xml:space="preserve"> </w:t>
      </w:r>
      <w:r>
        <w:rPr>
          <w:sz w:val="28"/>
          <w:szCs w:val="28"/>
        </w:rPr>
        <w:t xml:space="preserve">на 01.01.2022 года. </w:t>
      </w:r>
    </w:p>
    <w:p w:rsidR="0012398C" w:rsidRDefault="0012398C" w:rsidP="0012398C">
      <w:pPr>
        <w:autoSpaceDE w:val="0"/>
        <w:autoSpaceDN w:val="0"/>
        <w:adjustRightInd w:val="0"/>
        <w:jc w:val="both"/>
        <w:rPr>
          <w:sz w:val="28"/>
          <w:szCs w:val="28"/>
        </w:rPr>
      </w:pPr>
      <w:r>
        <w:rPr>
          <w:sz w:val="28"/>
          <w:szCs w:val="28"/>
        </w:rPr>
        <w:t xml:space="preserve">       Согласно пункту 1. Порядка в состав сводной росписи включаются:</w:t>
      </w:r>
    </w:p>
    <w:p w:rsidR="0012398C" w:rsidRDefault="0012398C" w:rsidP="0012398C">
      <w:pPr>
        <w:autoSpaceDE w:val="0"/>
        <w:autoSpaceDN w:val="0"/>
        <w:adjustRightInd w:val="0"/>
        <w:jc w:val="both"/>
        <w:rPr>
          <w:sz w:val="28"/>
          <w:szCs w:val="28"/>
        </w:rPr>
      </w:pPr>
      <w:r>
        <w:rPr>
          <w:sz w:val="28"/>
          <w:szCs w:val="28"/>
        </w:rPr>
        <w:t>- роспись расходов бюджета поселения;</w:t>
      </w:r>
    </w:p>
    <w:p w:rsidR="0012398C" w:rsidRDefault="0012398C" w:rsidP="0012398C">
      <w:pPr>
        <w:autoSpaceDE w:val="0"/>
        <w:autoSpaceDN w:val="0"/>
        <w:adjustRightInd w:val="0"/>
        <w:jc w:val="both"/>
        <w:rPr>
          <w:sz w:val="28"/>
          <w:szCs w:val="28"/>
        </w:rPr>
      </w:pPr>
      <w:r>
        <w:rPr>
          <w:sz w:val="28"/>
          <w:szCs w:val="28"/>
        </w:rPr>
        <w:t>- роспись источников внутреннего финансирования дефицита бюджета пос</w:t>
      </w:r>
      <w:r>
        <w:rPr>
          <w:sz w:val="28"/>
          <w:szCs w:val="28"/>
        </w:rPr>
        <w:t>е</w:t>
      </w:r>
      <w:r>
        <w:rPr>
          <w:sz w:val="28"/>
          <w:szCs w:val="28"/>
        </w:rPr>
        <w:t xml:space="preserve">ления. </w:t>
      </w:r>
    </w:p>
    <w:p w:rsidR="0012398C" w:rsidRDefault="0012398C" w:rsidP="0012398C">
      <w:pPr>
        <w:autoSpaceDE w:val="0"/>
        <w:autoSpaceDN w:val="0"/>
        <w:adjustRightInd w:val="0"/>
        <w:jc w:val="both"/>
        <w:rPr>
          <w:sz w:val="28"/>
          <w:szCs w:val="28"/>
        </w:rPr>
      </w:pPr>
      <w:r>
        <w:rPr>
          <w:sz w:val="28"/>
          <w:szCs w:val="28"/>
        </w:rPr>
        <w:t xml:space="preserve">       Сводная бюджетная роспись представлена только по расходам бюджета поселения, роспись по источникам финансирования дефицита бюджета А</w:t>
      </w:r>
      <w:r>
        <w:rPr>
          <w:sz w:val="28"/>
          <w:szCs w:val="28"/>
        </w:rPr>
        <w:t>д</w:t>
      </w:r>
      <w:r>
        <w:rPr>
          <w:sz w:val="28"/>
          <w:szCs w:val="28"/>
        </w:rPr>
        <w:t xml:space="preserve">министрацией поселения не представлена. </w:t>
      </w:r>
    </w:p>
    <w:p w:rsidR="0012398C" w:rsidRDefault="0012398C" w:rsidP="0012398C">
      <w:pPr>
        <w:widowControl w:val="0"/>
        <w:suppressAutoHyphens/>
        <w:ind w:firstLine="540"/>
        <w:jc w:val="both"/>
        <w:rPr>
          <w:sz w:val="28"/>
        </w:rPr>
      </w:pPr>
      <w:r>
        <w:rPr>
          <w:sz w:val="28"/>
        </w:rPr>
        <w:t xml:space="preserve">В нарушение статьи 9 </w:t>
      </w:r>
      <w:r w:rsidRPr="00596B14">
        <w:rPr>
          <w:sz w:val="28"/>
        </w:rPr>
        <w:t>Федеральн</w:t>
      </w:r>
      <w:r>
        <w:rPr>
          <w:sz w:val="28"/>
        </w:rPr>
        <w:t>ого</w:t>
      </w:r>
      <w:r w:rsidRPr="00596B14">
        <w:rPr>
          <w:sz w:val="28"/>
        </w:rPr>
        <w:t xml:space="preserve"> закон</w:t>
      </w:r>
      <w:r>
        <w:rPr>
          <w:sz w:val="28"/>
        </w:rPr>
        <w:t>а</w:t>
      </w:r>
      <w:r w:rsidRPr="00596B14">
        <w:rPr>
          <w:sz w:val="28"/>
        </w:rPr>
        <w:t xml:space="preserve"> </w:t>
      </w:r>
      <w:r>
        <w:rPr>
          <w:sz w:val="28"/>
        </w:rPr>
        <w:t>№</w:t>
      </w:r>
      <w:r w:rsidRPr="00596B14">
        <w:rPr>
          <w:sz w:val="28"/>
        </w:rPr>
        <w:t>402-ФЗ</w:t>
      </w:r>
      <w:r>
        <w:rPr>
          <w:rStyle w:val="af1"/>
          <w:sz w:val="28"/>
        </w:rPr>
        <w:footnoteReference w:id="19"/>
      </w:r>
      <w:r>
        <w:rPr>
          <w:sz w:val="28"/>
        </w:rPr>
        <w:t xml:space="preserve"> отсутствует дата утверждения сводной бюджетной росписи, лимитов бюджетных обязательств, что не позволяет установить своевременность их утверждения, предусмотренную пунктами 2, 4.1. Порядка ведения сводной бюджетной </w:t>
      </w:r>
      <w:r>
        <w:rPr>
          <w:sz w:val="28"/>
        </w:rPr>
        <w:lastRenderedPageBreak/>
        <w:t>росписи.</w:t>
      </w:r>
    </w:p>
    <w:p w:rsidR="0012398C" w:rsidRPr="00D44E1F" w:rsidRDefault="0012398C" w:rsidP="0012398C">
      <w:pPr>
        <w:autoSpaceDE w:val="0"/>
        <w:autoSpaceDN w:val="0"/>
        <w:adjustRightInd w:val="0"/>
        <w:jc w:val="both"/>
        <w:rPr>
          <w:color w:val="000000"/>
          <w:sz w:val="28"/>
          <w:szCs w:val="28"/>
          <w:shd w:val="clear" w:color="auto" w:fill="FFFFFF"/>
        </w:rPr>
      </w:pPr>
      <w:r>
        <w:rPr>
          <w:sz w:val="28"/>
          <w:szCs w:val="28"/>
        </w:rPr>
        <w:t xml:space="preserve">        В нарушение статьи 217 БК РФ сводная бюджетная роспись, лимиты бюджетных обязательств не утверждены </w:t>
      </w:r>
      <w:r w:rsidRPr="00D44E1F">
        <w:rPr>
          <w:color w:val="000000"/>
          <w:sz w:val="28"/>
          <w:szCs w:val="28"/>
          <w:shd w:val="clear" w:color="auto" w:fill="FFFFFF"/>
        </w:rPr>
        <w:t>руководителем финансового органа</w:t>
      </w:r>
      <w:r>
        <w:rPr>
          <w:color w:val="000000"/>
          <w:sz w:val="28"/>
          <w:szCs w:val="28"/>
          <w:shd w:val="clear" w:color="auto" w:fill="FFFFFF"/>
        </w:rPr>
        <w:t>.</w:t>
      </w:r>
      <w:r w:rsidRPr="00D44E1F">
        <w:rPr>
          <w:color w:val="000000"/>
          <w:sz w:val="28"/>
          <w:szCs w:val="28"/>
          <w:shd w:val="clear" w:color="auto" w:fill="FFFFFF"/>
        </w:rPr>
        <w:t xml:space="preserve"> </w:t>
      </w:r>
    </w:p>
    <w:p w:rsidR="0012398C" w:rsidRPr="00640E81" w:rsidRDefault="0012398C" w:rsidP="0012398C">
      <w:pPr>
        <w:widowControl w:val="0"/>
        <w:ind w:firstLine="540"/>
        <w:jc w:val="both"/>
        <w:rPr>
          <w:sz w:val="28"/>
        </w:rPr>
      </w:pPr>
      <w:r w:rsidRPr="007F70A6">
        <w:rPr>
          <w:sz w:val="28"/>
        </w:rPr>
        <w:t>Изменение сводной бюджетной росписи и лимитов</w:t>
      </w:r>
      <w:r w:rsidRPr="00640E81">
        <w:rPr>
          <w:sz w:val="28"/>
        </w:rPr>
        <w:t xml:space="preserve"> бюджетных обяз</w:t>
      </w:r>
      <w:r w:rsidRPr="00640E81">
        <w:rPr>
          <w:sz w:val="28"/>
        </w:rPr>
        <w:t>а</w:t>
      </w:r>
      <w:r w:rsidRPr="00640E81">
        <w:rPr>
          <w:sz w:val="28"/>
        </w:rPr>
        <w:t>тельств в 20</w:t>
      </w:r>
      <w:r>
        <w:rPr>
          <w:sz w:val="28"/>
        </w:rPr>
        <w:t>22</w:t>
      </w:r>
      <w:r w:rsidRPr="00640E81">
        <w:rPr>
          <w:sz w:val="28"/>
        </w:rPr>
        <w:t xml:space="preserve"> году осуществлялось </w:t>
      </w:r>
      <w:r>
        <w:rPr>
          <w:sz w:val="28"/>
        </w:rPr>
        <w:t xml:space="preserve">также </w:t>
      </w:r>
      <w:r w:rsidRPr="00640E81">
        <w:rPr>
          <w:sz w:val="28"/>
        </w:rPr>
        <w:t>с нарушением установленного Порядк</w:t>
      </w:r>
      <w:r>
        <w:rPr>
          <w:sz w:val="28"/>
        </w:rPr>
        <w:t>а ведения сводной бюджетной росписи</w:t>
      </w:r>
      <w:r w:rsidRPr="00640E81">
        <w:rPr>
          <w:sz w:val="28"/>
        </w:rPr>
        <w:t>, а именно:</w:t>
      </w:r>
    </w:p>
    <w:p w:rsidR="0012398C" w:rsidRDefault="0012398C" w:rsidP="0012398C">
      <w:pPr>
        <w:widowControl w:val="0"/>
        <w:ind w:firstLine="540"/>
        <w:jc w:val="both"/>
        <w:rPr>
          <w:sz w:val="28"/>
        </w:rPr>
      </w:pPr>
      <w:r w:rsidRPr="00640E81">
        <w:rPr>
          <w:sz w:val="28"/>
        </w:rPr>
        <w:t xml:space="preserve">- </w:t>
      </w:r>
      <w:r w:rsidRPr="0098256E">
        <w:rPr>
          <w:sz w:val="28"/>
        </w:rPr>
        <w:t>отсутствуют</w:t>
      </w:r>
      <w:r w:rsidRPr="00640E81">
        <w:rPr>
          <w:sz w:val="28"/>
        </w:rPr>
        <w:t xml:space="preserve"> письменные предложения Администрации об изменении</w:t>
      </w:r>
      <w:r>
        <w:rPr>
          <w:sz w:val="28"/>
        </w:rPr>
        <w:t xml:space="preserve"> сводной росписи и лимитов бюджетных обязательств с обоснованием пре</w:t>
      </w:r>
      <w:r>
        <w:rPr>
          <w:sz w:val="28"/>
        </w:rPr>
        <w:t>д</w:t>
      </w:r>
      <w:r>
        <w:rPr>
          <w:sz w:val="28"/>
        </w:rPr>
        <w:t>лагаемых изменений, а также отсутствует письменное обязательство о нед</w:t>
      </w:r>
      <w:r>
        <w:rPr>
          <w:sz w:val="28"/>
        </w:rPr>
        <w:t>о</w:t>
      </w:r>
      <w:r>
        <w:rPr>
          <w:sz w:val="28"/>
        </w:rPr>
        <w:t>пущении образования кредиторской задолженности.</w:t>
      </w:r>
    </w:p>
    <w:p w:rsidR="0012398C" w:rsidRDefault="0012398C" w:rsidP="0012398C">
      <w:pPr>
        <w:widowControl w:val="0"/>
        <w:ind w:firstLine="540"/>
        <w:jc w:val="both"/>
        <w:rPr>
          <w:sz w:val="28"/>
          <w:szCs w:val="28"/>
        </w:rPr>
      </w:pPr>
      <w:r>
        <w:rPr>
          <w:sz w:val="28"/>
          <w:szCs w:val="28"/>
        </w:rPr>
        <w:t xml:space="preserve">- </w:t>
      </w:r>
      <w:r w:rsidRPr="004F63C2">
        <w:rPr>
          <w:sz w:val="28"/>
          <w:szCs w:val="28"/>
        </w:rPr>
        <w:t>справк</w:t>
      </w:r>
      <w:r>
        <w:rPr>
          <w:sz w:val="28"/>
          <w:szCs w:val="28"/>
        </w:rPr>
        <w:t>а</w:t>
      </w:r>
      <w:r w:rsidRPr="004F63C2">
        <w:rPr>
          <w:sz w:val="28"/>
          <w:szCs w:val="28"/>
        </w:rPr>
        <w:t xml:space="preserve"> об изменении сводной росписи и лимитов бюджетных обяз</w:t>
      </w:r>
      <w:r w:rsidRPr="004F63C2">
        <w:rPr>
          <w:sz w:val="28"/>
          <w:szCs w:val="28"/>
        </w:rPr>
        <w:t>а</w:t>
      </w:r>
      <w:r w:rsidRPr="004F63C2">
        <w:rPr>
          <w:sz w:val="28"/>
          <w:szCs w:val="28"/>
        </w:rPr>
        <w:t>тельств</w:t>
      </w:r>
      <w:r>
        <w:rPr>
          <w:sz w:val="28"/>
          <w:szCs w:val="28"/>
        </w:rPr>
        <w:t xml:space="preserve"> представлена в виде таблицы, тогда как данный документ должен включать реквизитную часть (дата внесения изменений, наименование гла</w:t>
      </w:r>
      <w:r>
        <w:rPr>
          <w:sz w:val="28"/>
          <w:szCs w:val="28"/>
        </w:rPr>
        <w:t>в</w:t>
      </w:r>
      <w:r>
        <w:rPr>
          <w:sz w:val="28"/>
          <w:szCs w:val="28"/>
        </w:rPr>
        <w:t>ного распорядителя средств бюджета (главного администратора источников финансирования дефицита бюджета), единица измерения, основание внес</w:t>
      </w:r>
      <w:r>
        <w:rPr>
          <w:sz w:val="28"/>
          <w:szCs w:val="28"/>
        </w:rPr>
        <w:t>е</w:t>
      </w:r>
      <w:r>
        <w:rPr>
          <w:sz w:val="28"/>
          <w:szCs w:val="28"/>
        </w:rPr>
        <w:t>ния изменений), подписи руководителя, исполнителя, дата подписания.</w:t>
      </w:r>
    </w:p>
    <w:p w:rsidR="0012398C" w:rsidRPr="00C616B2" w:rsidRDefault="0012398C" w:rsidP="0012398C">
      <w:pPr>
        <w:widowControl w:val="0"/>
        <w:autoSpaceDE w:val="0"/>
        <w:autoSpaceDN w:val="0"/>
        <w:adjustRightInd w:val="0"/>
        <w:jc w:val="both"/>
        <w:rPr>
          <w:sz w:val="28"/>
          <w:szCs w:val="28"/>
          <w:lang w:eastAsia="en-US"/>
        </w:rPr>
      </w:pPr>
      <w:r>
        <w:rPr>
          <w:sz w:val="28"/>
          <w:szCs w:val="28"/>
          <w:lang w:eastAsia="en-US"/>
        </w:rPr>
        <w:t xml:space="preserve">        Сопоставительный анализ п</w:t>
      </w:r>
      <w:r w:rsidRPr="00C616B2">
        <w:rPr>
          <w:sz w:val="28"/>
          <w:szCs w:val="28"/>
          <w:lang w:eastAsia="en-US"/>
        </w:rPr>
        <w:t>оказател</w:t>
      </w:r>
      <w:r>
        <w:rPr>
          <w:sz w:val="28"/>
          <w:szCs w:val="28"/>
          <w:lang w:eastAsia="en-US"/>
        </w:rPr>
        <w:t>ей</w:t>
      </w:r>
      <w:r w:rsidRPr="00C616B2">
        <w:rPr>
          <w:sz w:val="28"/>
          <w:szCs w:val="28"/>
          <w:lang w:eastAsia="en-US"/>
        </w:rPr>
        <w:t xml:space="preserve"> Сводной бюджетной росписи </w:t>
      </w:r>
      <w:r>
        <w:rPr>
          <w:sz w:val="28"/>
          <w:szCs w:val="28"/>
          <w:lang w:eastAsia="en-US"/>
        </w:rPr>
        <w:t>и Решения о бюджете показал идентичность значений.</w:t>
      </w:r>
    </w:p>
    <w:p w:rsidR="0012398C" w:rsidRDefault="0012398C" w:rsidP="0012398C">
      <w:pPr>
        <w:pStyle w:val="ConsPlusNormal"/>
        <w:ind w:firstLine="540"/>
        <w:jc w:val="both"/>
        <w:rPr>
          <w:rFonts w:ascii="Times New Roman" w:hAnsi="Times New Roman"/>
          <w:sz w:val="28"/>
          <w:szCs w:val="28"/>
        </w:rPr>
      </w:pPr>
      <w:r w:rsidRPr="005F5FFF">
        <w:rPr>
          <w:rFonts w:ascii="Times New Roman" w:hAnsi="Times New Roman"/>
          <w:sz w:val="28"/>
          <w:szCs w:val="28"/>
        </w:rPr>
        <w:t xml:space="preserve">Администрация одновременно является получателем бюджетных средств, осуществляет кассовые расходы по лицевому </w:t>
      </w:r>
      <w:r w:rsidRPr="007C3D21">
        <w:rPr>
          <w:rFonts w:ascii="Times New Roman" w:hAnsi="Times New Roman"/>
          <w:sz w:val="28"/>
          <w:szCs w:val="28"/>
        </w:rPr>
        <w:t>счету  – 035030074</w:t>
      </w:r>
      <w:r>
        <w:rPr>
          <w:rFonts w:ascii="Times New Roman" w:hAnsi="Times New Roman"/>
          <w:sz w:val="28"/>
          <w:szCs w:val="28"/>
        </w:rPr>
        <w:t>3</w:t>
      </w:r>
      <w:r w:rsidRPr="007C3D21">
        <w:rPr>
          <w:rFonts w:ascii="Times New Roman" w:hAnsi="Times New Roman"/>
          <w:sz w:val="28"/>
          <w:szCs w:val="28"/>
        </w:rPr>
        <w:t>0</w:t>
      </w:r>
      <w:r>
        <w:rPr>
          <w:sz w:val="28"/>
          <w:szCs w:val="28"/>
          <w:u w:val="single"/>
        </w:rPr>
        <w:t xml:space="preserve"> </w:t>
      </w:r>
      <w:r w:rsidRPr="007C3D21">
        <w:rPr>
          <w:rFonts w:ascii="Times New Roman" w:hAnsi="Times New Roman"/>
          <w:sz w:val="28"/>
          <w:szCs w:val="28"/>
        </w:rPr>
        <w:t>лицевой счет получателя бюджетных средств, открытый в УФК по Новг</w:t>
      </w:r>
      <w:r w:rsidRPr="007C3D21">
        <w:rPr>
          <w:rFonts w:ascii="Times New Roman" w:hAnsi="Times New Roman"/>
          <w:sz w:val="28"/>
          <w:szCs w:val="28"/>
        </w:rPr>
        <w:t>о</w:t>
      </w:r>
      <w:r w:rsidRPr="005F5FFF">
        <w:rPr>
          <w:rFonts w:ascii="Times New Roman" w:hAnsi="Times New Roman"/>
          <w:sz w:val="28"/>
          <w:szCs w:val="28"/>
        </w:rPr>
        <w:t>родской области. Таким образом, в соответствии со статьей 219 Бюджетного кодекса РФ получатель бюджетных средств принимает бюджетные обяз</w:t>
      </w:r>
      <w:r w:rsidRPr="005F5FFF">
        <w:rPr>
          <w:rFonts w:ascii="Times New Roman" w:hAnsi="Times New Roman"/>
          <w:sz w:val="28"/>
          <w:szCs w:val="28"/>
        </w:rPr>
        <w:t>а</w:t>
      </w:r>
      <w:r w:rsidRPr="005F5FFF">
        <w:rPr>
          <w:rFonts w:ascii="Times New Roman" w:hAnsi="Times New Roman"/>
          <w:sz w:val="28"/>
          <w:szCs w:val="28"/>
        </w:rPr>
        <w:t>тельства в пределах, доведенных до него лимитов бюджетных обязательств и осуществляет оплату денежных обязательств в пределах, доведенных до п</w:t>
      </w:r>
      <w:r w:rsidRPr="005F5FFF">
        <w:rPr>
          <w:rFonts w:ascii="Times New Roman" w:hAnsi="Times New Roman"/>
          <w:sz w:val="28"/>
          <w:szCs w:val="28"/>
        </w:rPr>
        <w:t>о</w:t>
      </w:r>
      <w:r w:rsidRPr="005F5FFF">
        <w:rPr>
          <w:rFonts w:ascii="Times New Roman" w:hAnsi="Times New Roman"/>
          <w:sz w:val="28"/>
          <w:szCs w:val="28"/>
        </w:rPr>
        <w:t>лучателя бюджетных средств</w:t>
      </w:r>
      <w:r>
        <w:rPr>
          <w:rFonts w:ascii="Times New Roman" w:hAnsi="Times New Roman"/>
          <w:sz w:val="28"/>
          <w:szCs w:val="28"/>
        </w:rPr>
        <w:t>,</w:t>
      </w:r>
      <w:r w:rsidRPr="005F5FFF">
        <w:rPr>
          <w:rFonts w:ascii="Times New Roman" w:hAnsi="Times New Roman"/>
          <w:sz w:val="28"/>
          <w:szCs w:val="28"/>
        </w:rPr>
        <w:t xml:space="preserve"> лимитов бюджетных обязательств. </w:t>
      </w:r>
    </w:p>
    <w:p w:rsidR="0012398C" w:rsidRDefault="0012398C" w:rsidP="0012398C">
      <w:pPr>
        <w:widowControl w:val="0"/>
        <w:suppressAutoHyphens/>
        <w:ind w:firstLine="540"/>
        <w:jc w:val="both"/>
        <w:rPr>
          <w:sz w:val="28"/>
        </w:rPr>
      </w:pPr>
      <w:r>
        <w:rPr>
          <w:i/>
          <w:sz w:val="28"/>
        </w:rPr>
        <w:t>2.2.</w:t>
      </w:r>
      <w:r w:rsidRPr="00B0171F">
        <w:rPr>
          <w:i/>
          <w:sz w:val="28"/>
        </w:rPr>
        <w:t xml:space="preserve"> Проверка соблюдения порядка составления и ведения кассового плана</w:t>
      </w:r>
      <w:r>
        <w:rPr>
          <w:sz w:val="28"/>
        </w:rPr>
        <w:t>.</w:t>
      </w:r>
    </w:p>
    <w:p w:rsidR="0012398C" w:rsidRDefault="0012398C" w:rsidP="0012398C">
      <w:pPr>
        <w:widowControl w:val="0"/>
        <w:suppressAutoHyphens/>
        <w:ind w:firstLine="540"/>
        <w:jc w:val="both"/>
        <w:rPr>
          <w:sz w:val="28"/>
          <w:szCs w:val="28"/>
        </w:rPr>
      </w:pPr>
      <w:r w:rsidRPr="00830D71">
        <w:rPr>
          <w:sz w:val="28"/>
          <w:szCs w:val="28"/>
        </w:rPr>
        <w:t>В соответствии со статьями 215.1, 217.1 БК РФ в муниципальном образовании должен вестись кассовый план, который представляет собой прогноз кассовых поступлений в бюджет и кассовых выплат из бюджета в текущем финансовом году (включает в себя показатели по доходам, расходам и источникам финансирования дефицита).</w:t>
      </w:r>
    </w:p>
    <w:p w:rsidR="0012398C" w:rsidRDefault="0012398C" w:rsidP="0012398C">
      <w:pPr>
        <w:widowControl w:val="0"/>
        <w:suppressAutoHyphens/>
        <w:ind w:firstLine="540"/>
        <w:jc w:val="both"/>
        <w:rPr>
          <w:sz w:val="28"/>
        </w:rPr>
      </w:pPr>
      <w:r>
        <w:rPr>
          <w:sz w:val="28"/>
        </w:rPr>
        <w:t>Во исполнение требований статьи 217.1 БК РФ Администрацией поселения установлен Порядок составления и ведения кассового плана</w:t>
      </w:r>
      <w:r>
        <w:rPr>
          <w:rStyle w:val="af1"/>
          <w:sz w:val="28"/>
        </w:rPr>
        <w:footnoteReference w:id="20"/>
      </w:r>
      <w:r>
        <w:rPr>
          <w:sz w:val="28"/>
        </w:rPr>
        <w:t>.</w:t>
      </w:r>
    </w:p>
    <w:p w:rsidR="0012398C" w:rsidRDefault="0012398C" w:rsidP="0012398C">
      <w:pPr>
        <w:widowControl w:val="0"/>
        <w:suppressAutoHyphens/>
        <w:ind w:firstLine="540"/>
        <w:jc w:val="both"/>
        <w:rPr>
          <w:sz w:val="28"/>
        </w:rPr>
      </w:pPr>
      <w:r w:rsidRPr="00DA1B5A">
        <w:rPr>
          <w:sz w:val="28"/>
        </w:rPr>
        <w:t xml:space="preserve"> </w:t>
      </w:r>
      <w:r w:rsidRPr="000C7FB3">
        <w:rPr>
          <w:sz w:val="28"/>
          <w:u w:val="single"/>
        </w:rPr>
        <w:t>Счётная палата отмечае</w:t>
      </w:r>
      <w:r>
        <w:rPr>
          <w:sz w:val="28"/>
        </w:rPr>
        <w:t>т, что в Порядке составления и ведения кассового плана приведены ссылки на приложения, которые к проверке не представлены.</w:t>
      </w:r>
    </w:p>
    <w:p w:rsidR="0012398C" w:rsidRDefault="0012398C" w:rsidP="0012398C">
      <w:pPr>
        <w:pStyle w:val="a8"/>
        <w:tabs>
          <w:tab w:val="center" w:pos="8931"/>
        </w:tabs>
        <w:suppressAutoHyphens/>
        <w:overflowPunct w:val="0"/>
        <w:autoSpaceDE w:val="0"/>
        <w:autoSpaceDN w:val="0"/>
        <w:adjustRightInd w:val="0"/>
        <w:spacing w:after="0"/>
        <w:ind w:firstLine="709"/>
        <w:jc w:val="both"/>
        <w:textAlignment w:val="baseline"/>
        <w:rPr>
          <w:sz w:val="28"/>
          <w:szCs w:val="28"/>
        </w:rPr>
      </w:pPr>
      <w:r w:rsidRPr="007D661D">
        <w:rPr>
          <w:sz w:val="28"/>
          <w:szCs w:val="28"/>
        </w:rPr>
        <w:t xml:space="preserve">К проверке представлен кассовый план на 2022 год </w:t>
      </w:r>
      <w:r>
        <w:rPr>
          <w:sz w:val="28"/>
          <w:szCs w:val="28"/>
        </w:rPr>
        <w:t>с общими объемами плановых бюджетных назначений п</w:t>
      </w:r>
      <w:r w:rsidRPr="007D661D">
        <w:rPr>
          <w:sz w:val="28"/>
          <w:szCs w:val="28"/>
        </w:rPr>
        <w:t>о доходам</w:t>
      </w:r>
      <w:r>
        <w:rPr>
          <w:sz w:val="28"/>
          <w:szCs w:val="28"/>
        </w:rPr>
        <w:t>,</w:t>
      </w:r>
      <w:r w:rsidRPr="007D661D">
        <w:rPr>
          <w:sz w:val="28"/>
          <w:szCs w:val="28"/>
        </w:rPr>
        <w:t xml:space="preserve"> расходам</w:t>
      </w:r>
      <w:r>
        <w:rPr>
          <w:sz w:val="28"/>
          <w:szCs w:val="28"/>
        </w:rPr>
        <w:t xml:space="preserve"> и дефициту бюджета городского</w:t>
      </w:r>
      <w:r w:rsidRPr="007D661D">
        <w:rPr>
          <w:sz w:val="28"/>
          <w:szCs w:val="28"/>
        </w:rPr>
        <w:t xml:space="preserve"> поселения</w:t>
      </w:r>
      <w:r>
        <w:rPr>
          <w:sz w:val="28"/>
          <w:szCs w:val="28"/>
        </w:rPr>
        <w:t xml:space="preserve">, соответствующими  решению от 29.12.2021 №48. </w:t>
      </w:r>
    </w:p>
    <w:p w:rsidR="0012398C" w:rsidRDefault="0012398C" w:rsidP="0012398C">
      <w:pPr>
        <w:pStyle w:val="a8"/>
        <w:tabs>
          <w:tab w:val="center" w:pos="8931"/>
        </w:tabs>
        <w:suppressAutoHyphens/>
        <w:overflowPunct w:val="0"/>
        <w:autoSpaceDE w:val="0"/>
        <w:autoSpaceDN w:val="0"/>
        <w:adjustRightInd w:val="0"/>
        <w:spacing w:after="0"/>
        <w:ind w:firstLine="709"/>
        <w:jc w:val="both"/>
        <w:textAlignment w:val="baseline"/>
        <w:rPr>
          <w:sz w:val="28"/>
          <w:szCs w:val="28"/>
        </w:rPr>
      </w:pPr>
      <w:r>
        <w:rPr>
          <w:sz w:val="28"/>
          <w:szCs w:val="28"/>
        </w:rPr>
        <w:lastRenderedPageBreak/>
        <w:t>В</w:t>
      </w:r>
      <w:r w:rsidRPr="007D661D">
        <w:rPr>
          <w:sz w:val="28"/>
          <w:szCs w:val="28"/>
        </w:rPr>
        <w:t xml:space="preserve"> нарушение </w:t>
      </w:r>
      <w:r>
        <w:rPr>
          <w:sz w:val="28"/>
          <w:szCs w:val="28"/>
        </w:rPr>
        <w:t xml:space="preserve">пунктов </w:t>
      </w:r>
      <w:r w:rsidRPr="007D661D">
        <w:rPr>
          <w:sz w:val="28"/>
          <w:szCs w:val="28"/>
        </w:rPr>
        <w:t>2.1.1.</w:t>
      </w:r>
      <w:r>
        <w:rPr>
          <w:sz w:val="28"/>
          <w:szCs w:val="28"/>
        </w:rPr>
        <w:t>, 2.2.2. Порядка к</w:t>
      </w:r>
      <w:r w:rsidRPr="007D661D">
        <w:rPr>
          <w:sz w:val="28"/>
          <w:szCs w:val="28"/>
        </w:rPr>
        <w:t xml:space="preserve">ассовый план </w:t>
      </w:r>
      <w:r>
        <w:rPr>
          <w:sz w:val="28"/>
          <w:szCs w:val="28"/>
        </w:rPr>
        <w:t>по доходам, расходам, источникам финансирования дефицита бюджета в разрезе кодов бюджетной классификации, а также уточненные кассовые планы к проверке не представлены.</w:t>
      </w:r>
    </w:p>
    <w:p w:rsidR="0012398C" w:rsidRDefault="0012398C" w:rsidP="0012398C">
      <w:pPr>
        <w:widowControl w:val="0"/>
        <w:suppressAutoHyphens/>
        <w:ind w:firstLine="540"/>
        <w:jc w:val="both"/>
        <w:rPr>
          <w:i/>
          <w:sz w:val="28"/>
        </w:rPr>
      </w:pPr>
      <w:r w:rsidRPr="00890C22">
        <w:rPr>
          <w:i/>
          <w:sz w:val="28"/>
        </w:rPr>
        <w:t>2.3</w:t>
      </w:r>
      <w:r>
        <w:rPr>
          <w:i/>
          <w:sz w:val="28"/>
        </w:rPr>
        <w:t xml:space="preserve">. </w:t>
      </w:r>
      <w:r w:rsidRPr="00890C22">
        <w:rPr>
          <w:i/>
          <w:sz w:val="28"/>
        </w:rPr>
        <w:t xml:space="preserve">Проверка соблюдения порядка применения бюджетной классификации при исполнении бюджета поселения в </w:t>
      </w:r>
      <w:r>
        <w:rPr>
          <w:i/>
          <w:sz w:val="28"/>
        </w:rPr>
        <w:t>1 квартале 2022</w:t>
      </w:r>
      <w:r w:rsidRPr="00890C22">
        <w:rPr>
          <w:i/>
          <w:sz w:val="28"/>
        </w:rPr>
        <w:t xml:space="preserve"> год</w:t>
      </w:r>
      <w:r>
        <w:rPr>
          <w:i/>
          <w:sz w:val="28"/>
        </w:rPr>
        <w:t>а</w:t>
      </w:r>
      <w:r w:rsidRPr="00890C22">
        <w:rPr>
          <w:i/>
          <w:sz w:val="28"/>
        </w:rPr>
        <w:t>.</w:t>
      </w:r>
    </w:p>
    <w:p w:rsidR="0012398C" w:rsidRPr="00CF209F" w:rsidRDefault="0012398C" w:rsidP="0012398C">
      <w:pPr>
        <w:widowControl w:val="0"/>
        <w:suppressAutoHyphens/>
        <w:ind w:firstLine="539"/>
        <w:jc w:val="both"/>
        <w:rPr>
          <w:sz w:val="28"/>
        </w:rPr>
      </w:pPr>
      <w:r w:rsidRPr="00CF209F">
        <w:rPr>
          <w:sz w:val="28"/>
        </w:rPr>
        <w:t>В соответствии с разделом 2.3. Приказа №</w:t>
      </w:r>
      <w:r>
        <w:rPr>
          <w:sz w:val="28"/>
        </w:rPr>
        <w:t>8</w:t>
      </w:r>
      <w:r w:rsidRPr="00CF209F">
        <w:rPr>
          <w:sz w:val="28"/>
        </w:rPr>
        <w:t>5н принцип открытости назначения кодов означает открытость бюджетной классификации (перечня кодов бюджетной классификации Российской Федерации, правил их установления и применения) для всеобщего ознакомления.</w:t>
      </w:r>
    </w:p>
    <w:p w:rsidR="0012398C" w:rsidRDefault="0012398C" w:rsidP="0012398C">
      <w:pPr>
        <w:suppressAutoHyphens/>
        <w:ind w:firstLine="539"/>
        <w:jc w:val="both"/>
        <w:rPr>
          <w:sz w:val="28"/>
        </w:rPr>
      </w:pPr>
      <w:r w:rsidRPr="00CF209F">
        <w:rPr>
          <w:sz w:val="28"/>
        </w:rPr>
        <w:t>Правовые акты, регулирующие вопросы применения бюджетной классификации Российской Федерации, а также таблицы соответствия изменяемых кодов бюджетной классификации Российской Федерации являются публичными и размещаются в информационно-телекоммуникационной сети Интернет на официальных сайтах органов власти, принявших указанные правовые акты.</w:t>
      </w:r>
    </w:p>
    <w:p w:rsidR="0012398C" w:rsidRDefault="0012398C" w:rsidP="0012398C">
      <w:pPr>
        <w:autoSpaceDE w:val="0"/>
        <w:autoSpaceDN w:val="0"/>
        <w:adjustRightInd w:val="0"/>
        <w:ind w:firstLine="480"/>
        <w:jc w:val="both"/>
        <w:rPr>
          <w:i/>
          <w:sz w:val="28"/>
        </w:rPr>
      </w:pPr>
      <w:r w:rsidRPr="0031421E">
        <w:rPr>
          <w:sz w:val="28"/>
          <w:szCs w:val="28"/>
        </w:rPr>
        <w:t>Порядок применения бюджетной классификации Российской Федерации в части, относящейся к бюджету Большевишерского городского поселения, на 2022 год</w:t>
      </w:r>
      <w:r>
        <w:rPr>
          <w:rStyle w:val="af1"/>
          <w:sz w:val="28"/>
        </w:rPr>
        <w:footnoteReference w:id="21"/>
      </w:r>
      <w:r>
        <w:rPr>
          <w:sz w:val="28"/>
          <w:szCs w:val="28"/>
        </w:rPr>
        <w:t xml:space="preserve">, </w:t>
      </w:r>
      <w:r w:rsidRPr="00EB7247">
        <w:rPr>
          <w:b/>
          <w:sz w:val="28"/>
        </w:rPr>
        <w:t>не размещен</w:t>
      </w:r>
      <w:r w:rsidRPr="00EB7247">
        <w:rPr>
          <w:sz w:val="28"/>
        </w:rPr>
        <w:t xml:space="preserve"> на официальном сайте Администрации.</w:t>
      </w:r>
      <w:r w:rsidRPr="00401CF8">
        <w:rPr>
          <w:i/>
          <w:sz w:val="28"/>
        </w:rPr>
        <w:t xml:space="preserve"> </w:t>
      </w:r>
      <w:r w:rsidRPr="008923C9">
        <w:rPr>
          <w:i/>
          <w:sz w:val="28"/>
        </w:rPr>
        <w:t>(Пункт 1.</w:t>
      </w:r>
      <w:r>
        <w:rPr>
          <w:i/>
          <w:sz w:val="28"/>
        </w:rPr>
        <w:t>2</w:t>
      </w:r>
      <w:r w:rsidRPr="008923C9">
        <w:rPr>
          <w:i/>
          <w:sz w:val="28"/>
        </w:rPr>
        <w:t>.</w:t>
      </w:r>
      <w:r>
        <w:rPr>
          <w:i/>
          <w:sz w:val="28"/>
        </w:rPr>
        <w:t>6</w:t>
      </w:r>
      <w:r w:rsidRPr="008923C9">
        <w:rPr>
          <w:i/>
          <w:sz w:val="28"/>
        </w:rPr>
        <w:t xml:space="preserve"> Классификатора)</w:t>
      </w:r>
      <w:r>
        <w:rPr>
          <w:i/>
          <w:sz w:val="28"/>
        </w:rPr>
        <w:t>.</w:t>
      </w:r>
    </w:p>
    <w:p w:rsidR="0012398C" w:rsidRDefault="0012398C" w:rsidP="0012398C">
      <w:pPr>
        <w:suppressAutoHyphens/>
        <w:ind w:firstLine="360"/>
        <w:jc w:val="both"/>
        <w:rPr>
          <w:i/>
          <w:sz w:val="28"/>
        </w:rPr>
      </w:pPr>
      <w:r>
        <w:rPr>
          <w:i/>
          <w:sz w:val="28"/>
        </w:rPr>
        <w:t xml:space="preserve">  </w:t>
      </w:r>
      <w:r w:rsidRPr="00871D3E">
        <w:rPr>
          <w:i/>
          <w:sz w:val="28"/>
        </w:rPr>
        <w:t xml:space="preserve">2.4 </w:t>
      </w:r>
      <w:r>
        <w:rPr>
          <w:i/>
          <w:sz w:val="28"/>
        </w:rPr>
        <w:t xml:space="preserve">. </w:t>
      </w:r>
      <w:r w:rsidRPr="00871D3E">
        <w:rPr>
          <w:i/>
          <w:sz w:val="28"/>
        </w:rPr>
        <w:t>Проверка соблюдения порядка реализации муниципальных программ.</w:t>
      </w:r>
    </w:p>
    <w:p w:rsidR="0012398C" w:rsidRDefault="0012398C" w:rsidP="0012398C">
      <w:pPr>
        <w:tabs>
          <w:tab w:val="left" w:pos="720"/>
        </w:tabs>
        <w:jc w:val="both"/>
        <w:rPr>
          <w:sz w:val="28"/>
          <w:szCs w:val="28"/>
        </w:rPr>
      </w:pPr>
      <w:r>
        <w:rPr>
          <w:sz w:val="28"/>
          <w:szCs w:val="28"/>
        </w:rPr>
        <w:t xml:space="preserve">       В соответствии с пунктом </w:t>
      </w:r>
      <w:r w:rsidRPr="00F86CEE">
        <w:rPr>
          <w:sz w:val="28"/>
          <w:szCs w:val="28"/>
        </w:rPr>
        <w:t>2.</w:t>
      </w:r>
      <w:r>
        <w:rPr>
          <w:sz w:val="28"/>
          <w:szCs w:val="28"/>
        </w:rPr>
        <w:t xml:space="preserve">6. </w:t>
      </w:r>
      <w:r w:rsidRPr="00D31772">
        <w:rPr>
          <w:sz w:val="28"/>
          <w:szCs w:val="28"/>
        </w:rPr>
        <w:t>Порядка разработки программ п</w:t>
      </w:r>
      <w:r w:rsidRPr="00F86CEE">
        <w:rPr>
          <w:sz w:val="28"/>
          <w:szCs w:val="28"/>
        </w:rPr>
        <w:t>о каждой муниципальной программе ежегодно проводится оценка эффективности е</w:t>
      </w:r>
      <w:r>
        <w:rPr>
          <w:sz w:val="28"/>
          <w:szCs w:val="28"/>
        </w:rPr>
        <w:t>ё</w:t>
      </w:r>
      <w:r w:rsidRPr="00F86CEE">
        <w:rPr>
          <w:sz w:val="28"/>
          <w:szCs w:val="28"/>
        </w:rPr>
        <w:t xml:space="preserve"> реализации. Порядок проведения указанной оценки </w:t>
      </w:r>
      <w:r>
        <w:rPr>
          <w:sz w:val="28"/>
          <w:szCs w:val="28"/>
        </w:rPr>
        <w:t>установлен</w:t>
      </w:r>
      <w:r w:rsidRPr="00F86CEE">
        <w:rPr>
          <w:sz w:val="28"/>
          <w:szCs w:val="28"/>
        </w:rPr>
        <w:t xml:space="preserve"> постановл</w:t>
      </w:r>
      <w:r w:rsidRPr="00F86CEE">
        <w:rPr>
          <w:sz w:val="28"/>
          <w:szCs w:val="28"/>
        </w:rPr>
        <w:t>е</w:t>
      </w:r>
      <w:r w:rsidRPr="00F86CEE">
        <w:rPr>
          <w:sz w:val="28"/>
          <w:szCs w:val="28"/>
        </w:rPr>
        <w:t xml:space="preserve">нием </w:t>
      </w:r>
      <w:r>
        <w:rPr>
          <w:sz w:val="28"/>
          <w:szCs w:val="28"/>
        </w:rPr>
        <w:t>А</w:t>
      </w:r>
      <w:r w:rsidRPr="00F86CEE">
        <w:rPr>
          <w:sz w:val="28"/>
          <w:szCs w:val="28"/>
        </w:rPr>
        <w:t>дминистрации поселения</w:t>
      </w:r>
      <w:r>
        <w:rPr>
          <w:rStyle w:val="af1"/>
          <w:sz w:val="28"/>
          <w:szCs w:val="28"/>
        </w:rPr>
        <w:footnoteReference w:id="22"/>
      </w:r>
      <w:r w:rsidRPr="00F86CEE">
        <w:rPr>
          <w:sz w:val="28"/>
          <w:szCs w:val="28"/>
        </w:rPr>
        <w:t>.</w:t>
      </w:r>
    </w:p>
    <w:p w:rsidR="0012398C" w:rsidRPr="00B401A9" w:rsidRDefault="0012398C" w:rsidP="0012398C">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B401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106C">
        <w:rPr>
          <w:rFonts w:ascii="Times New Roman" w:hAnsi="Times New Roman" w:cs="Times New Roman"/>
          <w:b w:val="0"/>
          <w:sz w:val="28"/>
          <w:szCs w:val="28"/>
        </w:rPr>
        <w:t>Проверка установленного порядка предоставления годовых отчётов о х</w:t>
      </w:r>
      <w:r w:rsidRPr="009C106C">
        <w:rPr>
          <w:rFonts w:ascii="Times New Roman" w:hAnsi="Times New Roman" w:cs="Times New Roman"/>
          <w:b w:val="0"/>
          <w:sz w:val="28"/>
          <w:szCs w:val="28"/>
        </w:rPr>
        <w:t>о</w:t>
      </w:r>
      <w:r w:rsidRPr="009C106C">
        <w:rPr>
          <w:rFonts w:ascii="Times New Roman" w:hAnsi="Times New Roman" w:cs="Times New Roman"/>
          <w:b w:val="0"/>
          <w:sz w:val="28"/>
          <w:szCs w:val="28"/>
        </w:rPr>
        <w:t>де реализации муниципальных</w:t>
      </w:r>
      <w:r w:rsidRPr="00B401A9">
        <w:rPr>
          <w:rFonts w:ascii="Times New Roman" w:hAnsi="Times New Roman" w:cs="Times New Roman"/>
          <w:b w:val="0"/>
          <w:sz w:val="28"/>
          <w:szCs w:val="28"/>
        </w:rPr>
        <w:t xml:space="preserve"> программ (далее - Отчёты) и полноты (дост</w:t>
      </w:r>
      <w:r w:rsidRPr="00B401A9">
        <w:rPr>
          <w:rFonts w:ascii="Times New Roman" w:hAnsi="Times New Roman" w:cs="Times New Roman"/>
          <w:b w:val="0"/>
          <w:sz w:val="28"/>
          <w:szCs w:val="28"/>
        </w:rPr>
        <w:t>а</w:t>
      </w:r>
      <w:r w:rsidRPr="00B401A9">
        <w:rPr>
          <w:rFonts w:ascii="Times New Roman" w:hAnsi="Times New Roman" w:cs="Times New Roman"/>
          <w:b w:val="0"/>
          <w:sz w:val="28"/>
          <w:szCs w:val="28"/>
        </w:rPr>
        <w:t>точности) информации, представленной ответственным исполнителем пр</w:t>
      </w:r>
      <w:r w:rsidRPr="00B401A9">
        <w:rPr>
          <w:rFonts w:ascii="Times New Roman" w:hAnsi="Times New Roman" w:cs="Times New Roman"/>
          <w:b w:val="0"/>
          <w:sz w:val="28"/>
          <w:szCs w:val="28"/>
        </w:rPr>
        <w:t>о</w:t>
      </w:r>
      <w:r w:rsidRPr="00B401A9">
        <w:rPr>
          <w:rFonts w:ascii="Times New Roman" w:hAnsi="Times New Roman" w:cs="Times New Roman"/>
          <w:b w:val="0"/>
          <w:sz w:val="28"/>
          <w:szCs w:val="28"/>
        </w:rPr>
        <w:t>грамм в Отчётах, а также результатов проведения оценки эффективности реализации муниципальных программ, показала следующее:</w:t>
      </w:r>
    </w:p>
    <w:p w:rsidR="0012398C" w:rsidRDefault="0012398C" w:rsidP="0012398C">
      <w:pPr>
        <w:jc w:val="both"/>
        <w:rPr>
          <w:sz w:val="28"/>
          <w:szCs w:val="28"/>
          <w:u w:val="single"/>
        </w:rPr>
      </w:pPr>
      <w:r w:rsidRPr="00B36881">
        <w:rPr>
          <w:sz w:val="28"/>
          <w:szCs w:val="28"/>
        </w:rPr>
        <w:t xml:space="preserve">- </w:t>
      </w:r>
      <w:r w:rsidRPr="0080434A">
        <w:rPr>
          <w:sz w:val="28"/>
          <w:szCs w:val="28"/>
          <w:u w:val="single"/>
        </w:rPr>
        <w:t>в таблице «Показатели оценки эффективности реализации муниципальной программы»:</w:t>
      </w:r>
      <w:r w:rsidRPr="00273CC4">
        <w:rPr>
          <w:sz w:val="28"/>
          <w:szCs w:val="28"/>
          <w:u w:val="single"/>
        </w:rPr>
        <w:t xml:space="preserve"> </w:t>
      </w:r>
    </w:p>
    <w:p w:rsidR="0012398C" w:rsidRDefault="0012398C" w:rsidP="0012398C">
      <w:pPr>
        <w:jc w:val="both"/>
        <w:rPr>
          <w:sz w:val="28"/>
          <w:szCs w:val="28"/>
        </w:rPr>
      </w:pPr>
      <w:r w:rsidRPr="00AE3B91">
        <w:rPr>
          <w:sz w:val="28"/>
          <w:szCs w:val="28"/>
        </w:rPr>
        <w:t>-в графе 4 не отражены конкретные значения показателей, указан лишь ди</w:t>
      </w:r>
      <w:r w:rsidRPr="00AE3B91">
        <w:rPr>
          <w:sz w:val="28"/>
          <w:szCs w:val="28"/>
        </w:rPr>
        <w:t>а</w:t>
      </w:r>
      <w:r w:rsidRPr="00AE3B91">
        <w:rPr>
          <w:sz w:val="28"/>
          <w:szCs w:val="28"/>
        </w:rPr>
        <w:t xml:space="preserve">пазон от 0 до 1, </w:t>
      </w:r>
      <w:r>
        <w:rPr>
          <w:sz w:val="28"/>
          <w:szCs w:val="28"/>
        </w:rPr>
        <w:t xml:space="preserve">интегральная оценка в баллах отражена по максимуму. </w:t>
      </w:r>
    </w:p>
    <w:p w:rsidR="0012398C" w:rsidRPr="00DF05F4" w:rsidRDefault="0012398C" w:rsidP="0012398C">
      <w:pPr>
        <w:jc w:val="both"/>
        <w:rPr>
          <w:i/>
          <w:sz w:val="28"/>
          <w:szCs w:val="28"/>
        </w:rPr>
      </w:pPr>
      <w:r w:rsidRPr="004B6C2B">
        <w:rPr>
          <w:i/>
          <w:sz w:val="28"/>
          <w:szCs w:val="28"/>
        </w:rPr>
        <w:t xml:space="preserve">    </w:t>
      </w:r>
      <w:r>
        <w:rPr>
          <w:i/>
          <w:sz w:val="28"/>
          <w:szCs w:val="28"/>
        </w:rPr>
        <w:t xml:space="preserve"> </w:t>
      </w:r>
      <w:r>
        <w:rPr>
          <w:sz w:val="28"/>
          <w:szCs w:val="28"/>
        </w:rPr>
        <w:t xml:space="preserve"> Учитывая имеющиеся системные нарушения и недостатки, п</w:t>
      </w:r>
      <w:r w:rsidRPr="00413FE4">
        <w:rPr>
          <w:sz w:val="28"/>
          <w:szCs w:val="28"/>
        </w:rPr>
        <w:t xml:space="preserve">ровести </w:t>
      </w:r>
      <w:r>
        <w:rPr>
          <w:sz w:val="28"/>
          <w:szCs w:val="28"/>
        </w:rPr>
        <w:t>пр</w:t>
      </w:r>
      <w:r>
        <w:rPr>
          <w:sz w:val="28"/>
          <w:szCs w:val="28"/>
        </w:rPr>
        <w:t>о</w:t>
      </w:r>
      <w:r>
        <w:rPr>
          <w:sz w:val="28"/>
          <w:szCs w:val="28"/>
        </w:rPr>
        <w:t xml:space="preserve">верку </w:t>
      </w:r>
      <w:r w:rsidRPr="00413FE4">
        <w:rPr>
          <w:sz w:val="28"/>
          <w:szCs w:val="28"/>
        </w:rPr>
        <w:t>полн</w:t>
      </w:r>
      <w:r>
        <w:rPr>
          <w:sz w:val="28"/>
          <w:szCs w:val="28"/>
        </w:rPr>
        <w:t>оты</w:t>
      </w:r>
      <w:r w:rsidRPr="00413FE4">
        <w:rPr>
          <w:sz w:val="28"/>
          <w:szCs w:val="28"/>
        </w:rPr>
        <w:t xml:space="preserve"> и достоверн</w:t>
      </w:r>
      <w:r>
        <w:rPr>
          <w:sz w:val="28"/>
          <w:szCs w:val="28"/>
        </w:rPr>
        <w:t>ости</w:t>
      </w:r>
      <w:r w:rsidRPr="00413FE4">
        <w:rPr>
          <w:sz w:val="28"/>
          <w:szCs w:val="28"/>
        </w:rPr>
        <w:t xml:space="preserve"> оценк</w:t>
      </w:r>
      <w:r>
        <w:rPr>
          <w:sz w:val="28"/>
          <w:szCs w:val="28"/>
        </w:rPr>
        <w:t>и</w:t>
      </w:r>
      <w:r w:rsidRPr="00413FE4">
        <w:rPr>
          <w:sz w:val="28"/>
          <w:szCs w:val="28"/>
        </w:rPr>
        <w:t xml:space="preserve"> </w:t>
      </w:r>
      <w:r>
        <w:rPr>
          <w:sz w:val="28"/>
          <w:szCs w:val="28"/>
        </w:rPr>
        <w:t>реализации муниципальных пр</w:t>
      </w:r>
      <w:r>
        <w:rPr>
          <w:sz w:val="28"/>
          <w:szCs w:val="28"/>
        </w:rPr>
        <w:t>о</w:t>
      </w:r>
      <w:r>
        <w:rPr>
          <w:sz w:val="28"/>
          <w:szCs w:val="28"/>
        </w:rPr>
        <w:t xml:space="preserve">грамм </w:t>
      </w:r>
      <w:r w:rsidRPr="00413FE4">
        <w:rPr>
          <w:sz w:val="28"/>
          <w:szCs w:val="28"/>
        </w:rPr>
        <w:t>не представ</w:t>
      </w:r>
      <w:r>
        <w:rPr>
          <w:sz w:val="28"/>
          <w:szCs w:val="28"/>
        </w:rPr>
        <w:t>ляется</w:t>
      </w:r>
      <w:r w:rsidRPr="00413FE4">
        <w:rPr>
          <w:sz w:val="28"/>
          <w:szCs w:val="28"/>
        </w:rPr>
        <w:t xml:space="preserve"> возможным в связи с тем, что </w:t>
      </w:r>
      <w:r w:rsidRPr="00DF05F4">
        <w:rPr>
          <w:i/>
          <w:sz w:val="28"/>
          <w:szCs w:val="28"/>
        </w:rPr>
        <w:t xml:space="preserve">оценка реализации муниципальных программ носит формальный характер. </w:t>
      </w:r>
    </w:p>
    <w:p w:rsidR="0012398C" w:rsidRDefault="0012398C" w:rsidP="0012398C">
      <w:pPr>
        <w:jc w:val="both"/>
        <w:rPr>
          <w:sz w:val="28"/>
          <w:szCs w:val="28"/>
        </w:rPr>
      </w:pPr>
      <w:r>
        <w:rPr>
          <w:sz w:val="28"/>
          <w:szCs w:val="28"/>
        </w:rPr>
        <w:t xml:space="preserve">     </w:t>
      </w:r>
      <w:r w:rsidRPr="00305174">
        <w:rPr>
          <w:sz w:val="28"/>
          <w:szCs w:val="28"/>
        </w:rPr>
        <w:t xml:space="preserve">Администрацией поселения не обеспечена </w:t>
      </w:r>
      <w:r w:rsidRPr="00305174">
        <w:rPr>
          <w:sz w:val="28"/>
          <w:szCs w:val="28"/>
          <w:lang w:eastAsia="en-US"/>
        </w:rPr>
        <w:t>полнота и правильность с</w:t>
      </w:r>
      <w:r w:rsidRPr="00305174">
        <w:rPr>
          <w:sz w:val="28"/>
          <w:szCs w:val="28"/>
          <w:lang w:eastAsia="en-US"/>
        </w:rPr>
        <w:t>о</w:t>
      </w:r>
      <w:r w:rsidRPr="00305174">
        <w:rPr>
          <w:sz w:val="28"/>
          <w:szCs w:val="28"/>
          <w:lang w:eastAsia="en-US"/>
        </w:rPr>
        <w:t>ставления</w:t>
      </w:r>
      <w:r w:rsidRPr="00305174">
        <w:rPr>
          <w:sz w:val="28"/>
          <w:szCs w:val="28"/>
        </w:rPr>
        <w:t xml:space="preserve"> отчётов</w:t>
      </w:r>
      <w:r w:rsidRPr="00305174">
        <w:rPr>
          <w:sz w:val="28"/>
          <w:szCs w:val="28"/>
          <w:lang w:eastAsia="en-US"/>
        </w:rPr>
        <w:t xml:space="preserve"> о ходе реализации муниципальных программ и</w:t>
      </w:r>
      <w:r>
        <w:rPr>
          <w:sz w:val="28"/>
          <w:szCs w:val="28"/>
          <w:lang w:eastAsia="en-US"/>
        </w:rPr>
        <w:t>,</w:t>
      </w:r>
      <w:r w:rsidRPr="00305174">
        <w:rPr>
          <w:sz w:val="28"/>
          <w:szCs w:val="28"/>
          <w:lang w:eastAsia="en-US"/>
        </w:rPr>
        <w:t xml:space="preserve"> как р</w:t>
      </w:r>
      <w:r w:rsidRPr="00305174">
        <w:rPr>
          <w:sz w:val="28"/>
          <w:szCs w:val="28"/>
          <w:lang w:eastAsia="en-US"/>
        </w:rPr>
        <w:t>е</w:t>
      </w:r>
      <w:r w:rsidRPr="00305174">
        <w:rPr>
          <w:sz w:val="28"/>
          <w:szCs w:val="28"/>
          <w:lang w:eastAsia="en-US"/>
        </w:rPr>
        <w:t>зультат, правильность и достоверность расчёта показателей оценки эффе</w:t>
      </w:r>
      <w:r w:rsidRPr="00305174">
        <w:rPr>
          <w:sz w:val="28"/>
          <w:szCs w:val="28"/>
          <w:lang w:eastAsia="en-US"/>
        </w:rPr>
        <w:t>к</w:t>
      </w:r>
      <w:r w:rsidRPr="00305174">
        <w:rPr>
          <w:sz w:val="28"/>
          <w:szCs w:val="28"/>
          <w:lang w:eastAsia="en-US"/>
        </w:rPr>
        <w:t xml:space="preserve">тивности реализации </w:t>
      </w:r>
      <w:r w:rsidRPr="00305174">
        <w:rPr>
          <w:sz w:val="28"/>
          <w:szCs w:val="28"/>
        </w:rPr>
        <w:t>муниципальных программ.</w:t>
      </w:r>
    </w:p>
    <w:p w:rsidR="0012398C" w:rsidRPr="0011523B" w:rsidRDefault="0012398C" w:rsidP="0012398C">
      <w:pPr>
        <w:widowControl w:val="0"/>
        <w:suppressAutoHyphens/>
        <w:ind w:firstLine="360"/>
        <w:jc w:val="both"/>
        <w:rPr>
          <w:i/>
          <w:sz w:val="28"/>
        </w:rPr>
      </w:pPr>
      <w:r>
        <w:rPr>
          <w:i/>
          <w:sz w:val="28"/>
        </w:rPr>
        <w:lastRenderedPageBreak/>
        <w:t xml:space="preserve"> </w:t>
      </w:r>
      <w:r w:rsidRPr="0011523B">
        <w:rPr>
          <w:i/>
          <w:sz w:val="28"/>
        </w:rPr>
        <w:t>2.5. Проверка соблюдения порядка составления и ведения бюджетной росписи главными распорядителями (распорядителями) бюджетных средств, включая внесение в нее изменений, проверка соблюдения порядка составления, утверждения и ведения бюджетной сметы казенного учреждения.</w:t>
      </w:r>
    </w:p>
    <w:p w:rsidR="0012398C" w:rsidRDefault="0012398C" w:rsidP="0015326A">
      <w:pPr>
        <w:widowControl w:val="0"/>
        <w:ind w:firstLine="480"/>
        <w:jc w:val="both"/>
        <w:rPr>
          <w:sz w:val="28"/>
          <w:szCs w:val="28"/>
        </w:rPr>
      </w:pPr>
      <w:r w:rsidRPr="0011523B">
        <w:rPr>
          <w:sz w:val="28"/>
        </w:rPr>
        <w:t xml:space="preserve">В соответствии со статьей 219.1 Бюджетного кодекса РФ </w:t>
      </w:r>
      <w:hyperlink r:id="rId11">
        <w:r w:rsidRPr="0011523B">
          <w:rPr>
            <w:sz w:val="28"/>
          </w:rPr>
          <w:t>порядок</w:t>
        </w:r>
      </w:hyperlink>
      <w:r w:rsidRPr="0011523B">
        <w:rPr>
          <w:sz w:val="28"/>
        </w:rPr>
        <w:t xml:space="preserve"> с</w:t>
      </w:r>
      <w:r w:rsidRPr="0011523B">
        <w:rPr>
          <w:sz w:val="28"/>
        </w:rPr>
        <w:t>о</w:t>
      </w:r>
      <w:r w:rsidRPr="0011523B">
        <w:rPr>
          <w:sz w:val="28"/>
        </w:rPr>
        <w:t>ставления и ведения бюджетных росписей главных распорядителей (расп</w:t>
      </w:r>
      <w:r w:rsidRPr="0011523B">
        <w:rPr>
          <w:sz w:val="28"/>
        </w:rPr>
        <w:t>о</w:t>
      </w:r>
      <w:r w:rsidRPr="0011523B">
        <w:rPr>
          <w:sz w:val="28"/>
        </w:rPr>
        <w:t>рядителей) бюджетных средств, включая внесение изменений в них, устана</w:t>
      </w:r>
      <w:r w:rsidRPr="0011523B">
        <w:rPr>
          <w:sz w:val="28"/>
        </w:rPr>
        <w:t>в</w:t>
      </w:r>
      <w:r w:rsidRPr="0011523B">
        <w:rPr>
          <w:sz w:val="28"/>
        </w:rPr>
        <w:t>ливается соответствующим финансовым органом.</w:t>
      </w:r>
      <w:r w:rsidR="0015326A">
        <w:rPr>
          <w:sz w:val="28"/>
        </w:rPr>
        <w:t xml:space="preserve"> </w:t>
      </w:r>
      <w:r>
        <w:rPr>
          <w:sz w:val="28"/>
        </w:rPr>
        <w:t xml:space="preserve"> Установленным на мун</w:t>
      </w:r>
      <w:r>
        <w:rPr>
          <w:sz w:val="28"/>
        </w:rPr>
        <w:t>и</w:t>
      </w:r>
      <w:r>
        <w:rPr>
          <w:sz w:val="28"/>
        </w:rPr>
        <w:t xml:space="preserve">ципальном уровне </w:t>
      </w:r>
      <w:r w:rsidRPr="0011523B">
        <w:rPr>
          <w:sz w:val="28"/>
        </w:rPr>
        <w:t>Порядк</w:t>
      </w:r>
      <w:r>
        <w:rPr>
          <w:sz w:val="28"/>
        </w:rPr>
        <w:t>ом</w:t>
      </w:r>
      <w:r w:rsidRPr="0011523B">
        <w:rPr>
          <w:sz w:val="28"/>
        </w:rPr>
        <w:t xml:space="preserve"> </w:t>
      </w:r>
      <w:r w:rsidRPr="00A405DF">
        <w:rPr>
          <w:sz w:val="28"/>
          <w:szCs w:val="28"/>
        </w:rPr>
        <w:t>составления и ведения сводной бюджетной росписи</w:t>
      </w:r>
      <w:r w:rsidRPr="0011523B">
        <w:rPr>
          <w:sz w:val="28"/>
        </w:rPr>
        <w:t xml:space="preserve"> устан</w:t>
      </w:r>
      <w:r>
        <w:rPr>
          <w:sz w:val="28"/>
        </w:rPr>
        <w:t>о</w:t>
      </w:r>
      <w:r w:rsidRPr="0011523B">
        <w:rPr>
          <w:sz w:val="28"/>
        </w:rPr>
        <w:t>в</w:t>
      </w:r>
      <w:r>
        <w:rPr>
          <w:sz w:val="28"/>
        </w:rPr>
        <w:t>лен также</w:t>
      </w:r>
      <w:r w:rsidRPr="0011523B">
        <w:rPr>
          <w:sz w:val="28"/>
        </w:rPr>
        <w:t xml:space="preserve"> порядок ведения ро</w:t>
      </w:r>
      <w:r w:rsidRPr="0011523B">
        <w:rPr>
          <w:sz w:val="28"/>
        </w:rPr>
        <w:t>с</w:t>
      </w:r>
      <w:r w:rsidRPr="0011523B">
        <w:rPr>
          <w:sz w:val="28"/>
        </w:rPr>
        <w:t>писи расходов для главного распорядителя бюджетных средств.</w:t>
      </w:r>
      <w:r>
        <w:rPr>
          <w:sz w:val="28"/>
          <w:szCs w:val="28"/>
        </w:rPr>
        <w:t xml:space="preserve">         </w:t>
      </w:r>
    </w:p>
    <w:p w:rsidR="0012398C" w:rsidRDefault="0012398C" w:rsidP="0012398C">
      <w:pPr>
        <w:widowControl w:val="0"/>
        <w:ind w:firstLine="360"/>
        <w:jc w:val="both"/>
        <w:rPr>
          <w:sz w:val="28"/>
          <w:szCs w:val="28"/>
        </w:rPr>
      </w:pPr>
      <w:r>
        <w:rPr>
          <w:sz w:val="28"/>
          <w:szCs w:val="28"/>
        </w:rPr>
        <w:t xml:space="preserve"> Проверкой установлено, что б</w:t>
      </w:r>
      <w:r w:rsidRPr="007D5069">
        <w:rPr>
          <w:sz w:val="28"/>
          <w:szCs w:val="28"/>
        </w:rPr>
        <w:t>юджетная роспись главного распорядителя бюджетных средств не ведется</w:t>
      </w:r>
      <w:r>
        <w:rPr>
          <w:sz w:val="28"/>
          <w:szCs w:val="28"/>
        </w:rPr>
        <w:t>, вместе с тем, у</w:t>
      </w:r>
      <w:r w:rsidRPr="007D5069">
        <w:rPr>
          <w:sz w:val="28"/>
          <w:szCs w:val="28"/>
        </w:rPr>
        <w:t xml:space="preserve">казанный документ должен составляться, даже если </w:t>
      </w:r>
      <w:r>
        <w:rPr>
          <w:sz w:val="28"/>
          <w:szCs w:val="28"/>
        </w:rPr>
        <w:t>А</w:t>
      </w:r>
      <w:r w:rsidRPr="007D5069">
        <w:rPr>
          <w:sz w:val="28"/>
          <w:szCs w:val="28"/>
        </w:rPr>
        <w:t>дминистрация муниципального образования явл</w:t>
      </w:r>
      <w:r w:rsidRPr="007D5069">
        <w:rPr>
          <w:sz w:val="28"/>
          <w:szCs w:val="28"/>
        </w:rPr>
        <w:t>я</w:t>
      </w:r>
      <w:r w:rsidRPr="007D5069">
        <w:rPr>
          <w:sz w:val="28"/>
          <w:szCs w:val="28"/>
        </w:rPr>
        <w:t>ется единственным главным распорядителем</w:t>
      </w:r>
      <w:r>
        <w:rPr>
          <w:sz w:val="28"/>
          <w:szCs w:val="28"/>
        </w:rPr>
        <w:t>. В</w:t>
      </w:r>
      <w:r w:rsidRPr="007D5069">
        <w:rPr>
          <w:sz w:val="28"/>
          <w:szCs w:val="28"/>
        </w:rPr>
        <w:t xml:space="preserve"> </w:t>
      </w:r>
      <w:r>
        <w:rPr>
          <w:sz w:val="28"/>
          <w:szCs w:val="28"/>
        </w:rPr>
        <w:t>данном</w:t>
      </w:r>
      <w:r w:rsidRPr="007D5069">
        <w:rPr>
          <w:sz w:val="28"/>
          <w:szCs w:val="28"/>
        </w:rPr>
        <w:t xml:space="preserve"> случае </w:t>
      </w:r>
      <w:r>
        <w:rPr>
          <w:sz w:val="28"/>
          <w:szCs w:val="28"/>
        </w:rPr>
        <w:t xml:space="preserve">Порядком </w:t>
      </w:r>
      <w:r w:rsidRPr="007D5069">
        <w:rPr>
          <w:sz w:val="28"/>
          <w:szCs w:val="28"/>
        </w:rPr>
        <w:t xml:space="preserve">может быть утвержден единый документ: «Сводная бюджетная роспись </w:t>
      </w:r>
      <w:r>
        <w:rPr>
          <w:sz w:val="28"/>
          <w:szCs w:val="28"/>
        </w:rPr>
        <w:t>-</w:t>
      </w:r>
      <w:r w:rsidRPr="007D5069">
        <w:rPr>
          <w:sz w:val="28"/>
          <w:szCs w:val="28"/>
        </w:rPr>
        <w:t xml:space="preserve"> бюджетная роспись главного распорядителя бюджетных средств». </w:t>
      </w:r>
    </w:p>
    <w:p w:rsidR="0012398C" w:rsidRPr="00140BCE" w:rsidRDefault="0012398C" w:rsidP="0012398C">
      <w:pPr>
        <w:shd w:val="clear" w:color="auto" w:fill="FFFFFF"/>
        <w:tabs>
          <w:tab w:val="left" w:pos="2268"/>
        </w:tabs>
        <w:jc w:val="both"/>
        <w:rPr>
          <w:sz w:val="28"/>
        </w:rPr>
      </w:pPr>
      <w:r>
        <w:rPr>
          <w:sz w:val="28"/>
          <w:szCs w:val="28"/>
        </w:rPr>
        <w:t xml:space="preserve">      </w:t>
      </w:r>
      <w:r w:rsidRPr="00C309DB">
        <w:rPr>
          <w:sz w:val="28"/>
          <w:szCs w:val="28"/>
        </w:rPr>
        <w:t xml:space="preserve">Администрация поселения является казенным учреждением. Согласно части 2 статьи 161 БК РФ казенные учреждения ведут </w:t>
      </w:r>
      <w:r w:rsidRPr="00140BCE">
        <w:rPr>
          <w:sz w:val="28"/>
          <w:szCs w:val="28"/>
        </w:rPr>
        <w:t xml:space="preserve">свою финансово-хозяйственную деятельность на основании бюджетной сметы. </w:t>
      </w:r>
      <w:r w:rsidRPr="00140BCE">
        <w:rPr>
          <w:sz w:val="28"/>
        </w:rPr>
        <w:t>В соответс</w:t>
      </w:r>
      <w:r w:rsidRPr="00140BCE">
        <w:rPr>
          <w:sz w:val="28"/>
        </w:rPr>
        <w:t>т</w:t>
      </w:r>
      <w:r w:rsidRPr="00140BCE">
        <w:rPr>
          <w:sz w:val="28"/>
        </w:rPr>
        <w:t>вии со статьей 221 Бюджетного кодекса РФ бюджетная смета казенного у</w:t>
      </w:r>
      <w:r w:rsidRPr="00140BCE">
        <w:rPr>
          <w:sz w:val="28"/>
        </w:rPr>
        <w:t>ч</w:t>
      </w:r>
      <w:r w:rsidRPr="00140BCE">
        <w:rPr>
          <w:sz w:val="28"/>
        </w:rPr>
        <w:t xml:space="preserve">реждения составляется, утверждается и ведется в </w:t>
      </w:r>
      <w:hyperlink r:id="rId12">
        <w:r w:rsidRPr="00140BCE">
          <w:rPr>
            <w:sz w:val="28"/>
          </w:rPr>
          <w:t>порядке</w:t>
        </w:r>
      </w:hyperlink>
      <w:r w:rsidRPr="00140BCE">
        <w:rPr>
          <w:sz w:val="28"/>
        </w:rPr>
        <w:t xml:space="preserve">, определенном главным распорядителем бюджетных средств, в ведении которого находится казенное учреждение, в соответствии с </w:t>
      </w:r>
      <w:hyperlink r:id="rId13">
        <w:r w:rsidRPr="00140BCE">
          <w:rPr>
            <w:sz w:val="28"/>
          </w:rPr>
          <w:t>общими требованиями</w:t>
        </w:r>
      </w:hyperlink>
      <w:r w:rsidRPr="00140BCE">
        <w:rPr>
          <w:sz w:val="28"/>
        </w:rPr>
        <w:t>, установле</w:t>
      </w:r>
      <w:r w:rsidRPr="00140BCE">
        <w:rPr>
          <w:sz w:val="28"/>
        </w:rPr>
        <w:t>н</w:t>
      </w:r>
      <w:r w:rsidRPr="00140BCE">
        <w:rPr>
          <w:sz w:val="28"/>
        </w:rPr>
        <w:t>ными Министерством финансов Российской Федерации.</w:t>
      </w:r>
    </w:p>
    <w:p w:rsidR="0012398C" w:rsidRDefault="0012398C" w:rsidP="0012398C">
      <w:pPr>
        <w:widowControl w:val="0"/>
        <w:suppressAutoHyphens/>
        <w:ind w:firstLine="360"/>
        <w:jc w:val="both"/>
        <w:rPr>
          <w:sz w:val="28"/>
          <w:szCs w:val="28"/>
        </w:rPr>
      </w:pPr>
      <w:r w:rsidRPr="00423D5D">
        <w:rPr>
          <w:sz w:val="28"/>
        </w:rPr>
        <w:t xml:space="preserve">Так как </w:t>
      </w:r>
      <w:r>
        <w:rPr>
          <w:sz w:val="28"/>
        </w:rPr>
        <w:t>А</w:t>
      </w:r>
      <w:r w:rsidRPr="00423D5D">
        <w:rPr>
          <w:sz w:val="28"/>
        </w:rPr>
        <w:t xml:space="preserve">дминистрация поселения является одновременно </w:t>
      </w:r>
      <w:r>
        <w:rPr>
          <w:sz w:val="28"/>
        </w:rPr>
        <w:t xml:space="preserve">и </w:t>
      </w:r>
      <w:r w:rsidRPr="00423D5D">
        <w:rPr>
          <w:b/>
          <w:sz w:val="28"/>
        </w:rPr>
        <w:t>получателем бюджетных средств</w:t>
      </w:r>
      <w:r w:rsidRPr="00423D5D">
        <w:rPr>
          <w:sz w:val="28"/>
        </w:rPr>
        <w:t xml:space="preserve">, то согласно части 1 статьи 162 БК РФ одним из бюджетных полномочий </w:t>
      </w:r>
      <w:r>
        <w:rPr>
          <w:sz w:val="28"/>
        </w:rPr>
        <w:t xml:space="preserve">получателя бюджетных средств </w:t>
      </w:r>
      <w:r w:rsidRPr="00423D5D">
        <w:rPr>
          <w:sz w:val="28"/>
        </w:rPr>
        <w:t>является составление и исполнение бюджетной сметы.</w:t>
      </w:r>
      <w:r>
        <w:rPr>
          <w:sz w:val="28"/>
        </w:rPr>
        <w:t xml:space="preserve"> </w:t>
      </w:r>
      <w:r w:rsidRPr="00C34CED">
        <w:rPr>
          <w:sz w:val="28"/>
          <w:szCs w:val="28"/>
        </w:rPr>
        <w:t xml:space="preserve">Требования к порядку составления, утверждения и ведения бюджетной сметы казенного учреждения регламентированы приказом </w:t>
      </w:r>
      <w:r w:rsidRPr="004C28DF">
        <w:rPr>
          <w:sz w:val="28"/>
          <w:szCs w:val="28"/>
        </w:rPr>
        <w:t xml:space="preserve">Минфина России </w:t>
      </w:r>
      <w:r w:rsidRPr="00C34CED">
        <w:rPr>
          <w:sz w:val="28"/>
          <w:szCs w:val="28"/>
        </w:rPr>
        <w:t>от 20.11.2007 № 112н</w:t>
      </w:r>
      <w:r>
        <w:rPr>
          <w:sz w:val="28"/>
          <w:szCs w:val="28"/>
        </w:rPr>
        <w:t xml:space="preserve"> </w:t>
      </w:r>
      <w:r w:rsidRPr="004C28DF">
        <w:rPr>
          <w:sz w:val="28"/>
          <w:szCs w:val="28"/>
        </w:rPr>
        <w:t xml:space="preserve">(далее - Требования №112н). </w:t>
      </w:r>
    </w:p>
    <w:p w:rsidR="0012398C" w:rsidRDefault="0012398C" w:rsidP="0012398C">
      <w:pPr>
        <w:jc w:val="both"/>
        <w:rPr>
          <w:sz w:val="28"/>
          <w:szCs w:val="28"/>
        </w:rPr>
      </w:pPr>
      <w:r>
        <w:rPr>
          <w:sz w:val="28"/>
          <w:szCs w:val="28"/>
        </w:rPr>
        <w:t xml:space="preserve">      </w:t>
      </w:r>
      <w:r w:rsidRPr="004C28DF">
        <w:rPr>
          <w:sz w:val="28"/>
          <w:szCs w:val="28"/>
        </w:rPr>
        <w:t>Главный распорядитель средств бюджета (ГРБС), в ведении которого н</w:t>
      </w:r>
      <w:r w:rsidRPr="004C28DF">
        <w:rPr>
          <w:sz w:val="28"/>
          <w:szCs w:val="28"/>
        </w:rPr>
        <w:t>а</w:t>
      </w:r>
      <w:r w:rsidRPr="004C28DF">
        <w:rPr>
          <w:sz w:val="28"/>
          <w:szCs w:val="28"/>
        </w:rPr>
        <w:t>ходятся казенные учреждения, утверждает порядок составления, утвержд</w:t>
      </w:r>
      <w:r w:rsidRPr="004C28DF">
        <w:rPr>
          <w:sz w:val="28"/>
          <w:szCs w:val="28"/>
        </w:rPr>
        <w:t>е</w:t>
      </w:r>
      <w:r w:rsidRPr="004C28DF">
        <w:rPr>
          <w:sz w:val="28"/>
          <w:szCs w:val="28"/>
        </w:rPr>
        <w:t>ния и ведения смет подведомственных учреждений в соответствии с Треб</w:t>
      </w:r>
      <w:r w:rsidRPr="004C28DF">
        <w:rPr>
          <w:sz w:val="28"/>
          <w:szCs w:val="28"/>
        </w:rPr>
        <w:t>о</w:t>
      </w:r>
      <w:r w:rsidRPr="004C28DF">
        <w:rPr>
          <w:sz w:val="28"/>
          <w:szCs w:val="28"/>
        </w:rPr>
        <w:t>вания</w:t>
      </w:r>
      <w:r>
        <w:rPr>
          <w:sz w:val="28"/>
          <w:szCs w:val="28"/>
        </w:rPr>
        <w:t>ми</w:t>
      </w:r>
      <w:r w:rsidRPr="004C28DF">
        <w:rPr>
          <w:sz w:val="28"/>
          <w:szCs w:val="28"/>
        </w:rPr>
        <w:t xml:space="preserve"> №112н. </w:t>
      </w:r>
    </w:p>
    <w:p w:rsidR="0012398C" w:rsidRPr="00140BCE" w:rsidRDefault="0012398C" w:rsidP="0012398C">
      <w:pPr>
        <w:jc w:val="both"/>
        <w:rPr>
          <w:sz w:val="28"/>
          <w:szCs w:val="28"/>
          <w:u w:val="single"/>
        </w:rPr>
      </w:pPr>
      <w:r>
        <w:rPr>
          <w:sz w:val="28"/>
          <w:szCs w:val="28"/>
        </w:rPr>
        <w:t xml:space="preserve">      </w:t>
      </w:r>
      <w:r w:rsidRPr="00140BCE">
        <w:rPr>
          <w:sz w:val="28"/>
          <w:szCs w:val="28"/>
          <w:u w:val="single"/>
        </w:rPr>
        <w:t>В нарушение статьи 221 БК РФ порядок составления, утверждения и в</w:t>
      </w:r>
      <w:r w:rsidRPr="00140BCE">
        <w:rPr>
          <w:sz w:val="28"/>
          <w:szCs w:val="28"/>
          <w:u w:val="single"/>
        </w:rPr>
        <w:t>е</w:t>
      </w:r>
      <w:r w:rsidRPr="00140BCE">
        <w:rPr>
          <w:sz w:val="28"/>
          <w:szCs w:val="28"/>
          <w:u w:val="single"/>
        </w:rPr>
        <w:t>дения бюджетной сметы администрацией поселения не разрабатывался и не утверждался.</w:t>
      </w:r>
    </w:p>
    <w:p w:rsidR="0012398C" w:rsidRDefault="0012398C" w:rsidP="0012398C">
      <w:pPr>
        <w:shd w:val="clear" w:color="auto" w:fill="FFFFFF"/>
        <w:tabs>
          <w:tab w:val="left" w:pos="2268"/>
        </w:tabs>
        <w:jc w:val="both"/>
        <w:rPr>
          <w:sz w:val="28"/>
          <w:szCs w:val="28"/>
        </w:rPr>
      </w:pPr>
      <w:r w:rsidRPr="00B22C3F">
        <w:rPr>
          <w:sz w:val="28"/>
          <w:szCs w:val="28"/>
        </w:rPr>
        <w:t xml:space="preserve">     </w:t>
      </w:r>
      <w:r>
        <w:rPr>
          <w:sz w:val="28"/>
          <w:szCs w:val="28"/>
        </w:rPr>
        <w:t xml:space="preserve"> </w:t>
      </w:r>
      <w:r w:rsidRPr="00B22C3F">
        <w:rPr>
          <w:sz w:val="28"/>
          <w:szCs w:val="28"/>
        </w:rPr>
        <w:t>Формирование проекта бюджетной сметы на очередной финансовый год осуществляется в соответствии с порядком составления, утверждения и вед</w:t>
      </w:r>
      <w:r w:rsidRPr="00B22C3F">
        <w:rPr>
          <w:sz w:val="28"/>
          <w:szCs w:val="28"/>
        </w:rPr>
        <w:t>е</w:t>
      </w:r>
      <w:r w:rsidRPr="00B22C3F">
        <w:rPr>
          <w:sz w:val="28"/>
          <w:szCs w:val="28"/>
        </w:rPr>
        <w:t>ния сметы, установленным</w:t>
      </w:r>
      <w:r>
        <w:t xml:space="preserve"> </w:t>
      </w:r>
      <w:r w:rsidRPr="00B22C3F">
        <w:rPr>
          <w:sz w:val="28"/>
          <w:szCs w:val="28"/>
        </w:rPr>
        <w:t>ГРБС.</w:t>
      </w:r>
      <w:r w:rsidRPr="004F135C">
        <w:rPr>
          <w:sz w:val="28"/>
          <w:szCs w:val="28"/>
        </w:rPr>
        <w:t xml:space="preserve"> К представленной на утверждение смете прилагаются обоснования </w:t>
      </w:r>
      <w:r>
        <w:rPr>
          <w:sz w:val="28"/>
          <w:szCs w:val="28"/>
        </w:rPr>
        <w:t xml:space="preserve"> </w:t>
      </w:r>
      <w:r w:rsidRPr="004F135C">
        <w:rPr>
          <w:sz w:val="28"/>
          <w:szCs w:val="28"/>
        </w:rPr>
        <w:t>(расчеты) плановых сметных показателей,</w:t>
      </w:r>
      <w:r>
        <w:t xml:space="preserve"> </w:t>
      </w:r>
      <w:r w:rsidRPr="004F135C">
        <w:rPr>
          <w:sz w:val="28"/>
          <w:szCs w:val="28"/>
        </w:rPr>
        <w:t>испол</w:t>
      </w:r>
      <w:r w:rsidRPr="004F135C">
        <w:rPr>
          <w:sz w:val="28"/>
          <w:szCs w:val="28"/>
        </w:rPr>
        <w:t>ь</w:t>
      </w:r>
      <w:r w:rsidRPr="004F135C">
        <w:rPr>
          <w:sz w:val="28"/>
          <w:szCs w:val="28"/>
        </w:rPr>
        <w:t>зованных при формировании сметы, являющихся ее неотъемлемой частью.</w:t>
      </w:r>
    </w:p>
    <w:p w:rsidR="0012398C" w:rsidRDefault="0012398C" w:rsidP="0012398C">
      <w:pPr>
        <w:shd w:val="clear" w:color="auto" w:fill="FFFFFF"/>
        <w:tabs>
          <w:tab w:val="left" w:pos="2268"/>
        </w:tabs>
        <w:jc w:val="both"/>
      </w:pPr>
      <w:r>
        <w:rPr>
          <w:sz w:val="28"/>
          <w:szCs w:val="28"/>
        </w:rPr>
        <w:lastRenderedPageBreak/>
        <w:t xml:space="preserve"> </w:t>
      </w:r>
      <w:r w:rsidRPr="004F135C">
        <w:rPr>
          <w:sz w:val="28"/>
          <w:szCs w:val="28"/>
        </w:rPr>
        <w:t> </w:t>
      </w:r>
      <w:bookmarkStart w:id="4" w:name="l175"/>
      <w:bookmarkEnd w:id="4"/>
      <w:r>
        <w:rPr>
          <w:sz w:val="28"/>
          <w:szCs w:val="28"/>
        </w:rPr>
        <w:t xml:space="preserve">  </w:t>
      </w:r>
      <w:r w:rsidRPr="004F135C">
        <w:rPr>
          <w:sz w:val="28"/>
          <w:szCs w:val="28"/>
        </w:rPr>
        <w:t>Обоснования (расчеты) плановых сметных показателей формируются в процессе формирования проекта закона (решения) о бюджете на очередной финансовый год (на очередной финансовый год и плановый период) и у</w:t>
      </w:r>
      <w:r w:rsidRPr="004F135C">
        <w:rPr>
          <w:sz w:val="28"/>
          <w:szCs w:val="28"/>
        </w:rPr>
        <w:t>т</w:t>
      </w:r>
      <w:r w:rsidRPr="004F135C">
        <w:rPr>
          <w:sz w:val="28"/>
          <w:szCs w:val="28"/>
        </w:rPr>
        <w:t>верждаются со сметой учреждения (</w:t>
      </w:r>
      <w:hyperlink r:id="rId14" w:anchor="l54" w:history="1">
        <w:r w:rsidRPr="004F135C">
          <w:rPr>
            <w:rStyle w:val="a7"/>
            <w:color w:val="auto"/>
            <w:sz w:val="28"/>
            <w:szCs w:val="28"/>
          </w:rPr>
          <w:t>п</w:t>
        </w:r>
        <w:r>
          <w:rPr>
            <w:rStyle w:val="a7"/>
            <w:color w:val="auto"/>
            <w:sz w:val="28"/>
            <w:szCs w:val="28"/>
          </w:rPr>
          <w:t xml:space="preserve">ункт </w:t>
        </w:r>
        <w:r w:rsidRPr="004F135C">
          <w:rPr>
            <w:rStyle w:val="a7"/>
            <w:color w:val="auto"/>
            <w:sz w:val="28"/>
            <w:szCs w:val="28"/>
          </w:rPr>
          <w:t>6</w:t>
        </w:r>
      </w:hyperlink>
      <w:r w:rsidRPr="004F135C">
        <w:rPr>
          <w:sz w:val="28"/>
          <w:szCs w:val="28"/>
        </w:rPr>
        <w:t xml:space="preserve"> Требований</w:t>
      </w:r>
      <w:r>
        <w:t xml:space="preserve"> </w:t>
      </w:r>
      <w:r w:rsidRPr="004F135C">
        <w:rPr>
          <w:sz w:val="28"/>
          <w:szCs w:val="28"/>
        </w:rPr>
        <w:t>№112н).</w:t>
      </w:r>
      <w:r>
        <w:t xml:space="preserve"> </w:t>
      </w:r>
    </w:p>
    <w:p w:rsidR="0012398C" w:rsidRDefault="0012398C" w:rsidP="0012398C">
      <w:pPr>
        <w:shd w:val="clear" w:color="auto" w:fill="FFFFFF"/>
        <w:tabs>
          <w:tab w:val="left" w:pos="2268"/>
        </w:tabs>
        <w:jc w:val="both"/>
        <w:rPr>
          <w:sz w:val="28"/>
          <w:szCs w:val="28"/>
        </w:rPr>
      </w:pPr>
      <w:r>
        <w:rPr>
          <w:sz w:val="28"/>
          <w:szCs w:val="28"/>
        </w:rPr>
        <w:t xml:space="preserve">    </w:t>
      </w:r>
      <w:bookmarkStart w:id="5" w:name="l140"/>
      <w:bookmarkEnd w:id="5"/>
      <w:r>
        <w:rPr>
          <w:sz w:val="28"/>
          <w:szCs w:val="28"/>
        </w:rPr>
        <w:t xml:space="preserve">  </w:t>
      </w:r>
      <w:r w:rsidRPr="00377B4E">
        <w:rPr>
          <w:sz w:val="28"/>
          <w:szCs w:val="28"/>
        </w:rPr>
        <w:t>Внесение в смету изменений осуществляется путем утверждения измен</w:t>
      </w:r>
      <w:r w:rsidRPr="00377B4E">
        <w:rPr>
          <w:sz w:val="28"/>
          <w:szCs w:val="28"/>
        </w:rPr>
        <w:t>е</w:t>
      </w:r>
      <w:r w:rsidRPr="00377B4E">
        <w:rPr>
          <w:sz w:val="28"/>
          <w:szCs w:val="28"/>
        </w:rPr>
        <w:t>ний показателей - сумм увеличения, отражающихся со знаком "плюс" и (или) уменьшения объемов сметных назначений, отражающихся со знаком "минус" (</w:t>
      </w:r>
      <w:hyperlink r:id="rId15" w:anchor="l35" w:history="1">
        <w:r w:rsidRPr="00377B4E">
          <w:rPr>
            <w:rStyle w:val="a7"/>
            <w:color w:val="auto"/>
            <w:sz w:val="28"/>
            <w:szCs w:val="28"/>
          </w:rPr>
          <w:t>пункт 11</w:t>
        </w:r>
      </w:hyperlink>
      <w:r w:rsidRPr="00377B4E">
        <w:rPr>
          <w:sz w:val="28"/>
          <w:szCs w:val="28"/>
        </w:rPr>
        <w:t xml:space="preserve"> Требований №112н). А внесение изменений в смету, </w:t>
      </w:r>
      <w:bookmarkStart w:id="6" w:name="l176"/>
      <w:bookmarkEnd w:id="6"/>
      <w:r w:rsidRPr="00377B4E">
        <w:rPr>
          <w:sz w:val="28"/>
          <w:szCs w:val="28"/>
        </w:rPr>
        <w:t>требующее изменения показателей бюджетной росписи ГРБС и лимитов бюджетных обязательств, утверждается после внесения изменений в бюджетную роспись главного распорядителя средств бюджета и лимиты бюджетных обязательств (</w:t>
      </w:r>
      <w:hyperlink r:id="rId16" w:anchor="l92" w:history="1">
        <w:r w:rsidRPr="00377B4E">
          <w:rPr>
            <w:rStyle w:val="a7"/>
            <w:color w:val="auto"/>
            <w:sz w:val="28"/>
            <w:szCs w:val="28"/>
          </w:rPr>
          <w:t>пункт 12</w:t>
        </w:r>
      </w:hyperlink>
      <w:r w:rsidRPr="00377B4E">
        <w:rPr>
          <w:sz w:val="28"/>
          <w:szCs w:val="28"/>
        </w:rPr>
        <w:t xml:space="preserve"> Требований №112н). Изменения в смету утверждаются в том же порядке, в котором утверждается сама смета (</w:t>
      </w:r>
      <w:hyperlink r:id="rId17" w:anchor="l45" w:history="1">
        <w:r w:rsidRPr="00377B4E">
          <w:rPr>
            <w:rStyle w:val="a7"/>
            <w:color w:val="auto"/>
            <w:sz w:val="28"/>
            <w:szCs w:val="28"/>
          </w:rPr>
          <w:t>пункт 13</w:t>
        </w:r>
      </w:hyperlink>
      <w:r w:rsidRPr="00377B4E">
        <w:rPr>
          <w:sz w:val="28"/>
          <w:szCs w:val="28"/>
        </w:rPr>
        <w:t xml:space="preserve"> Требований №112н).</w:t>
      </w:r>
    </w:p>
    <w:p w:rsidR="0012398C" w:rsidRPr="004F135C" w:rsidRDefault="0012398C" w:rsidP="0012398C">
      <w:pPr>
        <w:shd w:val="clear" w:color="auto" w:fill="FFFFFF"/>
        <w:tabs>
          <w:tab w:val="left" w:pos="2268"/>
        </w:tabs>
        <w:jc w:val="both"/>
        <w:rPr>
          <w:sz w:val="28"/>
          <w:szCs w:val="28"/>
        </w:rPr>
      </w:pPr>
      <w:r w:rsidRPr="004F135C">
        <w:rPr>
          <w:sz w:val="28"/>
          <w:szCs w:val="28"/>
        </w:rPr>
        <w:t> </w:t>
      </w:r>
      <w:bookmarkStart w:id="7" w:name="l183"/>
      <w:bookmarkEnd w:id="7"/>
      <w:r w:rsidRPr="004F135C">
        <w:rPr>
          <w:sz w:val="28"/>
          <w:szCs w:val="28"/>
        </w:rPr>
        <w:t xml:space="preserve"> </w:t>
      </w:r>
      <w:r>
        <w:rPr>
          <w:sz w:val="28"/>
          <w:szCs w:val="28"/>
        </w:rPr>
        <w:t xml:space="preserve">  </w:t>
      </w:r>
      <w:r w:rsidRPr="004F135C">
        <w:rPr>
          <w:sz w:val="28"/>
          <w:szCs w:val="28"/>
        </w:rPr>
        <w:t xml:space="preserve">Согласно </w:t>
      </w:r>
      <w:hyperlink r:id="rId18" w:anchor="l6" w:history="1">
        <w:r w:rsidRPr="004F135C">
          <w:rPr>
            <w:rStyle w:val="a7"/>
            <w:color w:val="auto"/>
            <w:sz w:val="28"/>
            <w:szCs w:val="28"/>
          </w:rPr>
          <w:t>Требованиям №112н</w:t>
        </w:r>
      </w:hyperlink>
      <w:r w:rsidRPr="004F135C">
        <w:rPr>
          <w:sz w:val="28"/>
          <w:szCs w:val="28"/>
        </w:rPr>
        <w:t xml:space="preserve"> 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w:t>
      </w:r>
      <w:r w:rsidRPr="00E03526">
        <w:rPr>
          <w:b/>
          <w:sz w:val="28"/>
          <w:szCs w:val="28"/>
        </w:rPr>
        <w:t>органом м</w:t>
      </w:r>
      <w:r w:rsidRPr="00E03526">
        <w:rPr>
          <w:b/>
          <w:sz w:val="28"/>
          <w:szCs w:val="28"/>
        </w:rPr>
        <w:t>е</w:t>
      </w:r>
      <w:r w:rsidRPr="00E03526">
        <w:rPr>
          <w:b/>
          <w:sz w:val="28"/>
          <w:szCs w:val="28"/>
        </w:rPr>
        <w:t>стного самоуправления</w:t>
      </w:r>
      <w:r w:rsidRPr="004F135C">
        <w:rPr>
          <w:sz w:val="28"/>
          <w:szCs w:val="28"/>
        </w:rPr>
        <w:t xml:space="preserve">, </w:t>
      </w:r>
      <w:r w:rsidRPr="00E03526">
        <w:rPr>
          <w:b/>
          <w:sz w:val="28"/>
          <w:szCs w:val="28"/>
        </w:rPr>
        <w:t xml:space="preserve">осуществляющим бюджетные полномочия </w:t>
      </w:r>
      <w:bookmarkStart w:id="8" w:name="l149"/>
      <w:bookmarkEnd w:id="8"/>
      <w:r w:rsidRPr="00E03526">
        <w:rPr>
          <w:b/>
          <w:sz w:val="28"/>
          <w:szCs w:val="28"/>
        </w:rPr>
        <w:t>ГРБС</w:t>
      </w:r>
      <w:r w:rsidRPr="004F135C">
        <w:rPr>
          <w:sz w:val="28"/>
          <w:szCs w:val="28"/>
        </w:rPr>
        <w:t>, утверждается руководителем этого органа.</w:t>
      </w:r>
    </w:p>
    <w:p w:rsidR="0012398C" w:rsidRPr="007104FE" w:rsidRDefault="0012398C" w:rsidP="0012398C">
      <w:pPr>
        <w:shd w:val="clear" w:color="auto" w:fill="FFFFFF"/>
        <w:tabs>
          <w:tab w:val="left" w:pos="2268"/>
        </w:tabs>
        <w:jc w:val="both"/>
        <w:rPr>
          <w:i/>
          <w:sz w:val="28"/>
          <w:szCs w:val="28"/>
        </w:rPr>
      </w:pPr>
      <w:r w:rsidRPr="007104FE">
        <w:rPr>
          <w:i/>
          <w:sz w:val="28"/>
          <w:szCs w:val="28"/>
        </w:rPr>
        <w:t xml:space="preserve">       К проверке бюджетная смета с приложением обоснований (расчетов) плановых сметных показателей администрацией поселения не представлена по причине отсутствия ее составления и ведения, следовательно, не испо</w:t>
      </w:r>
      <w:r w:rsidRPr="007104FE">
        <w:rPr>
          <w:i/>
          <w:sz w:val="28"/>
          <w:szCs w:val="28"/>
        </w:rPr>
        <w:t>л</w:t>
      </w:r>
      <w:r w:rsidRPr="007104FE">
        <w:rPr>
          <w:i/>
          <w:sz w:val="28"/>
          <w:szCs w:val="28"/>
        </w:rPr>
        <w:t>нено бюджетное полномочие, которым наделена Администрация поселения как получатель бюджетных средств.</w:t>
      </w:r>
    </w:p>
    <w:p w:rsidR="0012398C" w:rsidRDefault="0012398C" w:rsidP="0012398C">
      <w:pPr>
        <w:shd w:val="clear" w:color="auto" w:fill="FFFFFF"/>
        <w:tabs>
          <w:tab w:val="left" w:pos="2268"/>
        </w:tabs>
        <w:jc w:val="both"/>
        <w:rPr>
          <w:sz w:val="28"/>
          <w:szCs w:val="28"/>
        </w:rPr>
      </w:pPr>
    </w:p>
    <w:p w:rsidR="0012398C" w:rsidRPr="00383BC6" w:rsidRDefault="0012398C" w:rsidP="0012398C">
      <w:pPr>
        <w:widowControl w:val="0"/>
        <w:suppressAutoHyphens/>
        <w:ind w:firstLine="600"/>
        <w:jc w:val="both"/>
        <w:rPr>
          <w:b/>
          <w:i/>
          <w:sz w:val="28"/>
        </w:rPr>
      </w:pPr>
      <w:r w:rsidRPr="00383BC6">
        <w:rPr>
          <w:b/>
          <w:i/>
          <w:sz w:val="28"/>
        </w:rPr>
        <w:t>3. Проверка соблюдения бюджетного законодательства при исполнении бюджета поселения по доходам и расходам, по источникам финансирования дефицита бюджета в 1 квартале 2022 года.</w:t>
      </w:r>
    </w:p>
    <w:p w:rsidR="0012398C" w:rsidRDefault="0012398C" w:rsidP="0012398C">
      <w:pPr>
        <w:pStyle w:val="s15"/>
        <w:spacing w:before="0" w:beforeAutospacing="0" w:after="0" w:afterAutospacing="0"/>
        <w:jc w:val="both"/>
        <w:rPr>
          <w:sz w:val="28"/>
          <w:szCs w:val="28"/>
        </w:rPr>
      </w:pPr>
      <w:r w:rsidRPr="003E11B0">
        <w:rPr>
          <w:rStyle w:val="s10"/>
          <w:sz w:val="28"/>
          <w:szCs w:val="28"/>
        </w:rPr>
        <w:t xml:space="preserve">  </w:t>
      </w:r>
      <w:r>
        <w:rPr>
          <w:rStyle w:val="s10"/>
          <w:sz w:val="28"/>
          <w:szCs w:val="28"/>
        </w:rPr>
        <w:t xml:space="preserve">   </w:t>
      </w:r>
      <w:r w:rsidRPr="003E11B0">
        <w:rPr>
          <w:color w:val="000000"/>
          <w:sz w:val="28"/>
          <w:szCs w:val="28"/>
        </w:rPr>
        <w:t>В соответствии со стать</w:t>
      </w:r>
      <w:r>
        <w:rPr>
          <w:color w:val="000000"/>
          <w:sz w:val="28"/>
          <w:szCs w:val="28"/>
        </w:rPr>
        <w:t>е</w:t>
      </w:r>
      <w:r w:rsidRPr="003E11B0">
        <w:rPr>
          <w:color w:val="000000"/>
          <w:sz w:val="28"/>
          <w:szCs w:val="28"/>
        </w:rPr>
        <w:t>й 264.6 Бюджетного кодекса РФ</w:t>
      </w:r>
      <w:r w:rsidRPr="003E11B0">
        <w:rPr>
          <w:sz w:val="28"/>
          <w:szCs w:val="28"/>
        </w:rPr>
        <w:t xml:space="preserve"> решением об и</w:t>
      </w:r>
      <w:r w:rsidRPr="003E11B0">
        <w:rPr>
          <w:sz w:val="28"/>
          <w:szCs w:val="28"/>
        </w:rPr>
        <w:t>с</w:t>
      </w:r>
      <w:r w:rsidRPr="003E11B0">
        <w:rPr>
          <w:sz w:val="28"/>
          <w:szCs w:val="28"/>
        </w:rPr>
        <w:t>полнении бюджета утверждается отч</w:t>
      </w:r>
      <w:r>
        <w:rPr>
          <w:sz w:val="28"/>
          <w:szCs w:val="28"/>
        </w:rPr>
        <w:t>е</w:t>
      </w:r>
      <w:r w:rsidRPr="003E11B0">
        <w:rPr>
          <w:sz w:val="28"/>
          <w:szCs w:val="28"/>
        </w:rPr>
        <w:t>т об исполнении бюджета за отч</w:t>
      </w:r>
      <w:r>
        <w:rPr>
          <w:sz w:val="28"/>
          <w:szCs w:val="28"/>
        </w:rPr>
        <w:t>е</w:t>
      </w:r>
      <w:r w:rsidRPr="003E11B0">
        <w:rPr>
          <w:sz w:val="28"/>
          <w:szCs w:val="28"/>
        </w:rPr>
        <w:t>тный финансовый год с указанием общего объ</w:t>
      </w:r>
      <w:r>
        <w:rPr>
          <w:sz w:val="28"/>
          <w:szCs w:val="28"/>
        </w:rPr>
        <w:t>е</w:t>
      </w:r>
      <w:r w:rsidRPr="003E11B0">
        <w:rPr>
          <w:sz w:val="28"/>
          <w:szCs w:val="28"/>
        </w:rPr>
        <w:t xml:space="preserve">ма доходов, расходов и дефицита (профицита) бюджета. </w:t>
      </w:r>
      <w:r>
        <w:rPr>
          <w:sz w:val="28"/>
          <w:szCs w:val="28"/>
        </w:rPr>
        <w:t>Постановлением Администрации Большевишерского городского поселения от 11.05.2022 №88 утвержден отчет об исполнении бюджета поселения за 1 квартал  2022 года.</w:t>
      </w:r>
    </w:p>
    <w:p w:rsidR="0012398C" w:rsidRDefault="0012398C" w:rsidP="0012398C">
      <w:pPr>
        <w:ind w:right="-2"/>
        <w:jc w:val="both"/>
        <w:rPr>
          <w:i/>
          <w:sz w:val="28"/>
          <w:szCs w:val="28"/>
        </w:rPr>
      </w:pPr>
      <w:r w:rsidRPr="009E499E">
        <w:rPr>
          <w:sz w:val="28"/>
          <w:szCs w:val="28"/>
        </w:rPr>
        <w:t xml:space="preserve">    </w:t>
      </w:r>
      <w:r w:rsidRPr="00BA596B">
        <w:rPr>
          <w:i/>
          <w:sz w:val="28"/>
          <w:szCs w:val="28"/>
        </w:rPr>
        <w:t xml:space="preserve"> Сопоставительный анализ значений плановых показателей, предусмо</w:t>
      </w:r>
      <w:r w:rsidRPr="00BA596B">
        <w:rPr>
          <w:i/>
          <w:sz w:val="28"/>
          <w:szCs w:val="28"/>
        </w:rPr>
        <w:t>т</w:t>
      </w:r>
      <w:r w:rsidRPr="00BA596B">
        <w:rPr>
          <w:i/>
          <w:sz w:val="28"/>
          <w:szCs w:val="28"/>
        </w:rPr>
        <w:t xml:space="preserve">ренных решением о бюджете и ф.0503117, показал отсутствие в </w:t>
      </w:r>
      <w:r>
        <w:rPr>
          <w:i/>
          <w:sz w:val="28"/>
          <w:szCs w:val="28"/>
        </w:rPr>
        <w:t>разделе 1 «Доходы бюджета»</w:t>
      </w:r>
      <w:r w:rsidRPr="00B10E43">
        <w:rPr>
          <w:i/>
          <w:sz w:val="28"/>
          <w:szCs w:val="28"/>
        </w:rPr>
        <w:t xml:space="preserve"> </w:t>
      </w:r>
      <w:r w:rsidRPr="00BA596B">
        <w:rPr>
          <w:i/>
          <w:sz w:val="28"/>
          <w:szCs w:val="28"/>
        </w:rPr>
        <w:t>ф.0503117 значения планового показателя</w:t>
      </w:r>
      <w:r>
        <w:rPr>
          <w:i/>
          <w:sz w:val="28"/>
          <w:szCs w:val="28"/>
        </w:rPr>
        <w:t>,</w:t>
      </w:r>
      <w:r w:rsidRPr="00BA596B">
        <w:rPr>
          <w:i/>
          <w:sz w:val="28"/>
          <w:szCs w:val="28"/>
        </w:rPr>
        <w:t xml:space="preserve"> </w:t>
      </w:r>
      <w:r>
        <w:rPr>
          <w:i/>
          <w:sz w:val="28"/>
          <w:szCs w:val="28"/>
        </w:rPr>
        <w:t>предусмо</w:t>
      </w:r>
      <w:r>
        <w:rPr>
          <w:i/>
          <w:sz w:val="28"/>
          <w:szCs w:val="28"/>
        </w:rPr>
        <w:t>т</w:t>
      </w:r>
      <w:r>
        <w:rPr>
          <w:i/>
          <w:sz w:val="28"/>
          <w:szCs w:val="28"/>
        </w:rPr>
        <w:t xml:space="preserve">ренного решением о бюджете </w:t>
      </w:r>
      <w:r w:rsidRPr="00BA596B">
        <w:rPr>
          <w:i/>
          <w:sz w:val="28"/>
          <w:szCs w:val="28"/>
        </w:rPr>
        <w:t>в части возврата прочих остатков субсидий, субвенций и иных межбюджетных трансфертов, имеющих целевое назнач</w:t>
      </w:r>
      <w:r w:rsidRPr="00BA596B">
        <w:rPr>
          <w:i/>
          <w:sz w:val="28"/>
          <w:szCs w:val="28"/>
        </w:rPr>
        <w:t>е</w:t>
      </w:r>
      <w:r w:rsidRPr="00BA596B">
        <w:rPr>
          <w:i/>
          <w:sz w:val="28"/>
          <w:szCs w:val="28"/>
        </w:rPr>
        <w:t>ние, прошлых лет (-</w:t>
      </w:r>
      <w:r>
        <w:rPr>
          <w:i/>
          <w:sz w:val="28"/>
          <w:szCs w:val="28"/>
        </w:rPr>
        <w:t xml:space="preserve"> </w:t>
      </w:r>
      <w:r w:rsidRPr="00BA596B">
        <w:rPr>
          <w:i/>
          <w:sz w:val="28"/>
          <w:szCs w:val="28"/>
        </w:rPr>
        <w:t>6155338,25 тыс. рублей)</w:t>
      </w:r>
      <w:r>
        <w:rPr>
          <w:i/>
          <w:sz w:val="28"/>
          <w:szCs w:val="28"/>
        </w:rPr>
        <w:t xml:space="preserve">. </w:t>
      </w:r>
    </w:p>
    <w:p w:rsidR="0012398C" w:rsidRPr="00A862CE" w:rsidRDefault="0012398C" w:rsidP="0012398C">
      <w:pPr>
        <w:widowControl w:val="0"/>
        <w:suppressAutoHyphens/>
        <w:ind w:firstLine="480"/>
        <w:jc w:val="both"/>
        <w:rPr>
          <w:rFonts w:eastAsia="SimSun"/>
          <w:i/>
          <w:kern w:val="3"/>
          <w:sz w:val="28"/>
          <w:szCs w:val="28"/>
          <w:u w:val="single"/>
          <w:lang w:eastAsia="en-US"/>
        </w:rPr>
      </w:pPr>
      <w:r w:rsidRPr="00A862CE">
        <w:rPr>
          <w:rFonts w:eastAsia="SimSun"/>
          <w:i/>
          <w:kern w:val="3"/>
          <w:sz w:val="28"/>
          <w:szCs w:val="28"/>
          <w:u w:val="single"/>
          <w:lang w:eastAsia="en-US"/>
        </w:rPr>
        <w:t>Дорожный фонд</w:t>
      </w:r>
    </w:p>
    <w:p w:rsidR="0012398C" w:rsidRDefault="0012398C" w:rsidP="0012398C">
      <w:pPr>
        <w:autoSpaceDE w:val="0"/>
        <w:autoSpaceDN w:val="0"/>
        <w:adjustRightInd w:val="0"/>
        <w:jc w:val="both"/>
        <w:rPr>
          <w:sz w:val="28"/>
          <w:szCs w:val="28"/>
        </w:rPr>
      </w:pPr>
      <w:r w:rsidRPr="007D5A1A">
        <w:rPr>
          <w:b/>
          <w:sz w:val="28"/>
          <w:szCs w:val="28"/>
        </w:rPr>
        <w:t xml:space="preserve">    </w:t>
      </w:r>
      <w:r w:rsidRPr="007D5A1A">
        <w:rPr>
          <w:sz w:val="28"/>
          <w:szCs w:val="28"/>
        </w:rPr>
        <w:t xml:space="preserve">В соответствии с требованиями </w:t>
      </w:r>
      <w:r>
        <w:rPr>
          <w:sz w:val="28"/>
          <w:szCs w:val="28"/>
        </w:rPr>
        <w:t>части</w:t>
      </w:r>
      <w:r w:rsidRPr="007D5A1A">
        <w:rPr>
          <w:sz w:val="28"/>
          <w:szCs w:val="28"/>
        </w:rPr>
        <w:t xml:space="preserve"> 5 ст</w:t>
      </w:r>
      <w:r>
        <w:rPr>
          <w:sz w:val="28"/>
          <w:szCs w:val="28"/>
        </w:rPr>
        <w:t>атьи</w:t>
      </w:r>
      <w:r w:rsidRPr="007D5A1A">
        <w:rPr>
          <w:sz w:val="28"/>
          <w:szCs w:val="28"/>
        </w:rPr>
        <w:t xml:space="preserve"> 179.4 БК РФ в </w:t>
      </w:r>
      <w:r>
        <w:rPr>
          <w:sz w:val="28"/>
          <w:szCs w:val="28"/>
        </w:rPr>
        <w:t xml:space="preserve">поселении </w:t>
      </w:r>
      <w:r w:rsidRPr="007D5A1A">
        <w:rPr>
          <w:sz w:val="28"/>
          <w:szCs w:val="28"/>
        </w:rPr>
        <w:t>создан муниципальный дорожный фонд (далее - дорожный фонд).</w:t>
      </w:r>
    </w:p>
    <w:p w:rsidR="0012398C" w:rsidRDefault="0012398C" w:rsidP="0012398C">
      <w:pPr>
        <w:autoSpaceDE w:val="0"/>
        <w:autoSpaceDN w:val="0"/>
        <w:adjustRightInd w:val="0"/>
        <w:jc w:val="both"/>
        <w:rPr>
          <w:sz w:val="28"/>
          <w:szCs w:val="28"/>
        </w:rPr>
      </w:pPr>
      <w:r>
        <w:rPr>
          <w:sz w:val="28"/>
          <w:szCs w:val="28"/>
        </w:rPr>
        <w:lastRenderedPageBreak/>
        <w:t xml:space="preserve">     </w:t>
      </w:r>
      <w:r w:rsidRPr="00941398">
        <w:rPr>
          <w:sz w:val="28"/>
          <w:szCs w:val="28"/>
        </w:rPr>
        <w:t xml:space="preserve">Формирование и использование бюджетных ассигнований дорожного фонда регламентируется </w:t>
      </w:r>
      <w:r>
        <w:rPr>
          <w:sz w:val="28"/>
          <w:szCs w:val="28"/>
        </w:rPr>
        <w:t xml:space="preserve">положением о </w:t>
      </w:r>
      <w:r w:rsidRPr="00941398">
        <w:rPr>
          <w:sz w:val="28"/>
          <w:szCs w:val="28"/>
        </w:rPr>
        <w:t>муниципально</w:t>
      </w:r>
      <w:r>
        <w:rPr>
          <w:sz w:val="28"/>
          <w:szCs w:val="28"/>
        </w:rPr>
        <w:t>м</w:t>
      </w:r>
      <w:r w:rsidRPr="00941398">
        <w:rPr>
          <w:sz w:val="28"/>
          <w:szCs w:val="28"/>
        </w:rPr>
        <w:t xml:space="preserve"> дорожно</w:t>
      </w:r>
      <w:r>
        <w:rPr>
          <w:sz w:val="28"/>
          <w:szCs w:val="28"/>
        </w:rPr>
        <w:t>м</w:t>
      </w:r>
      <w:r w:rsidRPr="00941398">
        <w:rPr>
          <w:sz w:val="28"/>
          <w:szCs w:val="28"/>
        </w:rPr>
        <w:t xml:space="preserve"> фонд</w:t>
      </w:r>
      <w:r>
        <w:rPr>
          <w:sz w:val="28"/>
          <w:szCs w:val="28"/>
        </w:rPr>
        <w:t>е Большевишерского городского поселения</w:t>
      </w:r>
      <w:r w:rsidRPr="0011523B">
        <w:rPr>
          <w:rStyle w:val="af1"/>
          <w:sz w:val="28"/>
        </w:rPr>
        <w:footnoteReference w:id="23"/>
      </w:r>
      <w:r w:rsidRPr="00941398">
        <w:rPr>
          <w:sz w:val="28"/>
          <w:szCs w:val="28"/>
        </w:rPr>
        <w:t xml:space="preserve">(далее </w:t>
      </w:r>
      <w:r>
        <w:rPr>
          <w:sz w:val="28"/>
          <w:szCs w:val="28"/>
        </w:rPr>
        <w:t>-</w:t>
      </w:r>
      <w:r w:rsidRPr="00941398">
        <w:rPr>
          <w:sz w:val="28"/>
          <w:szCs w:val="28"/>
        </w:rPr>
        <w:t xml:space="preserve"> По</w:t>
      </w:r>
      <w:r>
        <w:rPr>
          <w:sz w:val="28"/>
          <w:szCs w:val="28"/>
        </w:rPr>
        <w:t>ложение</w:t>
      </w:r>
      <w:r w:rsidRPr="00941398">
        <w:rPr>
          <w:sz w:val="28"/>
          <w:szCs w:val="28"/>
        </w:rPr>
        <w:t>).</w:t>
      </w:r>
    </w:p>
    <w:p w:rsidR="0012398C" w:rsidRPr="001E16B4" w:rsidRDefault="0012398C" w:rsidP="0012398C">
      <w:pPr>
        <w:autoSpaceDE w:val="0"/>
        <w:autoSpaceDN w:val="0"/>
        <w:adjustRightInd w:val="0"/>
        <w:jc w:val="both"/>
        <w:rPr>
          <w:sz w:val="28"/>
          <w:szCs w:val="28"/>
        </w:rPr>
      </w:pPr>
      <w:r>
        <w:rPr>
          <w:sz w:val="28"/>
          <w:szCs w:val="28"/>
        </w:rPr>
        <w:t xml:space="preserve">     </w:t>
      </w:r>
      <w:r w:rsidRPr="001E16B4">
        <w:rPr>
          <w:sz w:val="28"/>
          <w:szCs w:val="28"/>
        </w:rPr>
        <w:t>Анализ подраздела 2.2. Положения в части источников формирования д</w:t>
      </w:r>
      <w:r w:rsidRPr="001E16B4">
        <w:rPr>
          <w:sz w:val="28"/>
          <w:szCs w:val="28"/>
        </w:rPr>
        <w:t>о</w:t>
      </w:r>
      <w:r w:rsidRPr="001E16B4">
        <w:rPr>
          <w:sz w:val="28"/>
          <w:szCs w:val="28"/>
        </w:rPr>
        <w:t xml:space="preserve">рожного фонда поселения выявил отсутствие в </w:t>
      </w:r>
      <w:r>
        <w:rPr>
          <w:sz w:val="28"/>
          <w:szCs w:val="28"/>
        </w:rPr>
        <w:t xml:space="preserve">нем </w:t>
      </w:r>
      <w:r w:rsidRPr="001E16B4">
        <w:rPr>
          <w:sz w:val="28"/>
          <w:szCs w:val="28"/>
        </w:rPr>
        <w:t xml:space="preserve">такого источника как </w:t>
      </w:r>
      <w:r w:rsidRPr="00A57F18">
        <w:rPr>
          <w:b/>
          <w:sz w:val="28"/>
          <w:szCs w:val="28"/>
        </w:rPr>
        <w:t xml:space="preserve">прочие </w:t>
      </w:r>
      <w:r w:rsidRPr="001E16B4">
        <w:rPr>
          <w:b/>
          <w:sz w:val="28"/>
          <w:szCs w:val="28"/>
        </w:rPr>
        <w:t>межбюджетны</w:t>
      </w:r>
      <w:r>
        <w:rPr>
          <w:b/>
          <w:sz w:val="28"/>
          <w:szCs w:val="28"/>
        </w:rPr>
        <w:t>е</w:t>
      </w:r>
      <w:r w:rsidRPr="001E16B4">
        <w:rPr>
          <w:b/>
          <w:sz w:val="28"/>
          <w:szCs w:val="28"/>
        </w:rPr>
        <w:t xml:space="preserve"> трансферт</w:t>
      </w:r>
      <w:r>
        <w:rPr>
          <w:b/>
          <w:sz w:val="28"/>
          <w:szCs w:val="28"/>
        </w:rPr>
        <w:t>ы</w:t>
      </w:r>
      <w:r w:rsidRPr="001E16B4">
        <w:rPr>
          <w:sz w:val="28"/>
          <w:szCs w:val="28"/>
        </w:rPr>
        <w:t>.</w:t>
      </w:r>
      <w:r>
        <w:rPr>
          <w:sz w:val="28"/>
          <w:szCs w:val="28"/>
        </w:rPr>
        <w:t xml:space="preserve"> </w:t>
      </w:r>
    </w:p>
    <w:p w:rsidR="0012398C" w:rsidRDefault="0012398C" w:rsidP="0012398C">
      <w:pPr>
        <w:autoSpaceDE w:val="0"/>
        <w:autoSpaceDN w:val="0"/>
        <w:adjustRightInd w:val="0"/>
        <w:jc w:val="both"/>
        <w:rPr>
          <w:i/>
          <w:sz w:val="28"/>
          <w:szCs w:val="28"/>
        </w:rPr>
      </w:pPr>
      <w:r>
        <w:rPr>
          <w:sz w:val="28"/>
          <w:szCs w:val="28"/>
        </w:rPr>
        <w:t xml:space="preserve">     </w:t>
      </w:r>
      <w:r w:rsidRPr="002B4F15">
        <w:rPr>
          <w:i/>
          <w:sz w:val="28"/>
          <w:szCs w:val="28"/>
        </w:rPr>
        <w:t>Учитывая, что помимо источников формирования объема бюджетных ассигнований дорожного фонда, перечисленных в пункте 2.2. Положения о дорожном фонде, имеет место представление бюджету городского посел</w:t>
      </w:r>
      <w:r w:rsidRPr="002B4F15">
        <w:rPr>
          <w:i/>
          <w:sz w:val="28"/>
          <w:szCs w:val="28"/>
        </w:rPr>
        <w:t>е</w:t>
      </w:r>
      <w:r w:rsidRPr="002B4F15">
        <w:rPr>
          <w:i/>
          <w:sz w:val="28"/>
          <w:szCs w:val="28"/>
        </w:rPr>
        <w:t>ния прочих межбюджетных трансфертов, Счётная палата считает цел</w:t>
      </w:r>
      <w:r w:rsidRPr="002B4F15">
        <w:rPr>
          <w:i/>
          <w:sz w:val="28"/>
          <w:szCs w:val="28"/>
        </w:rPr>
        <w:t>е</w:t>
      </w:r>
      <w:r w:rsidRPr="002B4F15">
        <w:rPr>
          <w:i/>
          <w:sz w:val="28"/>
          <w:szCs w:val="28"/>
        </w:rPr>
        <w:t>сообразным дополнить источники формирования дорожного фонда горо</w:t>
      </w:r>
      <w:r w:rsidRPr="002B4F15">
        <w:rPr>
          <w:i/>
          <w:sz w:val="28"/>
          <w:szCs w:val="28"/>
        </w:rPr>
        <w:t>д</w:t>
      </w:r>
      <w:r w:rsidRPr="002B4F15">
        <w:rPr>
          <w:i/>
          <w:sz w:val="28"/>
          <w:szCs w:val="28"/>
        </w:rPr>
        <w:t xml:space="preserve">ского поселения </w:t>
      </w:r>
      <w:r w:rsidRPr="00F65185">
        <w:rPr>
          <w:b/>
          <w:i/>
          <w:sz w:val="28"/>
          <w:szCs w:val="28"/>
        </w:rPr>
        <w:t>прочими межбюджетными трансфертами</w:t>
      </w:r>
      <w:r w:rsidRPr="002B4F15">
        <w:rPr>
          <w:i/>
          <w:sz w:val="28"/>
          <w:szCs w:val="28"/>
        </w:rPr>
        <w:t xml:space="preserve">. </w:t>
      </w:r>
    </w:p>
    <w:p w:rsidR="0012398C" w:rsidRDefault="0012398C" w:rsidP="0012398C">
      <w:pPr>
        <w:pStyle w:val="af4"/>
        <w:tabs>
          <w:tab w:val="num" w:pos="0"/>
        </w:tabs>
        <w:spacing w:before="0" w:beforeAutospacing="0" w:after="0" w:afterAutospacing="0"/>
        <w:jc w:val="both"/>
        <w:rPr>
          <w:sz w:val="28"/>
          <w:szCs w:val="28"/>
        </w:rPr>
      </w:pPr>
      <w:r>
        <w:rPr>
          <w:sz w:val="28"/>
          <w:szCs w:val="28"/>
        </w:rPr>
        <w:t xml:space="preserve">     Положением не установлена форма </w:t>
      </w:r>
      <w:r w:rsidRPr="000A4CBD">
        <w:rPr>
          <w:b/>
          <w:sz w:val="28"/>
          <w:szCs w:val="28"/>
        </w:rPr>
        <w:t>отч</w:t>
      </w:r>
      <w:r>
        <w:rPr>
          <w:b/>
          <w:sz w:val="28"/>
          <w:szCs w:val="28"/>
        </w:rPr>
        <w:t>е</w:t>
      </w:r>
      <w:r w:rsidRPr="000A4CBD">
        <w:rPr>
          <w:b/>
          <w:sz w:val="28"/>
          <w:szCs w:val="28"/>
        </w:rPr>
        <w:t>т</w:t>
      </w:r>
      <w:r>
        <w:rPr>
          <w:b/>
          <w:sz w:val="28"/>
          <w:szCs w:val="28"/>
        </w:rPr>
        <w:t>а</w:t>
      </w:r>
      <w:r w:rsidRPr="000A4CBD">
        <w:rPr>
          <w:sz w:val="28"/>
          <w:szCs w:val="28"/>
        </w:rPr>
        <w:t xml:space="preserve"> об использовании бюджетных ассигнований дорожного фонда</w:t>
      </w:r>
      <w:r>
        <w:rPr>
          <w:sz w:val="28"/>
          <w:szCs w:val="28"/>
        </w:rPr>
        <w:t>.</w:t>
      </w:r>
      <w:r w:rsidRPr="000A4CBD">
        <w:rPr>
          <w:sz w:val="28"/>
          <w:szCs w:val="28"/>
        </w:rPr>
        <w:t xml:space="preserve"> </w:t>
      </w:r>
    </w:p>
    <w:p w:rsidR="0012398C" w:rsidRDefault="0012398C" w:rsidP="0012398C">
      <w:pPr>
        <w:autoSpaceDE w:val="0"/>
        <w:autoSpaceDN w:val="0"/>
        <w:adjustRightInd w:val="0"/>
        <w:ind w:firstLine="180"/>
        <w:jc w:val="both"/>
        <w:rPr>
          <w:sz w:val="28"/>
          <w:szCs w:val="28"/>
        </w:rPr>
      </w:pPr>
      <w:r>
        <w:rPr>
          <w:sz w:val="27"/>
          <w:szCs w:val="27"/>
        </w:rPr>
        <w:t xml:space="preserve">   </w:t>
      </w:r>
      <w:r w:rsidRPr="00883A2C">
        <w:rPr>
          <w:sz w:val="27"/>
          <w:szCs w:val="27"/>
        </w:rPr>
        <w:t>А</w:t>
      </w:r>
      <w:r w:rsidRPr="00883A2C">
        <w:rPr>
          <w:sz w:val="28"/>
          <w:szCs w:val="28"/>
        </w:rPr>
        <w:t>нализ данных отчёт</w:t>
      </w:r>
      <w:r>
        <w:rPr>
          <w:sz w:val="28"/>
          <w:szCs w:val="28"/>
        </w:rPr>
        <w:t>ов</w:t>
      </w:r>
      <w:r w:rsidRPr="00883A2C">
        <w:rPr>
          <w:sz w:val="28"/>
          <w:szCs w:val="28"/>
        </w:rPr>
        <w:t xml:space="preserve"> по форме №1-ФД «Сведения об использовании средств федерального дорожного фонда, дорожных фондов субъектов Ро</w:t>
      </w:r>
      <w:r w:rsidRPr="00883A2C">
        <w:rPr>
          <w:sz w:val="28"/>
          <w:szCs w:val="28"/>
        </w:rPr>
        <w:t>с</w:t>
      </w:r>
      <w:r w:rsidRPr="00883A2C">
        <w:rPr>
          <w:sz w:val="28"/>
          <w:szCs w:val="28"/>
        </w:rPr>
        <w:t>сийской Федерации, муниципальных дорожных фондов, представленн</w:t>
      </w:r>
      <w:r>
        <w:rPr>
          <w:sz w:val="28"/>
          <w:szCs w:val="28"/>
        </w:rPr>
        <w:t>ых</w:t>
      </w:r>
      <w:r w:rsidRPr="00883A2C">
        <w:rPr>
          <w:sz w:val="28"/>
          <w:szCs w:val="28"/>
        </w:rPr>
        <w:t xml:space="preserve"> а</w:t>
      </w:r>
      <w:r w:rsidRPr="00883A2C">
        <w:rPr>
          <w:sz w:val="28"/>
          <w:szCs w:val="28"/>
        </w:rPr>
        <w:t>д</w:t>
      </w:r>
      <w:r w:rsidRPr="00883A2C">
        <w:rPr>
          <w:sz w:val="28"/>
          <w:szCs w:val="28"/>
        </w:rPr>
        <w:t>министрацией Маловишерского муниципального района (комитет град</w:t>
      </w:r>
      <w:r w:rsidRPr="00883A2C">
        <w:rPr>
          <w:sz w:val="28"/>
          <w:szCs w:val="28"/>
        </w:rPr>
        <w:t>о</w:t>
      </w:r>
      <w:r w:rsidRPr="00883A2C">
        <w:rPr>
          <w:sz w:val="28"/>
          <w:szCs w:val="28"/>
        </w:rPr>
        <w:t xml:space="preserve">строительства и дорожного хозяйства), и представленной администрацией поселения информации по дорожному фонду </w:t>
      </w:r>
      <w:r>
        <w:rPr>
          <w:sz w:val="28"/>
          <w:szCs w:val="28"/>
        </w:rPr>
        <w:t>выявил расхождение во вход</w:t>
      </w:r>
      <w:r>
        <w:rPr>
          <w:sz w:val="28"/>
          <w:szCs w:val="28"/>
        </w:rPr>
        <w:t>я</w:t>
      </w:r>
      <w:r>
        <w:rPr>
          <w:sz w:val="28"/>
          <w:szCs w:val="28"/>
        </w:rPr>
        <w:t>щем остатке неиспользованных средств дорожного фонда, начиная с 2020 г</w:t>
      </w:r>
      <w:r>
        <w:rPr>
          <w:sz w:val="28"/>
          <w:szCs w:val="28"/>
        </w:rPr>
        <w:t>о</w:t>
      </w:r>
      <w:r>
        <w:rPr>
          <w:sz w:val="28"/>
          <w:szCs w:val="28"/>
        </w:rPr>
        <w:t xml:space="preserve">да по 2022 год включительно. </w:t>
      </w:r>
    </w:p>
    <w:p w:rsidR="0012398C" w:rsidRPr="00C23382" w:rsidRDefault="0012398C" w:rsidP="0012398C">
      <w:pPr>
        <w:pStyle w:val="ConsPlusNormal"/>
        <w:ind w:firstLine="360"/>
        <w:jc w:val="both"/>
        <w:rPr>
          <w:rFonts w:ascii="Times New Roman" w:hAnsi="Times New Roman"/>
          <w:sz w:val="28"/>
          <w:szCs w:val="28"/>
        </w:rPr>
      </w:pPr>
      <w:r w:rsidRPr="00212E4B">
        <w:rPr>
          <w:rFonts w:ascii="Times New Roman" w:hAnsi="Times New Roman"/>
          <w:b/>
          <w:sz w:val="28"/>
          <w:szCs w:val="28"/>
        </w:rPr>
        <w:t>Доходы</w:t>
      </w:r>
      <w:r w:rsidRPr="00697E6D">
        <w:rPr>
          <w:rFonts w:ascii="Times New Roman" w:hAnsi="Times New Roman"/>
          <w:sz w:val="28"/>
          <w:szCs w:val="28"/>
        </w:rPr>
        <w:t xml:space="preserve"> </w:t>
      </w:r>
      <w:r w:rsidRPr="00697E6D">
        <w:rPr>
          <w:rFonts w:ascii="Times New Roman" w:hAnsi="Times New Roman"/>
          <w:b/>
          <w:sz w:val="28"/>
          <w:szCs w:val="28"/>
        </w:rPr>
        <w:t xml:space="preserve">дорожного фонда </w:t>
      </w:r>
      <w:r>
        <w:rPr>
          <w:rFonts w:ascii="Times New Roman" w:hAnsi="Times New Roman"/>
          <w:b/>
          <w:sz w:val="28"/>
          <w:szCs w:val="28"/>
        </w:rPr>
        <w:t xml:space="preserve">Большевишерского городского </w:t>
      </w:r>
      <w:r w:rsidRPr="00697E6D">
        <w:rPr>
          <w:rFonts w:ascii="Times New Roman" w:hAnsi="Times New Roman"/>
          <w:b/>
          <w:sz w:val="28"/>
          <w:szCs w:val="28"/>
        </w:rPr>
        <w:t xml:space="preserve">поселения </w:t>
      </w:r>
      <w:r w:rsidRPr="00697E6D">
        <w:rPr>
          <w:rFonts w:ascii="Times New Roman" w:hAnsi="Times New Roman"/>
          <w:sz w:val="28"/>
          <w:szCs w:val="28"/>
        </w:rPr>
        <w:t>в отчетном</w:t>
      </w:r>
      <w:r w:rsidRPr="00865431">
        <w:rPr>
          <w:rFonts w:ascii="Times New Roman" w:hAnsi="Times New Roman"/>
          <w:sz w:val="28"/>
          <w:szCs w:val="28"/>
        </w:rPr>
        <w:t xml:space="preserve"> периоде составили </w:t>
      </w:r>
      <w:r>
        <w:rPr>
          <w:rFonts w:ascii="Times New Roman" w:hAnsi="Times New Roman"/>
          <w:sz w:val="28"/>
          <w:szCs w:val="28"/>
        </w:rPr>
        <w:t>357,07</w:t>
      </w:r>
      <w:r w:rsidRPr="00865431">
        <w:rPr>
          <w:rFonts w:ascii="Times New Roman" w:hAnsi="Times New Roman"/>
          <w:sz w:val="28"/>
          <w:szCs w:val="28"/>
        </w:rPr>
        <w:t xml:space="preserve"> тыс. рублей или </w:t>
      </w:r>
      <w:r>
        <w:rPr>
          <w:rFonts w:ascii="Times New Roman" w:hAnsi="Times New Roman"/>
          <w:sz w:val="28"/>
          <w:szCs w:val="28"/>
        </w:rPr>
        <w:t>25,8</w:t>
      </w:r>
      <w:r w:rsidRPr="00865431">
        <w:rPr>
          <w:rFonts w:ascii="Times New Roman" w:hAnsi="Times New Roman"/>
          <w:sz w:val="28"/>
          <w:szCs w:val="28"/>
        </w:rPr>
        <w:t xml:space="preserve"> процента к годов</w:t>
      </w:r>
      <w:r w:rsidRPr="00865431">
        <w:rPr>
          <w:rFonts w:ascii="Times New Roman" w:hAnsi="Times New Roman"/>
          <w:sz w:val="28"/>
          <w:szCs w:val="28"/>
        </w:rPr>
        <w:t>о</w:t>
      </w:r>
      <w:r w:rsidRPr="00865431">
        <w:rPr>
          <w:rFonts w:ascii="Times New Roman" w:hAnsi="Times New Roman"/>
          <w:sz w:val="28"/>
          <w:szCs w:val="28"/>
        </w:rPr>
        <w:t xml:space="preserve">му плану. При этом плановые назначения выполнены за счет поступлений доходов от </w:t>
      </w:r>
      <w:r>
        <w:rPr>
          <w:rFonts w:ascii="Times New Roman" w:hAnsi="Times New Roman"/>
          <w:sz w:val="28"/>
          <w:szCs w:val="28"/>
        </w:rPr>
        <w:t xml:space="preserve">уплаты </w:t>
      </w:r>
      <w:r w:rsidRPr="00865431">
        <w:rPr>
          <w:rFonts w:ascii="Times New Roman" w:hAnsi="Times New Roman"/>
          <w:sz w:val="28"/>
          <w:szCs w:val="28"/>
        </w:rPr>
        <w:t>акцизов на нефтепродукты, поступление субсидии из о</w:t>
      </w:r>
      <w:r w:rsidRPr="00865431">
        <w:rPr>
          <w:rFonts w:ascii="Times New Roman" w:hAnsi="Times New Roman"/>
          <w:sz w:val="28"/>
          <w:szCs w:val="28"/>
        </w:rPr>
        <w:t>б</w:t>
      </w:r>
      <w:r w:rsidRPr="00865431">
        <w:rPr>
          <w:rFonts w:ascii="Times New Roman" w:hAnsi="Times New Roman"/>
          <w:sz w:val="28"/>
          <w:szCs w:val="28"/>
        </w:rPr>
        <w:t xml:space="preserve">ластного бюджета – </w:t>
      </w:r>
      <w:r>
        <w:rPr>
          <w:rFonts w:ascii="Times New Roman" w:hAnsi="Times New Roman"/>
          <w:sz w:val="28"/>
          <w:szCs w:val="28"/>
        </w:rPr>
        <w:t>0,0 тыс. рублей</w:t>
      </w:r>
      <w:r w:rsidRPr="00865431">
        <w:rPr>
          <w:rFonts w:ascii="Times New Roman" w:hAnsi="Times New Roman"/>
          <w:sz w:val="28"/>
          <w:szCs w:val="28"/>
        </w:rPr>
        <w:t xml:space="preserve">, </w:t>
      </w:r>
      <w:r>
        <w:rPr>
          <w:rFonts w:ascii="Times New Roman" w:hAnsi="Times New Roman"/>
          <w:sz w:val="28"/>
          <w:szCs w:val="28"/>
        </w:rPr>
        <w:t>иных м</w:t>
      </w:r>
      <w:r w:rsidRPr="00C23382">
        <w:rPr>
          <w:rFonts w:ascii="Times New Roman" w:hAnsi="Times New Roman"/>
          <w:sz w:val="28"/>
          <w:szCs w:val="28"/>
        </w:rPr>
        <w:t>ежбюджетны</w:t>
      </w:r>
      <w:r>
        <w:rPr>
          <w:rFonts w:ascii="Times New Roman" w:hAnsi="Times New Roman"/>
          <w:sz w:val="28"/>
          <w:szCs w:val="28"/>
        </w:rPr>
        <w:t>х</w:t>
      </w:r>
      <w:r w:rsidRPr="00C23382">
        <w:rPr>
          <w:rFonts w:ascii="Times New Roman" w:hAnsi="Times New Roman"/>
          <w:sz w:val="28"/>
          <w:szCs w:val="28"/>
        </w:rPr>
        <w:t xml:space="preserve"> трансферт</w:t>
      </w:r>
      <w:r>
        <w:rPr>
          <w:rFonts w:ascii="Times New Roman" w:hAnsi="Times New Roman"/>
          <w:sz w:val="28"/>
          <w:szCs w:val="28"/>
        </w:rPr>
        <w:t>ов – 0 тыс. рублей</w:t>
      </w:r>
      <w:r w:rsidRPr="00C23382">
        <w:rPr>
          <w:rFonts w:ascii="Times New Roman" w:hAnsi="Times New Roman"/>
          <w:sz w:val="28"/>
          <w:szCs w:val="28"/>
        </w:rPr>
        <w:t>.</w:t>
      </w:r>
    </w:p>
    <w:p w:rsidR="0012398C" w:rsidRDefault="0012398C" w:rsidP="0012398C">
      <w:pPr>
        <w:autoSpaceDE w:val="0"/>
        <w:autoSpaceDN w:val="0"/>
        <w:adjustRightInd w:val="0"/>
        <w:ind w:firstLine="360"/>
        <w:jc w:val="both"/>
        <w:rPr>
          <w:i/>
          <w:sz w:val="28"/>
          <w:szCs w:val="28"/>
        </w:rPr>
      </w:pPr>
      <w:r w:rsidRPr="00212E4B">
        <w:rPr>
          <w:b/>
          <w:sz w:val="28"/>
          <w:szCs w:val="28"/>
        </w:rPr>
        <w:t>Расходы дорожного фонда</w:t>
      </w:r>
      <w:r w:rsidRPr="00865431">
        <w:rPr>
          <w:sz w:val="28"/>
          <w:szCs w:val="28"/>
        </w:rPr>
        <w:t xml:space="preserve"> осуществляются в </w:t>
      </w:r>
      <w:r>
        <w:rPr>
          <w:sz w:val="28"/>
          <w:szCs w:val="28"/>
        </w:rPr>
        <w:t>рамках муниципальной программы «</w:t>
      </w:r>
      <w:r w:rsidRPr="00EB7CBA">
        <w:rPr>
          <w:sz w:val="28"/>
          <w:szCs w:val="28"/>
        </w:rPr>
        <w:t>Развитие и содержание автомобильных дорог общего пользов</w:t>
      </w:r>
      <w:r w:rsidRPr="00EB7CBA">
        <w:rPr>
          <w:sz w:val="28"/>
          <w:szCs w:val="28"/>
        </w:rPr>
        <w:t>а</w:t>
      </w:r>
      <w:r w:rsidRPr="00EB7CBA">
        <w:rPr>
          <w:sz w:val="28"/>
          <w:szCs w:val="28"/>
        </w:rPr>
        <w:t>ния местного значения Большевишерского городского поселения на 20</w:t>
      </w:r>
      <w:r>
        <w:rPr>
          <w:sz w:val="28"/>
          <w:szCs w:val="28"/>
        </w:rPr>
        <w:t>22</w:t>
      </w:r>
      <w:r w:rsidRPr="00EB7CBA">
        <w:rPr>
          <w:sz w:val="28"/>
          <w:szCs w:val="28"/>
        </w:rPr>
        <w:t>-202</w:t>
      </w:r>
      <w:r>
        <w:rPr>
          <w:sz w:val="28"/>
          <w:szCs w:val="28"/>
        </w:rPr>
        <w:t>4</w:t>
      </w:r>
      <w:r w:rsidRPr="00EB7CBA">
        <w:rPr>
          <w:sz w:val="28"/>
          <w:szCs w:val="28"/>
        </w:rPr>
        <w:t xml:space="preserve"> годы</w:t>
      </w:r>
      <w:r w:rsidRPr="00507A33">
        <w:rPr>
          <w:sz w:val="28"/>
          <w:szCs w:val="28"/>
        </w:rPr>
        <w:t>».</w:t>
      </w:r>
      <w:r w:rsidRPr="00865431">
        <w:rPr>
          <w:sz w:val="28"/>
          <w:szCs w:val="28"/>
        </w:rPr>
        <w:t xml:space="preserve"> При плановых назначениях </w:t>
      </w:r>
      <w:r>
        <w:rPr>
          <w:sz w:val="28"/>
          <w:szCs w:val="28"/>
        </w:rPr>
        <w:t xml:space="preserve">3369,7 </w:t>
      </w:r>
      <w:r w:rsidRPr="00865431">
        <w:rPr>
          <w:sz w:val="28"/>
          <w:szCs w:val="28"/>
        </w:rPr>
        <w:t>тыс. рублей бюджетные а</w:t>
      </w:r>
      <w:r w:rsidRPr="00865431">
        <w:rPr>
          <w:sz w:val="28"/>
          <w:szCs w:val="28"/>
        </w:rPr>
        <w:t>с</w:t>
      </w:r>
      <w:r w:rsidRPr="00865431">
        <w:rPr>
          <w:sz w:val="28"/>
          <w:szCs w:val="28"/>
        </w:rPr>
        <w:t>сигнования освоены за проверяемый период 202</w:t>
      </w:r>
      <w:r>
        <w:rPr>
          <w:sz w:val="28"/>
          <w:szCs w:val="28"/>
        </w:rPr>
        <w:t>2</w:t>
      </w:r>
      <w:r w:rsidRPr="00865431">
        <w:rPr>
          <w:sz w:val="28"/>
          <w:szCs w:val="28"/>
        </w:rPr>
        <w:t xml:space="preserve"> года на </w:t>
      </w:r>
      <w:r>
        <w:rPr>
          <w:sz w:val="28"/>
          <w:szCs w:val="28"/>
        </w:rPr>
        <w:t>9,6</w:t>
      </w:r>
      <w:r w:rsidRPr="00865431">
        <w:rPr>
          <w:sz w:val="28"/>
          <w:szCs w:val="28"/>
        </w:rPr>
        <w:t xml:space="preserve"> процента (</w:t>
      </w:r>
      <w:r>
        <w:rPr>
          <w:sz w:val="28"/>
          <w:szCs w:val="28"/>
        </w:rPr>
        <w:t xml:space="preserve">322,05 </w:t>
      </w:r>
      <w:r w:rsidRPr="00865431">
        <w:rPr>
          <w:sz w:val="28"/>
          <w:szCs w:val="28"/>
        </w:rPr>
        <w:t>тыс. рублей)</w:t>
      </w:r>
      <w:r w:rsidRPr="00865431">
        <w:rPr>
          <w:i/>
          <w:sz w:val="28"/>
          <w:szCs w:val="28"/>
        </w:rPr>
        <w:t xml:space="preserve">. </w:t>
      </w:r>
    </w:p>
    <w:p w:rsidR="0012398C" w:rsidRDefault="0012398C" w:rsidP="0015326A">
      <w:pPr>
        <w:autoSpaceDE w:val="0"/>
        <w:autoSpaceDN w:val="0"/>
        <w:adjustRightInd w:val="0"/>
        <w:jc w:val="both"/>
        <w:rPr>
          <w:sz w:val="28"/>
          <w:szCs w:val="28"/>
        </w:rPr>
      </w:pPr>
      <w:r>
        <w:rPr>
          <w:sz w:val="28"/>
          <w:szCs w:val="28"/>
        </w:rPr>
        <w:t xml:space="preserve">        С учетом возврата субсидии о</w:t>
      </w:r>
      <w:r w:rsidRPr="00865431">
        <w:rPr>
          <w:sz w:val="28"/>
          <w:szCs w:val="28"/>
        </w:rPr>
        <w:t>статок средств муниципального дорожн</w:t>
      </w:r>
      <w:r w:rsidRPr="00865431">
        <w:rPr>
          <w:sz w:val="28"/>
          <w:szCs w:val="28"/>
        </w:rPr>
        <w:t>о</w:t>
      </w:r>
      <w:r w:rsidRPr="00865431">
        <w:rPr>
          <w:sz w:val="28"/>
          <w:szCs w:val="28"/>
        </w:rPr>
        <w:t xml:space="preserve">го фонда </w:t>
      </w:r>
      <w:r>
        <w:rPr>
          <w:sz w:val="28"/>
          <w:szCs w:val="28"/>
        </w:rPr>
        <w:t xml:space="preserve">по состоянию </w:t>
      </w:r>
      <w:r w:rsidRPr="00865431">
        <w:rPr>
          <w:sz w:val="28"/>
          <w:szCs w:val="28"/>
        </w:rPr>
        <w:t>на 01.</w:t>
      </w:r>
      <w:r>
        <w:rPr>
          <w:sz w:val="28"/>
          <w:szCs w:val="28"/>
        </w:rPr>
        <w:t>04</w:t>
      </w:r>
      <w:r w:rsidRPr="00865431">
        <w:rPr>
          <w:sz w:val="28"/>
          <w:szCs w:val="28"/>
        </w:rPr>
        <w:t>.202</w:t>
      </w:r>
      <w:r>
        <w:rPr>
          <w:sz w:val="28"/>
          <w:szCs w:val="28"/>
        </w:rPr>
        <w:t>2</w:t>
      </w:r>
      <w:r w:rsidRPr="00865431">
        <w:rPr>
          <w:sz w:val="28"/>
          <w:szCs w:val="28"/>
        </w:rPr>
        <w:t xml:space="preserve"> года состав</w:t>
      </w:r>
      <w:r>
        <w:rPr>
          <w:sz w:val="28"/>
          <w:szCs w:val="28"/>
        </w:rPr>
        <w:t>ит:</w:t>
      </w:r>
    </w:p>
    <w:p w:rsidR="0012398C" w:rsidRDefault="0012398C" w:rsidP="0012398C">
      <w:pPr>
        <w:pStyle w:val="Default"/>
        <w:jc w:val="both"/>
        <w:rPr>
          <w:sz w:val="28"/>
          <w:szCs w:val="28"/>
        </w:rPr>
      </w:pPr>
      <w:r w:rsidRPr="00F67415">
        <w:rPr>
          <w:b/>
          <w:sz w:val="28"/>
          <w:szCs w:val="28"/>
        </w:rPr>
        <w:t>-</w:t>
      </w:r>
      <w:r>
        <w:rPr>
          <w:sz w:val="28"/>
          <w:szCs w:val="28"/>
        </w:rPr>
        <w:t xml:space="preserve"> по данным отчета Администрации поселения – 715,15 тыс. рублей;</w:t>
      </w:r>
    </w:p>
    <w:p w:rsidR="0012398C" w:rsidRDefault="0012398C" w:rsidP="0012398C">
      <w:pPr>
        <w:pStyle w:val="Default"/>
        <w:jc w:val="both"/>
        <w:rPr>
          <w:sz w:val="28"/>
          <w:szCs w:val="28"/>
        </w:rPr>
      </w:pPr>
      <w:r>
        <w:rPr>
          <w:sz w:val="28"/>
          <w:szCs w:val="28"/>
        </w:rPr>
        <w:t xml:space="preserve">- по данным Счётной палаты – 842,27 тыс. рублей. </w:t>
      </w:r>
    </w:p>
    <w:p w:rsidR="0012398C" w:rsidRDefault="0012398C" w:rsidP="0012398C">
      <w:pPr>
        <w:pStyle w:val="Default"/>
        <w:jc w:val="both"/>
        <w:rPr>
          <w:sz w:val="28"/>
          <w:szCs w:val="28"/>
        </w:rPr>
      </w:pPr>
      <w:r>
        <w:rPr>
          <w:sz w:val="28"/>
          <w:szCs w:val="28"/>
        </w:rPr>
        <w:t xml:space="preserve">     Расхождение в значении остатка средств дорожного фонда по состоянию на 01.01.2020 года потребует проведения контрольного мероприятия в части  формирования и расходования бюджетных ассигнований дорожного фонда за период с 2019 по 2022 годы.</w:t>
      </w:r>
    </w:p>
    <w:p w:rsidR="0015326A" w:rsidRDefault="0015326A" w:rsidP="0012398C">
      <w:pPr>
        <w:pStyle w:val="Default"/>
        <w:jc w:val="both"/>
        <w:rPr>
          <w:sz w:val="28"/>
          <w:szCs w:val="28"/>
        </w:rPr>
      </w:pPr>
    </w:p>
    <w:p w:rsidR="0012398C" w:rsidRDefault="0012398C" w:rsidP="0012398C">
      <w:pPr>
        <w:pStyle w:val="Default"/>
        <w:jc w:val="both"/>
        <w:rPr>
          <w:rFonts w:eastAsia="SimSun"/>
          <w:i/>
          <w:kern w:val="3"/>
          <w:sz w:val="28"/>
          <w:szCs w:val="28"/>
          <w:u w:val="single"/>
        </w:rPr>
      </w:pPr>
      <w:r>
        <w:rPr>
          <w:sz w:val="28"/>
          <w:szCs w:val="28"/>
        </w:rPr>
        <w:lastRenderedPageBreak/>
        <w:t xml:space="preserve">       </w:t>
      </w:r>
      <w:r w:rsidRPr="0053604D">
        <w:rPr>
          <w:rFonts w:eastAsia="SimSun"/>
          <w:i/>
          <w:kern w:val="3"/>
          <w:sz w:val="28"/>
          <w:szCs w:val="28"/>
          <w:u w:val="single"/>
        </w:rPr>
        <w:t>Резервный фонд</w:t>
      </w:r>
    </w:p>
    <w:p w:rsidR="0012398C" w:rsidRDefault="0012398C" w:rsidP="0012398C">
      <w:pPr>
        <w:autoSpaceDE w:val="0"/>
        <w:autoSpaceDN w:val="0"/>
        <w:adjustRightInd w:val="0"/>
        <w:jc w:val="both"/>
        <w:rPr>
          <w:sz w:val="28"/>
          <w:szCs w:val="28"/>
        </w:rPr>
      </w:pPr>
      <w:r w:rsidRPr="007D5A1A">
        <w:rPr>
          <w:b/>
          <w:sz w:val="28"/>
          <w:szCs w:val="28"/>
        </w:rPr>
        <w:t xml:space="preserve">   </w:t>
      </w:r>
      <w:r>
        <w:rPr>
          <w:b/>
          <w:sz w:val="28"/>
          <w:szCs w:val="28"/>
        </w:rPr>
        <w:t xml:space="preserve">  </w:t>
      </w:r>
      <w:r w:rsidRPr="007D5A1A">
        <w:rPr>
          <w:sz w:val="28"/>
          <w:szCs w:val="28"/>
        </w:rPr>
        <w:t xml:space="preserve">В соответствии с требованиями </w:t>
      </w:r>
      <w:r>
        <w:rPr>
          <w:sz w:val="28"/>
          <w:szCs w:val="28"/>
        </w:rPr>
        <w:t>части</w:t>
      </w:r>
      <w:r w:rsidRPr="007D5A1A">
        <w:rPr>
          <w:sz w:val="28"/>
          <w:szCs w:val="28"/>
        </w:rPr>
        <w:t xml:space="preserve"> </w:t>
      </w:r>
      <w:r>
        <w:rPr>
          <w:sz w:val="28"/>
          <w:szCs w:val="28"/>
        </w:rPr>
        <w:t>1</w:t>
      </w:r>
      <w:r w:rsidRPr="007D5A1A">
        <w:rPr>
          <w:sz w:val="28"/>
          <w:szCs w:val="28"/>
        </w:rPr>
        <w:t xml:space="preserve"> ст</w:t>
      </w:r>
      <w:r>
        <w:rPr>
          <w:sz w:val="28"/>
          <w:szCs w:val="28"/>
        </w:rPr>
        <w:t>атьи</w:t>
      </w:r>
      <w:r w:rsidRPr="007D5A1A">
        <w:rPr>
          <w:sz w:val="28"/>
          <w:szCs w:val="28"/>
        </w:rPr>
        <w:t xml:space="preserve"> </w:t>
      </w:r>
      <w:r>
        <w:rPr>
          <w:sz w:val="28"/>
          <w:szCs w:val="28"/>
        </w:rPr>
        <w:t>81</w:t>
      </w:r>
      <w:r w:rsidRPr="007D5A1A">
        <w:rPr>
          <w:sz w:val="28"/>
          <w:szCs w:val="28"/>
        </w:rPr>
        <w:t xml:space="preserve"> БК РФ в </w:t>
      </w:r>
      <w:r>
        <w:rPr>
          <w:sz w:val="28"/>
          <w:szCs w:val="28"/>
        </w:rPr>
        <w:t xml:space="preserve">поселении </w:t>
      </w:r>
      <w:r w:rsidRPr="007D5A1A">
        <w:rPr>
          <w:sz w:val="28"/>
          <w:szCs w:val="28"/>
        </w:rPr>
        <w:t>со</w:t>
      </w:r>
      <w:r w:rsidRPr="007D5A1A">
        <w:rPr>
          <w:sz w:val="28"/>
          <w:szCs w:val="28"/>
        </w:rPr>
        <w:t>з</w:t>
      </w:r>
      <w:r w:rsidRPr="007D5A1A">
        <w:rPr>
          <w:sz w:val="28"/>
          <w:szCs w:val="28"/>
        </w:rPr>
        <w:t xml:space="preserve">дан </w:t>
      </w:r>
      <w:r>
        <w:rPr>
          <w:sz w:val="28"/>
          <w:szCs w:val="28"/>
        </w:rPr>
        <w:t xml:space="preserve">резервный </w:t>
      </w:r>
      <w:r w:rsidRPr="007D5A1A">
        <w:rPr>
          <w:sz w:val="28"/>
          <w:szCs w:val="28"/>
        </w:rPr>
        <w:t>фонд.</w:t>
      </w:r>
      <w:r w:rsidR="0015326A">
        <w:rPr>
          <w:sz w:val="28"/>
          <w:szCs w:val="28"/>
        </w:rPr>
        <w:t xml:space="preserve"> </w:t>
      </w:r>
      <w:r>
        <w:rPr>
          <w:color w:val="000000"/>
          <w:sz w:val="28"/>
          <w:szCs w:val="28"/>
        </w:rPr>
        <w:t xml:space="preserve"> Р</w:t>
      </w:r>
      <w:r w:rsidRPr="00C726EC">
        <w:rPr>
          <w:rFonts w:eastAsia="TimesNewRomanPSMT"/>
          <w:sz w:val="28"/>
          <w:szCs w:val="28"/>
        </w:rPr>
        <w:t>асходовани</w:t>
      </w:r>
      <w:r>
        <w:rPr>
          <w:rFonts w:eastAsia="TimesNewRomanPSMT"/>
          <w:sz w:val="28"/>
          <w:szCs w:val="28"/>
        </w:rPr>
        <w:t xml:space="preserve">е </w:t>
      </w:r>
      <w:r w:rsidRPr="00C726EC">
        <w:rPr>
          <w:rFonts w:eastAsia="TimesNewRomanPSMT"/>
          <w:sz w:val="28"/>
          <w:szCs w:val="28"/>
        </w:rPr>
        <w:t xml:space="preserve">средств </w:t>
      </w:r>
      <w:r>
        <w:rPr>
          <w:rFonts w:eastAsia="TimesNewRomanPSMT"/>
          <w:sz w:val="28"/>
          <w:szCs w:val="28"/>
        </w:rPr>
        <w:t>р</w:t>
      </w:r>
      <w:r w:rsidRPr="00C726EC">
        <w:rPr>
          <w:rFonts w:eastAsia="TimesNewRomanPSMT"/>
          <w:sz w:val="28"/>
          <w:szCs w:val="28"/>
        </w:rPr>
        <w:t>езервного фонда</w:t>
      </w:r>
      <w:r w:rsidRPr="00C726EC">
        <w:rPr>
          <w:color w:val="000000"/>
          <w:sz w:val="28"/>
          <w:szCs w:val="28"/>
        </w:rPr>
        <w:t xml:space="preserve"> </w:t>
      </w:r>
      <w:r w:rsidRPr="00C726EC">
        <w:rPr>
          <w:rFonts w:eastAsia="TimesNewRomanPSMT"/>
          <w:sz w:val="28"/>
          <w:szCs w:val="28"/>
        </w:rPr>
        <w:t>регламентир</w:t>
      </w:r>
      <w:r>
        <w:rPr>
          <w:rFonts w:eastAsia="TimesNewRomanPSMT"/>
          <w:sz w:val="28"/>
          <w:szCs w:val="28"/>
        </w:rPr>
        <w:t>у</w:t>
      </w:r>
      <w:r>
        <w:rPr>
          <w:rFonts w:eastAsia="TimesNewRomanPSMT"/>
          <w:sz w:val="28"/>
          <w:szCs w:val="28"/>
        </w:rPr>
        <w:t>ется</w:t>
      </w:r>
      <w:r w:rsidRPr="00C726EC">
        <w:rPr>
          <w:rFonts w:eastAsia="TimesNewRomanPSMT"/>
          <w:sz w:val="28"/>
          <w:szCs w:val="28"/>
        </w:rPr>
        <w:t xml:space="preserve"> </w:t>
      </w:r>
      <w:r w:rsidRPr="00512622">
        <w:rPr>
          <w:color w:val="000000"/>
          <w:sz w:val="28"/>
          <w:szCs w:val="28"/>
        </w:rPr>
        <w:t>Порядк</w:t>
      </w:r>
      <w:r>
        <w:rPr>
          <w:color w:val="000000"/>
          <w:sz w:val="28"/>
          <w:szCs w:val="28"/>
        </w:rPr>
        <w:t>ом</w:t>
      </w:r>
      <w:r w:rsidRPr="00512622">
        <w:rPr>
          <w:color w:val="000000"/>
          <w:sz w:val="28"/>
          <w:szCs w:val="28"/>
        </w:rPr>
        <w:t xml:space="preserve"> </w:t>
      </w:r>
      <w:r>
        <w:rPr>
          <w:color w:val="000000"/>
          <w:sz w:val="28"/>
          <w:szCs w:val="28"/>
        </w:rPr>
        <w:t>и</w:t>
      </w:r>
      <w:r>
        <w:rPr>
          <w:color w:val="000000"/>
          <w:sz w:val="28"/>
          <w:szCs w:val="28"/>
        </w:rPr>
        <w:t>с</w:t>
      </w:r>
      <w:r>
        <w:rPr>
          <w:color w:val="000000"/>
          <w:sz w:val="28"/>
          <w:szCs w:val="28"/>
        </w:rPr>
        <w:t>пользования бюджетных ассигнований резервного фонда Администрации Большевишерского городского поселения, утвержденным постановлением Администрации поселения от 01.12.2008 №18</w:t>
      </w:r>
      <w:r w:rsidRPr="00A862CE">
        <w:rPr>
          <w:color w:val="000000"/>
          <w:sz w:val="28"/>
          <w:szCs w:val="28"/>
        </w:rPr>
        <w:t xml:space="preserve"> </w:t>
      </w:r>
      <w:r w:rsidRPr="00C726EC">
        <w:rPr>
          <w:color w:val="000000"/>
          <w:sz w:val="28"/>
          <w:szCs w:val="28"/>
        </w:rPr>
        <w:t>(далее</w:t>
      </w:r>
      <w:r>
        <w:rPr>
          <w:color w:val="000000"/>
          <w:sz w:val="28"/>
          <w:szCs w:val="28"/>
        </w:rPr>
        <w:t xml:space="preserve"> </w:t>
      </w:r>
      <w:r w:rsidRPr="00C726EC">
        <w:rPr>
          <w:color w:val="000000"/>
          <w:sz w:val="28"/>
          <w:szCs w:val="28"/>
        </w:rPr>
        <w:t>-</w:t>
      </w:r>
      <w:r>
        <w:rPr>
          <w:color w:val="000000"/>
          <w:sz w:val="28"/>
          <w:szCs w:val="28"/>
        </w:rPr>
        <w:t xml:space="preserve"> </w:t>
      </w:r>
      <w:r w:rsidRPr="00C726EC">
        <w:rPr>
          <w:color w:val="000000"/>
          <w:sz w:val="28"/>
          <w:szCs w:val="28"/>
        </w:rPr>
        <w:t>Пор</w:t>
      </w:r>
      <w:r w:rsidRPr="00C726EC">
        <w:rPr>
          <w:color w:val="000000"/>
          <w:sz w:val="28"/>
          <w:szCs w:val="28"/>
        </w:rPr>
        <w:t>я</w:t>
      </w:r>
      <w:r w:rsidRPr="00C726EC">
        <w:rPr>
          <w:color w:val="000000"/>
          <w:sz w:val="28"/>
          <w:szCs w:val="28"/>
        </w:rPr>
        <w:t>док использов</w:t>
      </w:r>
      <w:r w:rsidRPr="00C726EC">
        <w:rPr>
          <w:color w:val="000000"/>
          <w:sz w:val="28"/>
          <w:szCs w:val="28"/>
        </w:rPr>
        <w:t>а</w:t>
      </w:r>
      <w:r w:rsidRPr="00C726EC">
        <w:rPr>
          <w:color w:val="000000"/>
          <w:sz w:val="28"/>
          <w:szCs w:val="28"/>
        </w:rPr>
        <w:t>ния резервного фонда</w:t>
      </w:r>
      <w:r>
        <w:rPr>
          <w:color w:val="000000"/>
          <w:sz w:val="28"/>
          <w:szCs w:val="28"/>
        </w:rPr>
        <w:t>, Порядок</w:t>
      </w:r>
      <w:r w:rsidRPr="00C726EC">
        <w:rPr>
          <w:color w:val="000000"/>
          <w:sz w:val="28"/>
          <w:szCs w:val="28"/>
        </w:rPr>
        <w:t>).</w:t>
      </w:r>
      <w:r w:rsidRPr="00C726EC">
        <w:rPr>
          <w:sz w:val="28"/>
          <w:szCs w:val="28"/>
        </w:rPr>
        <w:t xml:space="preserve"> </w:t>
      </w:r>
    </w:p>
    <w:p w:rsidR="0012398C" w:rsidRDefault="0012398C" w:rsidP="0012398C">
      <w:pPr>
        <w:pStyle w:val="ConsPlusNormal"/>
        <w:widowControl/>
        <w:ind w:firstLine="360"/>
        <w:jc w:val="both"/>
        <w:rPr>
          <w:rFonts w:ascii="Times New Roman" w:hAnsi="Times New Roman"/>
          <w:sz w:val="28"/>
          <w:szCs w:val="28"/>
        </w:rPr>
      </w:pPr>
      <w:r>
        <w:rPr>
          <w:rFonts w:ascii="Times New Roman" w:hAnsi="Times New Roman"/>
          <w:sz w:val="28"/>
          <w:szCs w:val="28"/>
        </w:rPr>
        <w:t xml:space="preserve">Согласно установленному Порядку </w:t>
      </w:r>
      <w:r w:rsidRPr="00446A01">
        <w:rPr>
          <w:rFonts w:ascii="Times New Roman" w:hAnsi="Times New Roman"/>
          <w:sz w:val="28"/>
          <w:szCs w:val="28"/>
        </w:rPr>
        <w:t xml:space="preserve">резервный фонд </w:t>
      </w:r>
      <w:r>
        <w:rPr>
          <w:rFonts w:ascii="Times New Roman" w:hAnsi="Times New Roman"/>
          <w:sz w:val="28"/>
          <w:szCs w:val="28"/>
        </w:rPr>
        <w:t>А</w:t>
      </w:r>
      <w:r w:rsidRPr="00446A01">
        <w:rPr>
          <w:rFonts w:ascii="Times New Roman" w:hAnsi="Times New Roman"/>
          <w:sz w:val="28"/>
          <w:szCs w:val="28"/>
        </w:rPr>
        <w:t>дминистрации п</w:t>
      </w:r>
      <w:r w:rsidRPr="00446A01">
        <w:rPr>
          <w:rFonts w:ascii="Times New Roman" w:hAnsi="Times New Roman"/>
          <w:sz w:val="28"/>
          <w:szCs w:val="28"/>
        </w:rPr>
        <w:t>о</w:t>
      </w:r>
      <w:r w:rsidRPr="00446A01">
        <w:rPr>
          <w:rFonts w:ascii="Times New Roman" w:hAnsi="Times New Roman"/>
          <w:sz w:val="28"/>
          <w:szCs w:val="28"/>
        </w:rPr>
        <w:t>селения создается в целях финансового обеспечения непредвиденных расх</w:t>
      </w:r>
      <w:r w:rsidRPr="00446A01">
        <w:rPr>
          <w:rFonts w:ascii="Times New Roman" w:hAnsi="Times New Roman"/>
          <w:sz w:val="28"/>
          <w:szCs w:val="28"/>
        </w:rPr>
        <w:t>о</w:t>
      </w:r>
      <w:r w:rsidRPr="00446A01">
        <w:rPr>
          <w:rFonts w:ascii="Times New Roman" w:hAnsi="Times New Roman"/>
          <w:sz w:val="28"/>
          <w:szCs w:val="28"/>
        </w:rPr>
        <w:t>дов, в том числе на проведение аварийно-восстановительных работ и иных мероприятий, связанных с ликвидацией угрозы и последствий чрезвычайных ситуаций, стихийных бедствий</w:t>
      </w:r>
      <w:r>
        <w:rPr>
          <w:rFonts w:ascii="Times New Roman" w:hAnsi="Times New Roman"/>
          <w:sz w:val="28"/>
          <w:szCs w:val="28"/>
        </w:rPr>
        <w:t xml:space="preserve">. </w:t>
      </w:r>
    </w:p>
    <w:p w:rsidR="0012398C" w:rsidRDefault="0012398C" w:rsidP="0012398C">
      <w:pPr>
        <w:autoSpaceDE w:val="0"/>
        <w:autoSpaceDN w:val="0"/>
        <w:adjustRightInd w:val="0"/>
        <w:jc w:val="both"/>
        <w:rPr>
          <w:color w:val="000000"/>
          <w:sz w:val="28"/>
          <w:szCs w:val="28"/>
        </w:rPr>
      </w:pPr>
      <w:r w:rsidRPr="00C726EC">
        <w:rPr>
          <w:color w:val="000000"/>
          <w:sz w:val="28"/>
          <w:szCs w:val="28"/>
        </w:rPr>
        <w:t xml:space="preserve"> </w:t>
      </w:r>
      <w:r>
        <w:rPr>
          <w:color w:val="000000"/>
          <w:sz w:val="28"/>
          <w:szCs w:val="28"/>
        </w:rPr>
        <w:t xml:space="preserve">    </w:t>
      </w:r>
      <w:r w:rsidRPr="00F54715">
        <w:rPr>
          <w:color w:val="000000"/>
          <w:sz w:val="28"/>
          <w:szCs w:val="28"/>
          <w:u w:val="single"/>
        </w:rPr>
        <w:t>В ходе анализа Порядка использования резервного фонда установлено следующее</w:t>
      </w:r>
      <w:r>
        <w:rPr>
          <w:color w:val="000000"/>
          <w:sz w:val="28"/>
          <w:szCs w:val="28"/>
        </w:rPr>
        <w:t xml:space="preserve">: </w:t>
      </w:r>
    </w:p>
    <w:p w:rsidR="0012398C" w:rsidRPr="00F63F85" w:rsidRDefault="0012398C" w:rsidP="0012398C">
      <w:pPr>
        <w:pStyle w:val="ConsPlusNormal"/>
        <w:widowControl/>
        <w:ind w:firstLine="360"/>
        <w:jc w:val="both"/>
        <w:rPr>
          <w:rFonts w:ascii="Times New Roman" w:hAnsi="Times New Roman"/>
          <w:sz w:val="28"/>
          <w:szCs w:val="28"/>
        </w:rPr>
      </w:pPr>
      <w:r w:rsidRPr="00F63F85">
        <w:rPr>
          <w:rFonts w:ascii="Times New Roman" w:hAnsi="Times New Roman"/>
          <w:color w:val="000000"/>
          <w:sz w:val="28"/>
          <w:szCs w:val="28"/>
        </w:rPr>
        <w:t xml:space="preserve">- пунктом 1 </w:t>
      </w:r>
      <w:r>
        <w:rPr>
          <w:rFonts w:ascii="Times New Roman" w:hAnsi="Times New Roman"/>
          <w:color w:val="000000"/>
          <w:sz w:val="28"/>
          <w:szCs w:val="28"/>
        </w:rPr>
        <w:t xml:space="preserve">установленного </w:t>
      </w:r>
      <w:r w:rsidRPr="00F63F85">
        <w:rPr>
          <w:rFonts w:ascii="Times New Roman" w:hAnsi="Times New Roman"/>
          <w:color w:val="000000"/>
          <w:sz w:val="28"/>
          <w:szCs w:val="28"/>
        </w:rPr>
        <w:t xml:space="preserve">Порядка </w:t>
      </w:r>
      <w:r>
        <w:rPr>
          <w:rFonts w:ascii="Times New Roman" w:hAnsi="Times New Roman"/>
          <w:sz w:val="28"/>
          <w:szCs w:val="28"/>
        </w:rPr>
        <w:t xml:space="preserve">предусмотрено определение размера </w:t>
      </w:r>
      <w:r w:rsidRPr="00F63F85">
        <w:rPr>
          <w:rFonts w:ascii="Times New Roman" w:hAnsi="Times New Roman"/>
          <w:sz w:val="28"/>
          <w:szCs w:val="28"/>
        </w:rPr>
        <w:t>резервного фонда на очередной финансовый год и на плановый период</w:t>
      </w:r>
      <w:r>
        <w:rPr>
          <w:rFonts w:ascii="Times New Roman" w:hAnsi="Times New Roman"/>
          <w:sz w:val="28"/>
          <w:szCs w:val="28"/>
        </w:rPr>
        <w:t>, в то же время решением о бюджете резервный фонд определен только на очере</w:t>
      </w:r>
      <w:r>
        <w:rPr>
          <w:rFonts w:ascii="Times New Roman" w:hAnsi="Times New Roman"/>
          <w:sz w:val="28"/>
          <w:szCs w:val="28"/>
        </w:rPr>
        <w:t>д</w:t>
      </w:r>
      <w:r>
        <w:rPr>
          <w:rFonts w:ascii="Times New Roman" w:hAnsi="Times New Roman"/>
          <w:sz w:val="28"/>
          <w:szCs w:val="28"/>
        </w:rPr>
        <w:t>ной финансовый год;</w:t>
      </w:r>
    </w:p>
    <w:p w:rsidR="0012398C" w:rsidRDefault="0012398C" w:rsidP="0015326A">
      <w:pPr>
        <w:autoSpaceDE w:val="0"/>
        <w:autoSpaceDN w:val="0"/>
        <w:adjustRightInd w:val="0"/>
        <w:jc w:val="both"/>
        <w:rPr>
          <w:sz w:val="28"/>
          <w:szCs w:val="28"/>
        </w:rPr>
      </w:pPr>
      <w:r>
        <w:rPr>
          <w:color w:val="000000"/>
          <w:sz w:val="28"/>
          <w:szCs w:val="28"/>
        </w:rPr>
        <w:t xml:space="preserve">     - </w:t>
      </w:r>
      <w:r w:rsidRPr="00FA2A28">
        <w:rPr>
          <w:sz w:val="28"/>
          <w:szCs w:val="28"/>
        </w:rPr>
        <w:t>процесс</w:t>
      </w:r>
      <w:r w:rsidRPr="00FA2A28">
        <w:rPr>
          <w:b/>
          <w:sz w:val="28"/>
          <w:szCs w:val="28"/>
        </w:rPr>
        <w:t xml:space="preserve"> </w:t>
      </w:r>
      <w:r w:rsidRPr="00E46085">
        <w:rPr>
          <w:sz w:val="28"/>
          <w:szCs w:val="28"/>
        </w:rPr>
        <w:t xml:space="preserve">формирования резервного фонда </w:t>
      </w:r>
      <w:r>
        <w:rPr>
          <w:color w:val="000000"/>
          <w:sz w:val="28"/>
          <w:szCs w:val="28"/>
        </w:rPr>
        <w:t xml:space="preserve">не </w:t>
      </w:r>
      <w:r w:rsidRPr="00E46085">
        <w:rPr>
          <w:color w:val="000000"/>
          <w:sz w:val="28"/>
          <w:szCs w:val="28"/>
        </w:rPr>
        <w:t>предусмотрен</w:t>
      </w:r>
      <w:r w:rsidRPr="00A37962">
        <w:rPr>
          <w:color w:val="000000"/>
          <w:sz w:val="28"/>
          <w:szCs w:val="28"/>
        </w:rPr>
        <w:t xml:space="preserve"> (</w:t>
      </w:r>
      <w:r>
        <w:rPr>
          <w:color w:val="000000"/>
          <w:sz w:val="28"/>
          <w:szCs w:val="28"/>
        </w:rPr>
        <w:t>источн</w:t>
      </w:r>
      <w:r>
        <w:rPr>
          <w:color w:val="000000"/>
          <w:sz w:val="28"/>
          <w:szCs w:val="28"/>
        </w:rPr>
        <w:t>и</w:t>
      </w:r>
      <w:r>
        <w:rPr>
          <w:color w:val="000000"/>
          <w:sz w:val="28"/>
          <w:szCs w:val="28"/>
        </w:rPr>
        <w:t>ки)</w:t>
      </w:r>
      <w:r w:rsidRPr="00BE5F1A">
        <w:rPr>
          <w:sz w:val="28"/>
          <w:szCs w:val="28"/>
        </w:rPr>
        <w:t xml:space="preserve">   </w:t>
      </w:r>
      <w:r w:rsidR="0015326A">
        <w:rPr>
          <w:sz w:val="28"/>
          <w:szCs w:val="28"/>
        </w:rPr>
        <w:t xml:space="preserve">       </w:t>
      </w:r>
      <w:r w:rsidRPr="0017184E">
        <w:rPr>
          <w:sz w:val="28"/>
          <w:szCs w:val="28"/>
        </w:rPr>
        <w:t>-</w:t>
      </w:r>
      <w:r>
        <w:rPr>
          <w:sz w:val="28"/>
          <w:szCs w:val="28"/>
        </w:rPr>
        <w:t xml:space="preserve"> п</w:t>
      </w:r>
      <w:r w:rsidRPr="003E1589">
        <w:rPr>
          <w:sz w:val="28"/>
          <w:szCs w:val="28"/>
        </w:rPr>
        <w:t>орядком</w:t>
      </w:r>
      <w:r w:rsidRPr="00A74CC2">
        <w:rPr>
          <w:sz w:val="28"/>
          <w:szCs w:val="28"/>
        </w:rPr>
        <w:t xml:space="preserve"> не определено, что </w:t>
      </w:r>
      <w:r>
        <w:rPr>
          <w:sz w:val="28"/>
          <w:szCs w:val="28"/>
        </w:rPr>
        <w:t xml:space="preserve">относится </w:t>
      </w:r>
      <w:r w:rsidRPr="00A74CC2">
        <w:rPr>
          <w:sz w:val="28"/>
          <w:szCs w:val="28"/>
        </w:rPr>
        <w:t>к непредвиденным расх</w:t>
      </w:r>
      <w:r w:rsidRPr="00A74CC2">
        <w:rPr>
          <w:sz w:val="28"/>
          <w:szCs w:val="28"/>
        </w:rPr>
        <w:t>о</w:t>
      </w:r>
      <w:r w:rsidRPr="00A74CC2">
        <w:rPr>
          <w:sz w:val="28"/>
          <w:szCs w:val="28"/>
        </w:rPr>
        <w:t>дам</w:t>
      </w:r>
      <w:r>
        <w:rPr>
          <w:sz w:val="28"/>
          <w:szCs w:val="28"/>
        </w:rPr>
        <w:t xml:space="preserve">;                </w:t>
      </w:r>
    </w:p>
    <w:p w:rsidR="0012398C" w:rsidRPr="001E6ABF" w:rsidRDefault="0012398C" w:rsidP="0015326A">
      <w:pPr>
        <w:pStyle w:val="a3"/>
        <w:ind w:firstLine="426"/>
        <w:rPr>
          <w:sz w:val="28"/>
          <w:szCs w:val="28"/>
        </w:rPr>
      </w:pPr>
      <w:r>
        <w:rPr>
          <w:sz w:val="28"/>
          <w:szCs w:val="28"/>
        </w:rPr>
        <w:t xml:space="preserve"> - форма </w:t>
      </w:r>
      <w:r w:rsidRPr="001E6ABF">
        <w:rPr>
          <w:sz w:val="28"/>
          <w:szCs w:val="28"/>
        </w:rPr>
        <w:t xml:space="preserve">отчета </w:t>
      </w:r>
      <w:r w:rsidRPr="001E6ABF">
        <w:rPr>
          <w:bCs/>
          <w:sz w:val="28"/>
          <w:szCs w:val="28"/>
        </w:rPr>
        <w:t>об использовании бюджетных ассигнований резервного фонда</w:t>
      </w:r>
      <w:r>
        <w:rPr>
          <w:bCs/>
          <w:sz w:val="28"/>
          <w:szCs w:val="28"/>
        </w:rPr>
        <w:t xml:space="preserve"> Порядком не установлена.</w:t>
      </w:r>
    </w:p>
    <w:p w:rsidR="0012398C" w:rsidRPr="007104FE" w:rsidRDefault="0012398C" w:rsidP="0012398C">
      <w:pPr>
        <w:pStyle w:val="ConsPlusNormal"/>
        <w:widowControl/>
        <w:ind w:firstLine="360"/>
        <w:jc w:val="both"/>
        <w:rPr>
          <w:rFonts w:ascii="Times New Roman" w:hAnsi="Times New Roman"/>
          <w:sz w:val="28"/>
          <w:szCs w:val="28"/>
        </w:rPr>
      </w:pPr>
      <w:r>
        <w:rPr>
          <w:rFonts w:ascii="Times New Roman" w:hAnsi="Times New Roman"/>
          <w:sz w:val="28"/>
          <w:szCs w:val="28"/>
        </w:rPr>
        <w:t>В</w:t>
      </w:r>
      <w:r w:rsidRPr="00446A01">
        <w:rPr>
          <w:rFonts w:ascii="Times New Roman" w:hAnsi="Times New Roman"/>
          <w:sz w:val="28"/>
          <w:szCs w:val="28"/>
        </w:rPr>
        <w:t xml:space="preserve"> составе расходов бюджета с уч</w:t>
      </w:r>
      <w:r>
        <w:rPr>
          <w:rFonts w:ascii="Times New Roman" w:hAnsi="Times New Roman"/>
          <w:sz w:val="28"/>
          <w:szCs w:val="28"/>
        </w:rPr>
        <w:t>е</w:t>
      </w:r>
      <w:r w:rsidRPr="00446A01">
        <w:rPr>
          <w:rFonts w:ascii="Times New Roman" w:hAnsi="Times New Roman"/>
          <w:sz w:val="28"/>
          <w:szCs w:val="28"/>
        </w:rPr>
        <w:t xml:space="preserve">том статьи 81 БК РФ резервный фонд </w:t>
      </w:r>
      <w:r>
        <w:rPr>
          <w:rFonts w:ascii="Times New Roman" w:hAnsi="Times New Roman"/>
          <w:sz w:val="28"/>
          <w:szCs w:val="28"/>
        </w:rPr>
        <w:t xml:space="preserve">на 2022 год </w:t>
      </w:r>
      <w:r w:rsidRPr="00446A01">
        <w:rPr>
          <w:rFonts w:ascii="Times New Roman" w:hAnsi="Times New Roman"/>
          <w:sz w:val="28"/>
          <w:szCs w:val="28"/>
        </w:rPr>
        <w:t xml:space="preserve">сформирован в размере </w:t>
      </w:r>
      <w:r>
        <w:rPr>
          <w:rFonts w:ascii="Times New Roman" w:hAnsi="Times New Roman"/>
          <w:sz w:val="28"/>
          <w:szCs w:val="28"/>
        </w:rPr>
        <w:t>15,0</w:t>
      </w:r>
      <w:r w:rsidRPr="00446A01">
        <w:rPr>
          <w:rFonts w:ascii="Times New Roman" w:hAnsi="Times New Roman"/>
          <w:sz w:val="28"/>
          <w:szCs w:val="28"/>
        </w:rPr>
        <w:t xml:space="preserve"> тыс. рублей. </w:t>
      </w:r>
      <w:r>
        <w:rPr>
          <w:sz w:val="27"/>
          <w:szCs w:val="27"/>
        </w:rPr>
        <w:t xml:space="preserve"> </w:t>
      </w:r>
      <w:r w:rsidRPr="007104FE">
        <w:rPr>
          <w:rFonts w:ascii="Times New Roman" w:hAnsi="Times New Roman"/>
          <w:sz w:val="28"/>
          <w:szCs w:val="28"/>
        </w:rPr>
        <w:t xml:space="preserve">В общем объёме расходов резервный фонд составил 0,05 процентов, что соответствует требованиям части 3 статьи 81 БК РФ. </w:t>
      </w:r>
    </w:p>
    <w:p w:rsidR="0012398C" w:rsidRPr="00C01AE0" w:rsidRDefault="0012398C" w:rsidP="0012398C">
      <w:pPr>
        <w:pStyle w:val="Default"/>
        <w:jc w:val="both"/>
        <w:rPr>
          <w:sz w:val="28"/>
          <w:szCs w:val="28"/>
        </w:rPr>
      </w:pPr>
      <w:r>
        <w:rPr>
          <w:sz w:val="28"/>
          <w:szCs w:val="28"/>
        </w:rPr>
        <w:t xml:space="preserve">     </w:t>
      </w:r>
      <w:r w:rsidRPr="009D7D57">
        <w:rPr>
          <w:sz w:val="28"/>
          <w:szCs w:val="28"/>
        </w:rPr>
        <w:t xml:space="preserve">Кассовый расход из средств резервного фонда </w:t>
      </w:r>
      <w:r>
        <w:rPr>
          <w:sz w:val="28"/>
          <w:szCs w:val="28"/>
        </w:rPr>
        <w:t xml:space="preserve">в 1 квартале 2022 года </w:t>
      </w:r>
      <w:r w:rsidRPr="009D7D57">
        <w:rPr>
          <w:sz w:val="28"/>
          <w:szCs w:val="28"/>
        </w:rPr>
        <w:t>не производился</w:t>
      </w:r>
      <w:r>
        <w:rPr>
          <w:sz w:val="28"/>
          <w:szCs w:val="28"/>
        </w:rPr>
        <w:t>.</w:t>
      </w:r>
      <w:r w:rsidRPr="009D7D57">
        <w:rPr>
          <w:sz w:val="28"/>
          <w:szCs w:val="28"/>
        </w:rPr>
        <w:t xml:space="preserve"> </w:t>
      </w:r>
    </w:p>
    <w:p w:rsidR="0012398C" w:rsidRPr="00EF2A8F" w:rsidRDefault="0012398C" w:rsidP="0012398C">
      <w:pPr>
        <w:widowControl w:val="0"/>
        <w:suppressAutoHyphens/>
        <w:ind w:firstLine="240"/>
        <w:jc w:val="both"/>
        <w:rPr>
          <w:color w:val="000000"/>
          <w:sz w:val="28"/>
          <w:shd w:val="clear" w:color="auto" w:fill="FFFFFF"/>
        </w:rPr>
      </w:pPr>
      <w:r>
        <w:rPr>
          <w:sz w:val="28"/>
        </w:rPr>
        <w:t xml:space="preserve">  </w:t>
      </w:r>
      <w:r w:rsidRPr="0042774A">
        <w:rPr>
          <w:sz w:val="28"/>
        </w:rPr>
        <w:t>В соответствии со статьей 96 Бюджетного кодекса РФ источником финансирования дефицита бюджета поселения в 20</w:t>
      </w:r>
      <w:r>
        <w:rPr>
          <w:sz w:val="28"/>
        </w:rPr>
        <w:t>22 году явл</w:t>
      </w:r>
      <w:r w:rsidRPr="0042774A">
        <w:rPr>
          <w:sz w:val="28"/>
        </w:rPr>
        <w:t>я</w:t>
      </w:r>
      <w:r>
        <w:rPr>
          <w:sz w:val="28"/>
        </w:rPr>
        <w:t>лось</w:t>
      </w:r>
      <w:r w:rsidRPr="0042774A">
        <w:rPr>
          <w:sz w:val="28"/>
        </w:rPr>
        <w:t xml:space="preserve"> </w:t>
      </w:r>
      <w:r w:rsidRPr="0042774A">
        <w:rPr>
          <w:color w:val="000000"/>
          <w:sz w:val="28"/>
          <w:shd w:val="clear" w:color="auto" w:fill="FFFFFF"/>
        </w:rPr>
        <w:t>изменение остатков средств на счетах по учету средств местного бюджета в течение соответствующего финансового года.</w:t>
      </w:r>
      <w:r>
        <w:rPr>
          <w:color w:val="000000"/>
          <w:sz w:val="28"/>
          <w:shd w:val="clear" w:color="auto" w:fill="FFFFFF"/>
        </w:rPr>
        <w:t xml:space="preserve"> </w:t>
      </w:r>
      <w:r w:rsidRPr="00EF2A8F">
        <w:rPr>
          <w:color w:val="000000"/>
          <w:sz w:val="28"/>
          <w:shd w:val="clear" w:color="auto" w:fill="FFFFFF"/>
        </w:rPr>
        <w:t xml:space="preserve">В первоначальной редакции решения о бюджете на </w:t>
      </w:r>
      <w:r w:rsidRPr="00C41AB0">
        <w:rPr>
          <w:sz w:val="28"/>
          <w:szCs w:val="28"/>
        </w:rPr>
        <w:t>20</w:t>
      </w:r>
      <w:r>
        <w:rPr>
          <w:sz w:val="28"/>
          <w:szCs w:val="28"/>
        </w:rPr>
        <w:t xml:space="preserve">22 </w:t>
      </w:r>
      <w:r w:rsidRPr="00C41AB0">
        <w:rPr>
          <w:sz w:val="28"/>
          <w:szCs w:val="28"/>
        </w:rPr>
        <w:t xml:space="preserve">год </w:t>
      </w:r>
      <w:r>
        <w:rPr>
          <w:sz w:val="28"/>
          <w:szCs w:val="28"/>
        </w:rPr>
        <w:t>и плановый период 2023 и 2024 годов</w:t>
      </w:r>
      <w:r w:rsidRPr="00EF2A8F">
        <w:rPr>
          <w:color w:val="000000"/>
          <w:sz w:val="28"/>
          <w:shd w:val="clear" w:color="auto" w:fill="FFFFFF"/>
        </w:rPr>
        <w:t xml:space="preserve">, бюджет был сформирован бездефицитным. По состоянию на </w:t>
      </w:r>
      <w:r>
        <w:rPr>
          <w:color w:val="000000"/>
          <w:sz w:val="28"/>
          <w:shd w:val="clear" w:color="auto" w:fill="FFFFFF"/>
        </w:rPr>
        <w:t>04</w:t>
      </w:r>
      <w:r w:rsidRPr="00EF2A8F">
        <w:rPr>
          <w:color w:val="000000"/>
          <w:sz w:val="28"/>
          <w:shd w:val="clear" w:color="auto" w:fill="FFFFFF"/>
        </w:rPr>
        <w:t>.</w:t>
      </w:r>
      <w:r>
        <w:rPr>
          <w:color w:val="000000"/>
          <w:sz w:val="28"/>
          <w:shd w:val="clear" w:color="auto" w:fill="FFFFFF"/>
        </w:rPr>
        <w:t>03</w:t>
      </w:r>
      <w:r w:rsidRPr="00EF2A8F">
        <w:rPr>
          <w:color w:val="000000"/>
          <w:sz w:val="28"/>
          <w:shd w:val="clear" w:color="auto" w:fill="FFFFFF"/>
        </w:rPr>
        <w:t>.20</w:t>
      </w:r>
      <w:r>
        <w:rPr>
          <w:color w:val="000000"/>
          <w:sz w:val="28"/>
          <w:shd w:val="clear" w:color="auto" w:fill="FFFFFF"/>
        </w:rPr>
        <w:t>22</w:t>
      </w:r>
      <w:r w:rsidRPr="00EF2A8F">
        <w:rPr>
          <w:color w:val="000000"/>
          <w:sz w:val="28"/>
          <w:shd w:val="clear" w:color="auto" w:fill="FFFFFF"/>
        </w:rPr>
        <w:t xml:space="preserve"> года плановый дефицит составил </w:t>
      </w:r>
      <w:r>
        <w:rPr>
          <w:color w:val="000000"/>
          <w:sz w:val="28"/>
          <w:shd w:val="clear" w:color="auto" w:fill="FFFFFF"/>
        </w:rPr>
        <w:t>12352,93</w:t>
      </w:r>
      <w:r w:rsidRPr="00EF2A8F">
        <w:rPr>
          <w:color w:val="000000"/>
          <w:sz w:val="28"/>
          <w:shd w:val="clear" w:color="auto" w:fill="FFFFFF"/>
        </w:rPr>
        <w:t xml:space="preserve"> тыс. рублей, по исполнению </w:t>
      </w:r>
      <w:r>
        <w:rPr>
          <w:color w:val="000000"/>
          <w:sz w:val="28"/>
          <w:shd w:val="clear" w:color="auto" w:fill="FFFFFF"/>
        </w:rPr>
        <w:t xml:space="preserve">в 1 квартале 2022 года </w:t>
      </w:r>
      <w:r w:rsidRPr="00EF2A8F">
        <w:rPr>
          <w:color w:val="000000"/>
          <w:sz w:val="28"/>
          <w:shd w:val="clear" w:color="auto" w:fill="FFFFFF"/>
        </w:rPr>
        <w:t xml:space="preserve">дефицит </w:t>
      </w:r>
      <w:r>
        <w:rPr>
          <w:color w:val="000000"/>
          <w:sz w:val="28"/>
          <w:shd w:val="clear" w:color="auto" w:fill="FFFFFF"/>
        </w:rPr>
        <w:t>уменьшился и составил 10226,8</w:t>
      </w:r>
      <w:r w:rsidRPr="00EF2A8F">
        <w:rPr>
          <w:color w:val="000000"/>
          <w:sz w:val="28"/>
          <w:shd w:val="clear" w:color="auto" w:fill="FFFFFF"/>
        </w:rPr>
        <w:t xml:space="preserve"> тыс. </w:t>
      </w:r>
      <w:r w:rsidRPr="00EF2A8F">
        <w:rPr>
          <w:color w:val="000000"/>
          <w:sz w:val="28"/>
        </w:rPr>
        <w:t>рублей.</w:t>
      </w:r>
    </w:p>
    <w:p w:rsidR="0012398C" w:rsidRPr="004F2C96" w:rsidRDefault="0012398C" w:rsidP="0012398C">
      <w:pPr>
        <w:ind w:firstLine="360"/>
        <w:jc w:val="both"/>
        <w:rPr>
          <w:sz w:val="28"/>
          <w:szCs w:val="28"/>
        </w:rPr>
      </w:pPr>
      <w:r>
        <w:rPr>
          <w:rStyle w:val="blk"/>
          <w:sz w:val="28"/>
          <w:szCs w:val="28"/>
        </w:rPr>
        <w:t>Согласно статье 219.2 БК РФ, пункту 4.7. Положения о бюджетном пр</w:t>
      </w:r>
      <w:r>
        <w:rPr>
          <w:rStyle w:val="blk"/>
          <w:sz w:val="28"/>
          <w:szCs w:val="28"/>
        </w:rPr>
        <w:t>о</w:t>
      </w:r>
      <w:r>
        <w:rPr>
          <w:rStyle w:val="blk"/>
          <w:sz w:val="28"/>
          <w:szCs w:val="28"/>
        </w:rPr>
        <w:t>цессе и</w:t>
      </w:r>
      <w:r w:rsidRPr="004F2C96">
        <w:rPr>
          <w:rStyle w:val="blk"/>
          <w:sz w:val="28"/>
          <w:szCs w:val="28"/>
        </w:rPr>
        <w:t>сполнение бюджета по источникам финансирования дефицита бю</w:t>
      </w:r>
      <w:r w:rsidRPr="004F2C96">
        <w:rPr>
          <w:rStyle w:val="blk"/>
          <w:sz w:val="28"/>
          <w:szCs w:val="28"/>
        </w:rPr>
        <w:t>д</w:t>
      </w:r>
      <w:r w:rsidRPr="004F2C96">
        <w:rPr>
          <w:rStyle w:val="blk"/>
          <w:sz w:val="28"/>
          <w:szCs w:val="28"/>
        </w:rPr>
        <w:t>жета осуществляется главными администраторами, администраторами и</w:t>
      </w:r>
      <w:r w:rsidRPr="004F2C96">
        <w:rPr>
          <w:rStyle w:val="blk"/>
          <w:sz w:val="28"/>
          <w:szCs w:val="28"/>
        </w:rPr>
        <w:t>с</w:t>
      </w:r>
      <w:r w:rsidRPr="004F2C96">
        <w:rPr>
          <w:rStyle w:val="blk"/>
          <w:sz w:val="28"/>
          <w:szCs w:val="28"/>
        </w:rPr>
        <w:t xml:space="preserve">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9" w:anchor="dst100011" w:history="1">
        <w:r w:rsidRPr="004F2C96">
          <w:rPr>
            <w:rStyle w:val="a7"/>
            <w:color w:val="auto"/>
            <w:sz w:val="28"/>
            <w:szCs w:val="28"/>
          </w:rPr>
          <w:t>порядке</w:t>
        </w:r>
      </w:hyperlink>
      <w:r w:rsidRPr="004F2C96">
        <w:rPr>
          <w:rStyle w:val="blk"/>
          <w:sz w:val="28"/>
          <w:szCs w:val="28"/>
        </w:rPr>
        <w:t>, установленном финансовым о</w:t>
      </w:r>
      <w:r w:rsidRPr="004F2C96">
        <w:rPr>
          <w:rStyle w:val="blk"/>
          <w:sz w:val="28"/>
          <w:szCs w:val="28"/>
        </w:rPr>
        <w:t>р</w:t>
      </w:r>
      <w:r w:rsidRPr="004F2C96">
        <w:rPr>
          <w:rStyle w:val="blk"/>
          <w:sz w:val="28"/>
          <w:szCs w:val="28"/>
        </w:rPr>
        <w:t>ганом (органом управления государственным внебюджетным фондом)</w:t>
      </w:r>
      <w:r>
        <w:rPr>
          <w:rStyle w:val="blk"/>
          <w:sz w:val="28"/>
          <w:szCs w:val="28"/>
        </w:rPr>
        <w:t>,</w:t>
      </w:r>
      <w:r w:rsidRPr="004F2C96">
        <w:rPr>
          <w:rStyle w:val="blk"/>
          <w:sz w:val="28"/>
          <w:szCs w:val="28"/>
        </w:rPr>
        <w:t xml:space="preserve"> в с</w:t>
      </w:r>
      <w:r w:rsidRPr="004F2C96">
        <w:rPr>
          <w:rStyle w:val="blk"/>
          <w:sz w:val="28"/>
          <w:szCs w:val="28"/>
        </w:rPr>
        <w:t>о</w:t>
      </w:r>
      <w:r w:rsidRPr="004F2C96">
        <w:rPr>
          <w:rStyle w:val="blk"/>
          <w:sz w:val="28"/>
          <w:szCs w:val="28"/>
        </w:rPr>
        <w:t>ответствии с положениями настоящего Кодекса.</w:t>
      </w:r>
    </w:p>
    <w:p w:rsidR="0012398C" w:rsidRPr="004F2C96" w:rsidRDefault="0012398C" w:rsidP="0012398C">
      <w:pPr>
        <w:ind w:firstLine="360"/>
        <w:jc w:val="both"/>
        <w:rPr>
          <w:sz w:val="28"/>
          <w:szCs w:val="28"/>
        </w:rPr>
      </w:pPr>
      <w:bookmarkStart w:id="9" w:name="dst103363"/>
      <w:bookmarkEnd w:id="9"/>
      <w:r w:rsidRPr="004F2C96">
        <w:rPr>
          <w:rStyle w:val="blk"/>
          <w:sz w:val="28"/>
          <w:szCs w:val="28"/>
        </w:rPr>
        <w:lastRenderedPageBreak/>
        <w:t>Санкционирование оплаты денежных обязательств, подлежащих исполн</w:t>
      </w:r>
      <w:r w:rsidRPr="004F2C96">
        <w:rPr>
          <w:rStyle w:val="blk"/>
          <w:sz w:val="28"/>
          <w:szCs w:val="28"/>
        </w:rPr>
        <w:t>е</w:t>
      </w:r>
      <w:r w:rsidRPr="004F2C96">
        <w:rPr>
          <w:rStyle w:val="blk"/>
          <w:sz w:val="28"/>
          <w:szCs w:val="28"/>
        </w:rPr>
        <w:t>нию за счет бюджетных ассигнований по источникам финансирования деф</w:t>
      </w:r>
      <w:r w:rsidRPr="004F2C96">
        <w:rPr>
          <w:rStyle w:val="blk"/>
          <w:sz w:val="28"/>
          <w:szCs w:val="28"/>
        </w:rPr>
        <w:t>и</w:t>
      </w:r>
      <w:r w:rsidRPr="004F2C96">
        <w:rPr>
          <w:rStyle w:val="blk"/>
          <w:sz w:val="28"/>
          <w:szCs w:val="28"/>
        </w:rPr>
        <w:t>цита бюджета, осуществляется в порядке, установленном финансовым орг</w:t>
      </w:r>
      <w:r w:rsidRPr="004F2C96">
        <w:rPr>
          <w:rStyle w:val="blk"/>
          <w:sz w:val="28"/>
          <w:szCs w:val="28"/>
        </w:rPr>
        <w:t>а</w:t>
      </w:r>
      <w:r w:rsidRPr="004F2C96">
        <w:rPr>
          <w:rStyle w:val="blk"/>
          <w:sz w:val="28"/>
          <w:szCs w:val="28"/>
        </w:rPr>
        <w:t>ном (органом управления государственным внебюджетным фондом).</w:t>
      </w:r>
    </w:p>
    <w:p w:rsidR="0012398C" w:rsidRPr="00E04227" w:rsidRDefault="0012398C" w:rsidP="0012398C">
      <w:pPr>
        <w:widowControl w:val="0"/>
        <w:suppressAutoHyphens/>
        <w:ind w:firstLine="360"/>
        <w:jc w:val="both"/>
        <w:rPr>
          <w:rFonts w:eastAsia="SimSun"/>
          <w:i/>
          <w:kern w:val="3"/>
          <w:sz w:val="28"/>
          <w:szCs w:val="28"/>
          <w:lang w:eastAsia="en-US"/>
        </w:rPr>
      </w:pPr>
      <w:r w:rsidRPr="00E04227">
        <w:rPr>
          <w:i/>
          <w:color w:val="000000"/>
          <w:sz w:val="28"/>
          <w:shd w:val="clear" w:color="auto" w:fill="FFFFFF"/>
        </w:rPr>
        <w:t xml:space="preserve">Администрацией поселения </w:t>
      </w:r>
      <w:r w:rsidRPr="00E04227">
        <w:rPr>
          <w:rFonts w:eastAsia="SimSun"/>
          <w:i/>
          <w:kern w:val="3"/>
          <w:sz w:val="28"/>
          <w:szCs w:val="28"/>
          <w:lang w:eastAsia="en-US"/>
        </w:rPr>
        <w:t>Порядок исполнения бюджета поселения по источникам финансирования дефицита бюджета и санкционированию оплаты денежных обязательств, подлежащих исполнению за счет бюджетных ассигнований по источникам финансирования дефицита, к проверке не представлен, что позволяет сделать вывод об отсутствии его разработки и утверждения.</w:t>
      </w:r>
    </w:p>
    <w:p w:rsidR="0012398C" w:rsidRPr="003E47A8" w:rsidRDefault="0012398C" w:rsidP="0015326A">
      <w:pPr>
        <w:ind w:firstLine="426"/>
        <w:jc w:val="both"/>
        <w:rPr>
          <w:sz w:val="28"/>
          <w:szCs w:val="28"/>
        </w:rPr>
      </w:pPr>
      <w:r w:rsidRPr="00DE2908">
        <w:t xml:space="preserve">   </w:t>
      </w:r>
      <w:r w:rsidRPr="00DE2908">
        <w:rPr>
          <w:sz w:val="28"/>
          <w:szCs w:val="28"/>
        </w:rPr>
        <w:t>Отсутствие необходимых для осуществления бюджетного процесса о</w:t>
      </w:r>
      <w:r w:rsidRPr="00DE2908">
        <w:rPr>
          <w:sz w:val="28"/>
          <w:szCs w:val="28"/>
        </w:rPr>
        <w:t>т</w:t>
      </w:r>
      <w:r w:rsidRPr="00DE2908">
        <w:rPr>
          <w:sz w:val="28"/>
          <w:szCs w:val="28"/>
        </w:rPr>
        <w:t>дельных нормативно-правовых документов, замечания, выявленные в ходе проверки имеющихся у муниципального образования документов, нормати</w:t>
      </w:r>
      <w:r w:rsidRPr="00DE2908">
        <w:rPr>
          <w:sz w:val="28"/>
          <w:szCs w:val="28"/>
        </w:rPr>
        <w:t>в</w:t>
      </w:r>
      <w:r w:rsidRPr="00DE2908">
        <w:rPr>
          <w:sz w:val="28"/>
          <w:szCs w:val="28"/>
        </w:rPr>
        <w:t xml:space="preserve">ные коллизии, дающие возможность </w:t>
      </w:r>
      <w:r w:rsidRPr="003E47A8">
        <w:rPr>
          <w:sz w:val="28"/>
          <w:szCs w:val="28"/>
        </w:rPr>
        <w:t>произвольного выбора норм, подлеж</w:t>
      </w:r>
      <w:r w:rsidRPr="003E47A8">
        <w:rPr>
          <w:sz w:val="28"/>
          <w:szCs w:val="28"/>
        </w:rPr>
        <w:t>а</w:t>
      </w:r>
      <w:r w:rsidRPr="003E47A8">
        <w:rPr>
          <w:sz w:val="28"/>
          <w:szCs w:val="28"/>
        </w:rPr>
        <w:t>щих применению в конкретном случае, могут привести к возможности во</w:t>
      </w:r>
      <w:r w:rsidRPr="003E47A8">
        <w:rPr>
          <w:sz w:val="28"/>
          <w:szCs w:val="28"/>
        </w:rPr>
        <w:t>з</w:t>
      </w:r>
      <w:r w:rsidRPr="003E47A8">
        <w:rPr>
          <w:sz w:val="28"/>
          <w:szCs w:val="28"/>
        </w:rPr>
        <w:t>никновения коррупционных рисков.</w:t>
      </w:r>
    </w:p>
    <w:p w:rsidR="0091179D" w:rsidRPr="00DD1BF8" w:rsidRDefault="0091179D" w:rsidP="00625F0C">
      <w:pPr>
        <w:suppressAutoHyphens/>
        <w:jc w:val="center"/>
        <w:rPr>
          <w:b/>
          <w:sz w:val="28"/>
          <w:szCs w:val="28"/>
        </w:rPr>
      </w:pPr>
      <w:r w:rsidRPr="00DD1BF8">
        <w:rPr>
          <w:b/>
          <w:sz w:val="28"/>
          <w:szCs w:val="28"/>
        </w:rPr>
        <w:t>Выводы</w:t>
      </w:r>
    </w:p>
    <w:p w:rsidR="00B64B98" w:rsidRDefault="0022432B" w:rsidP="00B64B98">
      <w:pPr>
        <w:suppressAutoHyphens/>
        <w:ind w:firstLine="480"/>
        <w:jc w:val="both"/>
        <w:rPr>
          <w:sz w:val="28"/>
          <w:shd w:val="clear" w:color="auto" w:fill="FFFFFF"/>
        </w:rPr>
      </w:pPr>
      <w:r>
        <w:rPr>
          <w:sz w:val="28"/>
          <w:szCs w:val="28"/>
        </w:rPr>
        <w:t>1</w:t>
      </w:r>
      <w:r w:rsidR="00B64B98">
        <w:rPr>
          <w:sz w:val="28"/>
          <w:szCs w:val="28"/>
        </w:rPr>
        <w:t>)</w:t>
      </w:r>
      <w:r w:rsidR="00090D55">
        <w:rPr>
          <w:sz w:val="28"/>
        </w:rPr>
        <w:t xml:space="preserve"> пункты Положения о </w:t>
      </w:r>
      <w:r w:rsidR="00090D55" w:rsidRPr="00AC74D8">
        <w:rPr>
          <w:sz w:val="28"/>
        </w:rPr>
        <w:t>бюджетном процесс</w:t>
      </w:r>
      <w:r w:rsidR="00090D55">
        <w:rPr>
          <w:sz w:val="28"/>
        </w:rPr>
        <w:t xml:space="preserve">е не содержат </w:t>
      </w:r>
      <w:r w:rsidR="0015326A">
        <w:rPr>
          <w:sz w:val="28"/>
        </w:rPr>
        <w:t xml:space="preserve">сведения </w:t>
      </w:r>
      <w:r w:rsidR="00074298">
        <w:rPr>
          <w:sz w:val="28"/>
        </w:rPr>
        <w:t xml:space="preserve">о </w:t>
      </w:r>
      <w:r w:rsidR="00090D55">
        <w:rPr>
          <w:sz w:val="28"/>
          <w:shd w:val="clear" w:color="auto" w:fill="FFFFFF"/>
        </w:rPr>
        <w:t>бюджетны</w:t>
      </w:r>
      <w:r w:rsidR="00B64B98">
        <w:rPr>
          <w:sz w:val="28"/>
          <w:shd w:val="clear" w:color="auto" w:fill="FFFFFF"/>
        </w:rPr>
        <w:t>х</w:t>
      </w:r>
      <w:r w:rsidR="00090D55">
        <w:rPr>
          <w:sz w:val="28"/>
          <w:shd w:val="clear" w:color="auto" w:fill="FFFFFF"/>
        </w:rPr>
        <w:t xml:space="preserve"> полномочи</w:t>
      </w:r>
      <w:r w:rsidR="00074298">
        <w:rPr>
          <w:sz w:val="28"/>
          <w:shd w:val="clear" w:color="auto" w:fill="FFFFFF"/>
        </w:rPr>
        <w:t>ях</w:t>
      </w:r>
      <w:r w:rsidR="00090D55">
        <w:rPr>
          <w:sz w:val="28"/>
          <w:shd w:val="clear" w:color="auto" w:fill="FFFFFF"/>
        </w:rPr>
        <w:t xml:space="preserve"> отдельных участников бюджетного процесса;</w:t>
      </w:r>
      <w:r w:rsidR="00B64B98">
        <w:rPr>
          <w:sz w:val="28"/>
          <w:shd w:val="clear" w:color="auto" w:fill="FFFFFF"/>
        </w:rPr>
        <w:t xml:space="preserve"> информацию, в одном или двух чтениях принимается бюджет;</w:t>
      </w:r>
    </w:p>
    <w:p w:rsidR="00B64B98" w:rsidRDefault="00B64B98" w:rsidP="00B64B98">
      <w:pPr>
        <w:pStyle w:val="pboth"/>
        <w:spacing w:before="0" w:beforeAutospacing="0" w:after="0" w:afterAutospacing="0"/>
        <w:ind w:firstLine="426"/>
        <w:jc w:val="both"/>
        <w:rPr>
          <w:rFonts w:eastAsia="SimSun"/>
          <w:kern w:val="3"/>
          <w:sz w:val="28"/>
          <w:szCs w:val="28"/>
          <w:lang w:eastAsia="en-US"/>
        </w:rPr>
      </w:pPr>
      <w:r>
        <w:rPr>
          <w:sz w:val="28"/>
          <w:shd w:val="clear" w:color="auto" w:fill="FFFFFF"/>
        </w:rPr>
        <w:t xml:space="preserve">2) </w:t>
      </w:r>
      <w:r>
        <w:rPr>
          <w:rFonts w:eastAsia="SimSun"/>
          <w:kern w:val="3"/>
          <w:sz w:val="28"/>
          <w:szCs w:val="28"/>
          <w:lang w:eastAsia="en-US"/>
        </w:rPr>
        <w:t>в нарушение пункта 2.6. Положения о бюджетном процессе</w:t>
      </w:r>
      <w:r w:rsidRPr="00B64B98">
        <w:rPr>
          <w:sz w:val="28"/>
          <w:shd w:val="clear" w:color="auto" w:fill="FFFFFF"/>
        </w:rPr>
        <w:t xml:space="preserve"> </w:t>
      </w:r>
      <w:r>
        <w:rPr>
          <w:sz w:val="28"/>
          <w:shd w:val="clear" w:color="auto" w:fill="FFFFFF"/>
        </w:rPr>
        <w:t xml:space="preserve">отсутствует </w:t>
      </w:r>
      <w:r w:rsidRPr="003266B8">
        <w:rPr>
          <w:rFonts w:eastAsia="SimSun"/>
          <w:kern w:val="3"/>
          <w:sz w:val="28"/>
          <w:szCs w:val="28"/>
          <w:lang w:eastAsia="en-US"/>
        </w:rPr>
        <w:t>Порядок составления проекта бю</w:t>
      </w:r>
      <w:r>
        <w:rPr>
          <w:rFonts w:eastAsia="SimSun"/>
          <w:kern w:val="3"/>
          <w:sz w:val="28"/>
          <w:szCs w:val="28"/>
          <w:lang w:eastAsia="en-US"/>
        </w:rPr>
        <w:t>джета  поселения;</w:t>
      </w:r>
    </w:p>
    <w:p w:rsidR="00B64B98" w:rsidRPr="00B64B98" w:rsidRDefault="00B64B98" w:rsidP="00B64B98">
      <w:pPr>
        <w:suppressAutoHyphens/>
        <w:ind w:firstLine="426"/>
        <w:jc w:val="both"/>
        <w:rPr>
          <w:sz w:val="28"/>
          <w:shd w:val="clear" w:color="auto" w:fill="FFFFFF"/>
        </w:rPr>
      </w:pPr>
      <w:r>
        <w:rPr>
          <w:sz w:val="28"/>
          <w:shd w:val="clear" w:color="auto" w:fill="FFFFFF"/>
        </w:rPr>
        <w:t xml:space="preserve">3) </w:t>
      </w:r>
      <w:r w:rsidRPr="00B64B98">
        <w:rPr>
          <w:color w:val="000000"/>
          <w:sz w:val="28"/>
          <w:shd w:val="clear" w:color="auto" w:fill="FFFFFF"/>
        </w:rPr>
        <w:t>Порядок осуществления бюджетных полномочий</w:t>
      </w:r>
      <w:r w:rsidRPr="00B64B98">
        <w:t xml:space="preserve"> </w:t>
      </w:r>
      <w:r w:rsidRPr="00B64B98">
        <w:rPr>
          <w:color w:val="000000"/>
          <w:sz w:val="28"/>
          <w:shd w:val="clear" w:color="auto" w:fill="FFFFFF"/>
        </w:rPr>
        <w:t>главного администратора доходов бюджета Администрацией поселения не разработан и не утвержден</w:t>
      </w:r>
      <w:r>
        <w:rPr>
          <w:color w:val="000000"/>
          <w:sz w:val="28"/>
          <w:shd w:val="clear" w:color="auto" w:fill="FFFFFF"/>
        </w:rPr>
        <w:t>;</w:t>
      </w:r>
    </w:p>
    <w:p w:rsidR="00090D55" w:rsidRDefault="00B64B98" w:rsidP="00B64B98">
      <w:pPr>
        <w:pStyle w:val="af4"/>
        <w:spacing w:before="0" w:beforeAutospacing="0" w:after="0" w:afterAutospacing="0"/>
        <w:ind w:firstLine="426"/>
        <w:jc w:val="both"/>
        <w:rPr>
          <w:sz w:val="28"/>
          <w:szCs w:val="28"/>
        </w:rPr>
      </w:pPr>
      <w:r>
        <w:rPr>
          <w:sz w:val="28"/>
          <w:shd w:val="clear" w:color="auto" w:fill="FFFFFF"/>
        </w:rPr>
        <w:t>4)</w:t>
      </w:r>
      <w:r w:rsidR="00090D55">
        <w:rPr>
          <w:sz w:val="28"/>
          <w:shd w:val="clear" w:color="auto" w:fill="FFFFFF"/>
        </w:rPr>
        <w:t xml:space="preserve"> </w:t>
      </w:r>
      <w:r w:rsidR="00090D55" w:rsidRPr="008A2CB4">
        <w:rPr>
          <w:sz w:val="28"/>
          <w:szCs w:val="28"/>
        </w:rPr>
        <w:t xml:space="preserve">Методика прогнозирования поступлений доходов в бюджет поселения, главным администратором которых является </w:t>
      </w:r>
      <w:r>
        <w:rPr>
          <w:sz w:val="28"/>
          <w:szCs w:val="28"/>
        </w:rPr>
        <w:t>А</w:t>
      </w:r>
      <w:r w:rsidR="00090D55" w:rsidRPr="008A2CB4">
        <w:rPr>
          <w:sz w:val="28"/>
          <w:szCs w:val="28"/>
        </w:rPr>
        <w:t xml:space="preserve">дминистрация </w:t>
      </w:r>
      <w:r w:rsidR="00090D55">
        <w:rPr>
          <w:sz w:val="28"/>
          <w:szCs w:val="28"/>
        </w:rPr>
        <w:t>содержит ряд замечани</w:t>
      </w:r>
      <w:r w:rsidR="00074298">
        <w:rPr>
          <w:sz w:val="28"/>
          <w:szCs w:val="28"/>
        </w:rPr>
        <w:t>й</w:t>
      </w:r>
      <w:r w:rsidR="00090D55">
        <w:rPr>
          <w:sz w:val="28"/>
          <w:szCs w:val="28"/>
        </w:rPr>
        <w:t>;</w:t>
      </w:r>
    </w:p>
    <w:p w:rsidR="00074298" w:rsidRDefault="00090D55" w:rsidP="00090D55">
      <w:pPr>
        <w:jc w:val="both"/>
        <w:rPr>
          <w:sz w:val="28"/>
          <w:szCs w:val="28"/>
        </w:rPr>
      </w:pPr>
      <w:r>
        <w:rPr>
          <w:sz w:val="28"/>
          <w:szCs w:val="28"/>
        </w:rPr>
        <w:t xml:space="preserve">       </w:t>
      </w:r>
      <w:r w:rsidR="00B64B98">
        <w:rPr>
          <w:sz w:val="28"/>
          <w:szCs w:val="28"/>
        </w:rPr>
        <w:t>5)</w:t>
      </w:r>
      <w:r w:rsidR="00074298">
        <w:rPr>
          <w:sz w:val="28"/>
          <w:szCs w:val="28"/>
        </w:rPr>
        <w:t xml:space="preserve"> установлены нарушения </w:t>
      </w:r>
      <w:r w:rsidR="00074298" w:rsidRPr="00074298">
        <w:rPr>
          <w:sz w:val="28"/>
          <w:szCs w:val="28"/>
        </w:rPr>
        <w:t>Порядк</w:t>
      </w:r>
      <w:r w:rsidR="00074298">
        <w:rPr>
          <w:sz w:val="28"/>
          <w:szCs w:val="28"/>
        </w:rPr>
        <w:t>а</w:t>
      </w:r>
      <w:r w:rsidR="00074298" w:rsidRPr="00074298">
        <w:rPr>
          <w:sz w:val="28"/>
          <w:szCs w:val="28"/>
        </w:rPr>
        <w:t xml:space="preserve"> </w:t>
      </w:r>
      <w:r w:rsidR="00074298" w:rsidRPr="00812229">
        <w:rPr>
          <w:sz w:val="28"/>
          <w:szCs w:val="28"/>
        </w:rPr>
        <w:t>применения бюджетной классиф</w:t>
      </w:r>
      <w:r w:rsidR="00074298" w:rsidRPr="00812229">
        <w:rPr>
          <w:sz w:val="28"/>
          <w:szCs w:val="28"/>
        </w:rPr>
        <w:t>и</w:t>
      </w:r>
      <w:r w:rsidR="00074298" w:rsidRPr="00812229">
        <w:rPr>
          <w:sz w:val="28"/>
          <w:szCs w:val="28"/>
        </w:rPr>
        <w:t>кации РФ</w:t>
      </w:r>
      <w:r w:rsidR="00074298">
        <w:rPr>
          <w:sz w:val="28"/>
          <w:szCs w:val="28"/>
        </w:rPr>
        <w:t xml:space="preserve"> </w:t>
      </w:r>
      <w:r w:rsidR="00074298" w:rsidRPr="00812229">
        <w:rPr>
          <w:sz w:val="28"/>
          <w:szCs w:val="28"/>
        </w:rPr>
        <w:t>в части, относящейся к бюджету Большевишерского городского поселения на 2022 год</w:t>
      </w:r>
      <w:r w:rsidR="0054586D">
        <w:rPr>
          <w:sz w:val="28"/>
          <w:szCs w:val="28"/>
        </w:rPr>
        <w:t xml:space="preserve">, указанный Порядок </w:t>
      </w:r>
      <w:r w:rsidR="0054586D" w:rsidRPr="00EB7247">
        <w:rPr>
          <w:sz w:val="28"/>
        </w:rPr>
        <w:t>на официальном сайте Админ</w:t>
      </w:r>
      <w:r w:rsidR="0054586D" w:rsidRPr="00EB7247">
        <w:rPr>
          <w:sz w:val="28"/>
        </w:rPr>
        <w:t>и</w:t>
      </w:r>
      <w:r w:rsidR="0054586D" w:rsidRPr="00EB7247">
        <w:rPr>
          <w:sz w:val="28"/>
        </w:rPr>
        <w:t>страции</w:t>
      </w:r>
      <w:r w:rsidR="0054586D" w:rsidRPr="0054586D">
        <w:rPr>
          <w:b/>
          <w:sz w:val="28"/>
        </w:rPr>
        <w:t xml:space="preserve"> </w:t>
      </w:r>
      <w:r w:rsidR="0054586D" w:rsidRPr="0054586D">
        <w:rPr>
          <w:sz w:val="28"/>
        </w:rPr>
        <w:t>не размещен</w:t>
      </w:r>
      <w:r w:rsidR="00074298" w:rsidRPr="0054586D">
        <w:rPr>
          <w:sz w:val="28"/>
          <w:szCs w:val="28"/>
        </w:rPr>
        <w:t>;</w:t>
      </w:r>
    </w:p>
    <w:p w:rsidR="00074298" w:rsidRDefault="00074298" w:rsidP="00074298">
      <w:pPr>
        <w:ind w:firstLine="426"/>
        <w:jc w:val="both"/>
        <w:rPr>
          <w:sz w:val="28"/>
        </w:rPr>
      </w:pPr>
      <w:r>
        <w:rPr>
          <w:sz w:val="28"/>
          <w:szCs w:val="28"/>
        </w:rPr>
        <w:t>6)</w:t>
      </w:r>
      <w:r w:rsidRPr="00074298">
        <w:rPr>
          <w:sz w:val="28"/>
          <w:szCs w:val="28"/>
        </w:rPr>
        <w:t xml:space="preserve"> </w:t>
      </w:r>
      <w:r>
        <w:rPr>
          <w:sz w:val="28"/>
          <w:szCs w:val="28"/>
        </w:rPr>
        <w:t xml:space="preserve">Администрацией поселения </w:t>
      </w:r>
      <w:r w:rsidR="00571D9C">
        <w:rPr>
          <w:sz w:val="28"/>
          <w:szCs w:val="28"/>
        </w:rPr>
        <w:t xml:space="preserve">частично </w:t>
      </w:r>
      <w:r>
        <w:rPr>
          <w:sz w:val="28"/>
          <w:szCs w:val="28"/>
        </w:rPr>
        <w:t>не обеспечено соблюдение</w:t>
      </w:r>
      <w:r w:rsidRPr="00265C38">
        <w:rPr>
          <w:sz w:val="28"/>
          <w:szCs w:val="28"/>
        </w:rPr>
        <w:t xml:space="preserve"> </w:t>
      </w:r>
      <w:r>
        <w:rPr>
          <w:sz w:val="28"/>
          <w:szCs w:val="28"/>
        </w:rPr>
        <w:t>тр</w:t>
      </w:r>
      <w:r>
        <w:rPr>
          <w:sz w:val="28"/>
          <w:szCs w:val="28"/>
        </w:rPr>
        <w:t>е</w:t>
      </w:r>
      <w:r>
        <w:rPr>
          <w:sz w:val="28"/>
          <w:szCs w:val="28"/>
        </w:rPr>
        <w:t xml:space="preserve">бований </w:t>
      </w:r>
      <w:r w:rsidRPr="00265C38">
        <w:rPr>
          <w:sz w:val="28"/>
          <w:szCs w:val="28"/>
        </w:rPr>
        <w:t xml:space="preserve">Порядка ведения </w:t>
      </w:r>
      <w:r w:rsidR="00571D9C" w:rsidRPr="00AC74D8">
        <w:rPr>
          <w:sz w:val="28"/>
        </w:rPr>
        <w:t>Реестра расходных обязательст</w:t>
      </w:r>
      <w:r w:rsidR="00571D9C">
        <w:rPr>
          <w:sz w:val="28"/>
        </w:rPr>
        <w:t>в;</w:t>
      </w:r>
    </w:p>
    <w:p w:rsidR="00571D9C" w:rsidRDefault="00571D9C" w:rsidP="00074298">
      <w:pPr>
        <w:ind w:firstLine="426"/>
        <w:jc w:val="both"/>
        <w:rPr>
          <w:sz w:val="28"/>
          <w:szCs w:val="28"/>
        </w:rPr>
      </w:pPr>
      <w:r>
        <w:rPr>
          <w:sz w:val="28"/>
        </w:rPr>
        <w:t>7)</w:t>
      </w:r>
      <w:r w:rsidRPr="00571D9C">
        <w:rPr>
          <w:sz w:val="28"/>
        </w:rPr>
        <w:t xml:space="preserve"> </w:t>
      </w:r>
      <w:r>
        <w:rPr>
          <w:sz w:val="28"/>
        </w:rPr>
        <w:t>Порядком планирования бюджетных ассигнований н</w:t>
      </w:r>
      <w:r w:rsidRPr="00FD118D">
        <w:rPr>
          <w:sz w:val="28"/>
        </w:rPr>
        <w:t>а 20</w:t>
      </w:r>
      <w:r>
        <w:rPr>
          <w:sz w:val="28"/>
        </w:rPr>
        <w:t>22</w:t>
      </w:r>
      <w:r w:rsidRPr="00FD118D">
        <w:rPr>
          <w:sz w:val="28"/>
        </w:rPr>
        <w:t xml:space="preserve"> год</w:t>
      </w:r>
      <w:r>
        <w:rPr>
          <w:sz w:val="28"/>
        </w:rPr>
        <w:t xml:space="preserve"> не пр</w:t>
      </w:r>
      <w:r>
        <w:rPr>
          <w:sz w:val="28"/>
        </w:rPr>
        <w:t>е</w:t>
      </w:r>
      <w:r>
        <w:rPr>
          <w:sz w:val="28"/>
        </w:rPr>
        <w:t xml:space="preserve">дусмотрено составление обоснований бюджетных ассигнований, форма обоснований также не </w:t>
      </w:r>
      <w:r w:rsidRPr="00A506E8">
        <w:rPr>
          <w:sz w:val="28"/>
        </w:rPr>
        <w:t>утвержден</w:t>
      </w:r>
      <w:r>
        <w:rPr>
          <w:sz w:val="28"/>
        </w:rPr>
        <w:t>;</w:t>
      </w:r>
    </w:p>
    <w:p w:rsidR="00074298" w:rsidRDefault="00571D9C" w:rsidP="00571D9C">
      <w:pPr>
        <w:ind w:firstLine="426"/>
        <w:jc w:val="both"/>
        <w:rPr>
          <w:color w:val="000000"/>
          <w:sz w:val="28"/>
          <w:szCs w:val="28"/>
          <w:shd w:val="clear" w:color="auto" w:fill="FFFFFF"/>
        </w:rPr>
      </w:pPr>
      <w:r>
        <w:rPr>
          <w:sz w:val="28"/>
          <w:szCs w:val="28"/>
        </w:rPr>
        <w:t xml:space="preserve">8) в </w:t>
      </w:r>
      <w:r w:rsidRPr="00571D9C">
        <w:rPr>
          <w:sz w:val="28"/>
          <w:szCs w:val="28"/>
        </w:rPr>
        <w:t xml:space="preserve"> </w:t>
      </w:r>
      <w:r>
        <w:rPr>
          <w:sz w:val="28"/>
          <w:szCs w:val="28"/>
        </w:rPr>
        <w:t xml:space="preserve">утвержденном </w:t>
      </w:r>
      <w:r>
        <w:rPr>
          <w:sz w:val="28"/>
          <w:szCs w:val="28"/>
          <w:shd w:val="clear" w:color="auto" w:fill="FFFFFF"/>
        </w:rPr>
        <w:t>Перечне источников финансирования дефицита бю</w:t>
      </w:r>
      <w:r>
        <w:rPr>
          <w:sz w:val="28"/>
          <w:szCs w:val="28"/>
          <w:shd w:val="clear" w:color="auto" w:fill="FFFFFF"/>
        </w:rPr>
        <w:t>д</w:t>
      </w:r>
      <w:r>
        <w:rPr>
          <w:sz w:val="28"/>
          <w:szCs w:val="28"/>
          <w:shd w:val="clear" w:color="auto" w:fill="FFFFFF"/>
        </w:rPr>
        <w:t>жета поселения основной источник финансирования</w:t>
      </w:r>
      <w:r>
        <w:rPr>
          <w:color w:val="000000"/>
          <w:sz w:val="28"/>
          <w:szCs w:val="28"/>
        </w:rPr>
        <w:t xml:space="preserve"> </w:t>
      </w:r>
      <w:r>
        <w:rPr>
          <w:sz w:val="28"/>
          <w:szCs w:val="28"/>
          <w:shd w:val="clear" w:color="auto" w:fill="FFFFFF"/>
        </w:rPr>
        <w:t xml:space="preserve">- </w:t>
      </w:r>
      <w:r w:rsidRPr="00571D9C">
        <w:rPr>
          <w:color w:val="000000"/>
          <w:sz w:val="28"/>
          <w:szCs w:val="28"/>
          <w:shd w:val="clear" w:color="auto" w:fill="FFFFFF"/>
        </w:rPr>
        <w:t>изменение остатков средств на счетах по учету средств местного бюджета</w:t>
      </w:r>
      <w:r>
        <w:rPr>
          <w:color w:val="000000"/>
          <w:sz w:val="28"/>
          <w:szCs w:val="28"/>
          <w:shd w:val="clear" w:color="auto" w:fill="FFFFFF"/>
        </w:rPr>
        <w:t xml:space="preserve"> отсутствует;</w:t>
      </w:r>
    </w:p>
    <w:p w:rsidR="00571D9C" w:rsidRDefault="00571D9C" w:rsidP="00571D9C">
      <w:pPr>
        <w:ind w:firstLine="426"/>
        <w:jc w:val="both"/>
        <w:rPr>
          <w:sz w:val="28"/>
          <w:szCs w:val="28"/>
        </w:rPr>
      </w:pPr>
      <w:r w:rsidRPr="00571D9C">
        <w:rPr>
          <w:sz w:val="28"/>
          <w:szCs w:val="28"/>
        </w:rPr>
        <w:t>9) Порядок о разработк</w:t>
      </w:r>
      <w:r>
        <w:rPr>
          <w:sz w:val="28"/>
          <w:szCs w:val="28"/>
        </w:rPr>
        <w:t>и</w:t>
      </w:r>
      <w:r w:rsidRPr="00571D9C">
        <w:rPr>
          <w:sz w:val="28"/>
          <w:szCs w:val="28"/>
        </w:rPr>
        <w:t xml:space="preserve"> муниципальных пр</w:t>
      </w:r>
      <w:r w:rsidRPr="00571D9C">
        <w:rPr>
          <w:sz w:val="28"/>
          <w:szCs w:val="28"/>
        </w:rPr>
        <w:t>о</w:t>
      </w:r>
      <w:r w:rsidRPr="00571D9C">
        <w:rPr>
          <w:sz w:val="28"/>
          <w:szCs w:val="28"/>
        </w:rPr>
        <w:t xml:space="preserve">грамм </w:t>
      </w:r>
      <w:r>
        <w:rPr>
          <w:sz w:val="28"/>
          <w:szCs w:val="28"/>
        </w:rPr>
        <w:t>требует доработки;</w:t>
      </w:r>
    </w:p>
    <w:p w:rsidR="00D32F3C" w:rsidRDefault="00D32F3C" w:rsidP="00D32F3C">
      <w:pPr>
        <w:ind w:firstLine="426"/>
        <w:jc w:val="both"/>
        <w:rPr>
          <w:sz w:val="28"/>
        </w:rPr>
      </w:pPr>
      <w:r>
        <w:rPr>
          <w:sz w:val="28"/>
          <w:szCs w:val="28"/>
        </w:rPr>
        <w:t xml:space="preserve">10) </w:t>
      </w:r>
      <w:r w:rsidR="00D67558">
        <w:rPr>
          <w:sz w:val="28"/>
          <w:szCs w:val="28"/>
        </w:rPr>
        <w:t xml:space="preserve">в </w:t>
      </w:r>
      <w:r w:rsidRPr="00D32F3C">
        <w:rPr>
          <w:sz w:val="28"/>
          <w:szCs w:val="28"/>
        </w:rPr>
        <w:t>Порядк</w:t>
      </w:r>
      <w:r w:rsidR="00D67558">
        <w:rPr>
          <w:sz w:val="28"/>
          <w:szCs w:val="28"/>
        </w:rPr>
        <w:t>е</w:t>
      </w:r>
      <w:r w:rsidRPr="00D32F3C">
        <w:rPr>
          <w:sz w:val="28"/>
          <w:szCs w:val="28"/>
        </w:rPr>
        <w:t xml:space="preserve"> составления и ведения сводной бюджетной росписи бю</w:t>
      </w:r>
      <w:r w:rsidRPr="00D32F3C">
        <w:rPr>
          <w:sz w:val="28"/>
          <w:szCs w:val="28"/>
        </w:rPr>
        <w:t>д</w:t>
      </w:r>
      <w:r w:rsidRPr="00D32F3C">
        <w:rPr>
          <w:sz w:val="28"/>
          <w:szCs w:val="28"/>
        </w:rPr>
        <w:t>жета городского поселения</w:t>
      </w:r>
      <w:r w:rsidR="00D67558">
        <w:rPr>
          <w:sz w:val="28"/>
          <w:szCs w:val="28"/>
        </w:rPr>
        <w:t xml:space="preserve">, в  </w:t>
      </w:r>
      <w:r w:rsidR="00D67558">
        <w:rPr>
          <w:sz w:val="28"/>
        </w:rPr>
        <w:t>Порядке составления и ведения кассового пл</w:t>
      </w:r>
      <w:r w:rsidR="00D67558">
        <w:rPr>
          <w:sz w:val="28"/>
        </w:rPr>
        <w:t>а</w:t>
      </w:r>
      <w:r w:rsidR="00D67558">
        <w:rPr>
          <w:sz w:val="28"/>
        </w:rPr>
        <w:t xml:space="preserve">на </w:t>
      </w:r>
      <w:r>
        <w:rPr>
          <w:sz w:val="28"/>
        </w:rPr>
        <w:t>приведены</w:t>
      </w:r>
      <w:r w:rsidR="00D67558">
        <w:rPr>
          <w:sz w:val="28"/>
        </w:rPr>
        <w:t xml:space="preserve"> ссылки на приложения, которые отсутствуют;</w:t>
      </w:r>
    </w:p>
    <w:p w:rsidR="00D67558" w:rsidRDefault="00D67558" w:rsidP="00D67558">
      <w:pPr>
        <w:ind w:firstLine="426"/>
        <w:jc w:val="both"/>
        <w:rPr>
          <w:color w:val="000000"/>
          <w:sz w:val="28"/>
          <w:szCs w:val="28"/>
          <w:shd w:val="clear" w:color="auto" w:fill="FFFFFF"/>
        </w:rPr>
      </w:pPr>
      <w:r>
        <w:rPr>
          <w:sz w:val="28"/>
        </w:rPr>
        <w:lastRenderedPageBreak/>
        <w:t xml:space="preserve">11) в нарушение статьи 9 </w:t>
      </w:r>
      <w:r w:rsidRPr="00596B14">
        <w:rPr>
          <w:sz w:val="28"/>
        </w:rPr>
        <w:t>Федеральн</w:t>
      </w:r>
      <w:r>
        <w:rPr>
          <w:sz w:val="28"/>
        </w:rPr>
        <w:t>ого</w:t>
      </w:r>
      <w:r w:rsidRPr="00596B14">
        <w:rPr>
          <w:sz w:val="28"/>
        </w:rPr>
        <w:t xml:space="preserve"> закон</w:t>
      </w:r>
      <w:r>
        <w:rPr>
          <w:sz w:val="28"/>
        </w:rPr>
        <w:t>а</w:t>
      </w:r>
      <w:r w:rsidRPr="00596B14">
        <w:rPr>
          <w:sz w:val="28"/>
        </w:rPr>
        <w:t xml:space="preserve"> </w:t>
      </w:r>
      <w:r>
        <w:rPr>
          <w:sz w:val="28"/>
        </w:rPr>
        <w:t>№</w:t>
      </w:r>
      <w:r w:rsidRPr="00596B14">
        <w:rPr>
          <w:sz w:val="28"/>
        </w:rPr>
        <w:t>402-ФЗ</w:t>
      </w:r>
      <w:r>
        <w:rPr>
          <w:sz w:val="28"/>
        </w:rPr>
        <w:t xml:space="preserve"> отсутствует д</w:t>
      </w:r>
      <w:r>
        <w:rPr>
          <w:sz w:val="28"/>
        </w:rPr>
        <w:t>а</w:t>
      </w:r>
      <w:r>
        <w:rPr>
          <w:sz w:val="28"/>
        </w:rPr>
        <w:t>та утверждения сводной бюджетной росписи, лимитов бюджетных обяз</w:t>
      </w:r>
      <w:r>
        <w:rPr>
          <w:sz w:val="28"/>
        </w:rPr>
        <w:t>а</w:t>
      </w:r>
      <w:r>
        <w:rPr>
          <w:sz w:val="28"/>
        </w:rPr>
        <w:t xml:space="preserve">тельств. </w:t>
      </w:r>
      <w:r>
        <w:rPr>
          <w:sz w:val="28"/>
          <w:szCs w:val="28"/>
        </w:rPr>
        <w:t xml:space="preserve"> В нарушение статьи 217 БК РФ сводная бюджетная роспись и  л</w:t>
      </w:r>
      <w:r>
        <w:rPr>
          <w:sz w:val="28"/>
          <w:szCs w:val="28"/>
        </w:rPr>
        <w:t>и</w:t>
      </w:r>
      <w:r>
        <w:rPr>
          <w:sz w:val="28"/>
          <w:szCs w:val="28"/>
        </w:rPr>
        <w:t xml:space="preserve">миты бюджетных обязательств не утверждены </w:t>
      </w:r>
      <w:r w:rsidRPr="00D44E1F">
        <w:rPr>
          <w:color w:val="000000"/>
          <w:sz w:val="28"/>
          <w:szCs w:val="28"/>
          <w:shd w:val="clear" w:color="auto" w:fill="FFFFFF"/>
        </w:rPr>
        <w:t>руководителем финансового о</w:t>
      </w:r>
      <w:r w:rsidRPr="00D44E1F">
        <w:rPr>
          <w:color w:val="000000"/>
          <w:sz w:val="28"/>
          <w:szCs w:val="28"/>
          <w:shd w:val="clear" w:color="auto" w:fill="FFFFFF"/>
        </w:rPr>
        <w:t>р</w:t>
      </w:r>
      <w:r w:rsidRPr="00D44E1F">
        <w:rPr>
          <w:color w:val="000000"/>
          <w:sz w:val="28"/>
          <w:szCs w:val="28"/>
          <w:shd w:val="clear" w:color="auto" w:fill="FFFFFF"/>
        </w:rPr>
        <w:t>гана</w:t>
      </w:r>
      <w:r>
        <w:rPr>
          <w:color w:val="000000"/>
          <w:sz w:val="28"/>
          <w:szCs w:val="28"/>
          <w:shd w:val="clear" w:color="auto" w:fill="FFFFFF"/>
        </w:rPr>
        <w:t>;</w:t>
      </w:r>
    </w:p>
    <w:p w:rsidR="00D67558" w:rsidRDefault="00D67558" w:rsidP="00D67558">
      <w:pPr>
        <w:ind w:firstLine="426"/>
        <w:jc w:val="both"/>
        <w:rPr>
          <w:sz w:val="28"/>
          <w:szCs w:val="28"/>
        </w:rPr>
      </w:pPr>
      <w:r>
        <w:rPr>
          <w:color w:val="000000"/>
          <w:sz w:val="28"/>
          <w:szCs w:val="28"/>
          <w:shd w:val="clear" w:color="auto" w:fill="FFFFFF"/>
        </w:rPr>
        <w:t xml:space="preserve">12)  </w:t>
      </w:r>
      <w:r>
        <w:rPr>
          <w:sz w:val="28"/>
          <w:szCs w:val="28"/>
        </w:rPr>
        <w:t>к</w:t>
      </w:r>
      <w:r w:rsidRPr="007D661D">
        <w:rPr>
          <w:sz w:val="28"/>
          <w:szCs w:val="28"/>
        </w:rPr>
        <w:t xml:space="preserve">ассовый план </w:t>
      </w:r>
      <w:r>
        <w:rPr>
          <w:sz w:val="28"/>
          <w:szCs w:val="28"/>
        </w:rPr>
        <w:t>по доходам, расходам, источникам финансирования дефицита бюджета в разрезе кодов бюджетной классификации, а также уто</w:t>
      </w:r>
      <w:r>
        <w:rPr>
          <w:sz w:val="28"/>
          <w:szCs w:val="28"/>
        </w:rPr>
        <w:t>ч</w:t>
      </w:r>
      <w:r>
        <w:rPr>
          <w:sz w:val="28"/>
          <w:szCs w:val="28"/>
        </w:rPr>
        <w:t>ненные кассовые планы к пр</w:t>
      </w:r>
      <w:r>
        <w:rPr>
          <w:sz w:val="28"/>
          <w:szCs w:val="28"/>
        </w:rPr>
        <w:t>о</w:t>
      </w:r>
      <w:r>
        <w:rPr>
          <w:sz w:val="28"/>
          <w:szCs w:val="28"/>
        </w:rPr>
        <w:t>верке не представлены;</w:t>
      </w:r>
    </w:p>
    <w:p w:rsidR="00D67558" w:rsidRDefault="00D67558" w:rsidP="00D67558">
      <w:pPr>
        <w:ind w:firstLine="426"/>
        <w:jc w:val="both"/>
        <w:rPr>
          <w:sz w:val="28"/>
          <w:szCs w:val="28"/>
        </w:rPr>
      </w:pPr>
      <w:r>
        <w:rPr>
          <w:sz w:val="28"/>
          <w:szCs w:val="28"/>
        </w:rPr>
        <w:t>13)</w:t>
      </w:r>
      <w:r w:rsidR="0054586D">
        <w:rPr>
          <w:sz w:val="28"/>
          <w:szCs w:val="28"/>
        </w:rPr>
        <w:t xml:space="preserve"> </w:t>
      </w:r>
      <w:r w:rsidR="0054586D" w:rsidRPr="00305174">
        <w:rPr>
          <w:sz w:val="28"/>
          <w:szCs w:val="28"/>
        </w:rPr>
        <w:t xml:space="preserve">Администрацией поселения не обеспечена </w:t>
      </w:r>
      <w:r w:rsidR="0054586D" w:rsidRPr="00305174">
        <w:rPr>
          <w:sz w:val="28"/>
          <w:szCs w:val="28"/>
          <w:lang w:eastAsia="en-US"/>
        </w:rPr>
        <w:t>полнота и правильность составления</w:t>
      </w:r>
      <w:r w:rsidR="0054586D" w:rsidRPr="00305174">
        <w:rPr>
          <w:sz w:val="28"/>
          <w:szCs w:val="28"/>
        </w:rPr>
        <w:t xml:space="preserve"> отчётов</w:t>
      </w:r>
      <w:r w:rsidR="0054586D" w:rsidRPr="00305174">
        <w:rPr>
          <w:sz w:val="28"/>
          <w:szCs w:val="28"/>
          <w:lang w:eastAsia="en-US"/>
        </w:rPr>
        <w:t xml:space="preserve"> о ходе реализации муниципальных программ и</w:t>
      </w:r>
      <w:r w:rsidR="0054586D">
        <w:rPr>
          <w:sz w:val="28"/>
          <w:szCs w:val="28"/>
          <w:lang w:eastAsia="en-US"/>
        </w:rPr>
        <w:t>,</w:t>
      </w:r>
      <w:r w:rsidR="0054586D" w:rsidRPr="00305174">
        <w:rPr>
          <w:sz w:val="28"/>
          <w:szCs w:val="28"/>
          <w:lang w:eastAsia="en-US"/>
        </w:rPr>
        <w:t xml:space="preserve"> как р</w:t>
      </w:r>
      <w:r w:rsidR="0054586D" w:rsidRPr="00305174">
        <w:rPr>
          <w:sz w:val="28"/>
          <w:szCs w:val="28"/>
          <w:lang w:eastAsia="en-US"/>
        </w:rPr>
        <w:t>е</w:t>
      </w:r>
      <w:r w:rsidR="0054586D" w:rsidRPr="00305174">
        <w:rPr>
          <w:sz w:val="28"/>
          <w:szCs w:val="28"/>
          <w:lang w:eastAsia="en-US"/>
        </w:rPr>
        <w:t>зультат, правильность и достоверность расчёта показателей оценки эффе</w:t>
      </w:r>
      <w:r w:rsidR="0054586D" w:rsidRPr="00305174">
        <w:rPr>
          <w:sz w:val="28"/>
          <w:szCs w:val="28"/>
          <w:lang w:eastAsia="en-US"/>
        </w:rPr>
        <w:t>к</w:t>
      </w:r>
      <w:r w:rsidR="0054586D" w:rsidRPr="00305174">
        <w:rPr>
          <w:sz w:val="28"/>
          <w:szCs w:val="28"/>
          <w:lang w:eastAsia="en-US"/>
        </w:rPr>
        <w:t xml:space="preserve">тивности реализации </w:t>
      </w:r>
      <w:r w:rsidR="0054586D" w:rsidRPr="00305174">
        <w:rPr>
          <w:sz w:val="28"/>
          <w:szCs w:val="28"/>
        </w:rPr>
        <w:t>муниципальных программ</w:t>
      </w:r>
      <w:r w:rsidR="0054586D">
        <w:rPr>
          <w:sz w:val="28"/>
          <w:szCs w:val="28"/>
        </w:rPr>
        <w:t>;</w:t>
      </w:r>
    </w:p>
    <w:p w:rsidR="0054586D" w:rsidRDefault="0054586D" w:rsidP="00D67558">
      <w:pPr>
        <w:ind w:firstLine="426"/>
        <w:jc w:val="both"/>
        <w:rPr>
          <w:sz w:val="28"/>
          <w:szCs w:val="28"/>
        </w:rPr>
      </w:pPr>
      <w:r>
        <w:rPr>
          <w:sz w:val="28"/>
          <w:szCs w:val="28"/>
        </w:rPr>
        <w:t xml:space="preserve">14)   </w:t>
      </w:r>
      <w:r w:rsidRPr="0054586D">
        <w:rPr>
          <w:sz w:val="28"/>
          <w:szCs w:val="28"/>
        </w:rPr>
        <w:t>в нарушение статьи 221 БК РФ порядок составления, утверждения и в</w:t>
      </w:r>
      <w:r w:rsidRPr="0054586D">
        <w:rPr>
          <w:sz w:val="28"/>
          <w:szCs w:val="28"/>
        </w:rPr>
        <w:t>е</w:t>
      </w:r>
      <w:r w:rsidRPr="0054586D">
        <w:rPr>
          <w:sz w:val="28"/>
          <w:szCs w:val="28"/>
        </w:rPr>
        <w:t>дения бюджетной сметы администрацией поселения не разрабатывался и не утверждался</w:t>
      </w:r>
      <w:r>
        <w:rPr>
          <w:sz w:val="28"/>
          <w:szCs w:val="28"/>
        </w:rPr>
        <w:t>;</w:t>
      </w:r>
    </w:p>
    <w:p w:rsidR="0054586D" w:rsidRDefault="0054586D" w:rsidP="00D67558">
      <w:pPr>
        <w:ind w:firstLine="426"/>
        <w:jc w:val="both"/>
        <w:rPr>
          <w:sz w:val="28"/>
          <w:szCs w:val="28"/>
        </w:rPr>
      </w:pPr>
      <w:r>
        <w:rPr>
          <w:sz w:val="28"/>
          <w:szCs w:val="28"/>
        </w:rPr>
        <w:t>15)</w:t>
      </w:r>
      <w:r w:rsidRPr="0054586D">
        <w:rPr>
          <w:i/>
          <w:sz w:val="28"/>
          <w:szCs w:val="28"/>
        </w:rPr>
        <w:t xml:space="preserve"> </w:t>
      </w:r>
      <w:r w:rsidRPr="0054586D">
        <w:rPr>
          <w:sz w:val="28"/>
          <w:szCs w:val="28"/>
        </w:rPr>
        <w:t>К проверке бюджетная смета с приложением обоснований (расч</w:t>
      </w:r>
      <w:r w:rsidRPr="0054586D">
        <w:rPr>
          <w:sz w:val="28"/>
          <w:szCs w:val="28"/>
        </w:rPr>
        <w:t>е</w:t>
      </w:r>
      <w:r w:rsidRPr="0054586D">
        <w:rPr>
          <w:sz w:val="28"/>
          <w:szCs w:val="28"/>
        </w:rPr>
        <w:t>тов) плановых сметных показателей администрацией поселения не пре</w:t>
      </w:r>
      <w:r w:rsidRPr="0054586D">
        <w:rPr>
          <w:sz w:val="28"/>
          <w:szCs w:val="28"/>
        </w:rPr>
        <w:t>д</w:t>
      </w:r>
      <w:r w:rsidRPr="0054586D">
        <w:rPr>
          <w:sz w:val="28"/>
          <w:szCs w:val="28"/>
        </w:rPr>
        <w:t>ставлена</w:t>
      </w:r>
      <w:r>
        <w:rPr>
          <w:sz w:val="28"/>
          <w:szCs w:val="28"/>
        </w:rPr>
        <w:t>;</w:t>
      </w:r>
    </w:p>
    <w:p w:rsidR="00090D55" w:rsidRDefault="0054586D" w:rsidP="0054586D">
      <w:pPr>
        <w:ind w:firstLine="426"/>
        <w:jc w:val="both"/>
        <w:rPr>
          <w:sz w:val="28"/>
          <w:szCs w:val="28"/>
        </w:rPr>
      </w:pPr>
      <w:r>
        <w:rPr>
          <w:sz w:val="28"/>
          <w:szCs w:val="28"/>
        </w:rPr>
        <w:t>16) в</w:t>
      </w:r>
      <w:r w:rsidR="00090D55" w:rsidRPr="00D273A1">
        <w:rPr>
          <w:sz w:val="28"/>
          <w:szCs w:val="28"/>
        </w:rPr>
        <w:t xml:space="preserve"> Положени</w:t>
      </w:r>
      <w:r>
        <w:rPr>
          <w:sz w:val="28"/>
          <w:szCs w:val="28"/>
        </w:rPr>
        <w:t xml:space="preserve">и </w:t>
      </w:r>
      <w:r w:rsidR="00090D55" w:rsidRPr="00D273A1">
        <w:rPr>
          <w:sz w:val="28"/>
          <w:szCs w:val="28"/>
        </w:rPr>
        <w:t xml:space="preserve"> </w:t>
      </w:r>
      <w:r>
        <w:rPr>
          <w:sz w:val="28"/>
          <w:szCs w:val="28"/>
        </w:rPr>
        <w:t xml:space="preserve">о дорожном фонде </w:t>
      </w:r>
      <w:r w:rsidR="00090D55" w:rsidRPr="00D273A1">
        <w:rPr>
          <w:sz w:val="28"/>
          <w:szCs w:val="28"/>
        </w:rPr>
        <w:t>отсутствие источник</w:t>
      </w:r>
      <w:r w:rsidR="00090D55">
        <w:rPr>
          <w:sz w:val="28"/>
          <w:szCs w:val="28"/>
        </w:rPr>
        <w:t xml:space="preserve"> формирования </w:t>
      </w:r>
      <w:r w:rsidR="00090D55" w:rsidRPr="00D273A1">
        <w:rPr>
          <w:sz w:val="28"/>
          <w:szCs w:val="28"/>
        </w:rPr>
        <w:t xml:space="preserve"> как </w:t>
      </w:r>
      <w:r>
        <w:rPr>
          <w:sz w:val="28"/>
          <w:szCs w:val="28"/>
        </w:rPr>
        <w:t xml:space="preserve">прочий </w:t>
      </w:r>
      <w:r w:rsidR="00090D55" w:rsidRPr="00D273A1">
        <w:rPr>
          <w:sz w:val="28"/>
          <w:szCs w:val="28"/>
        </w:rPr>
        <w:t>межбюджетный трансферт</w:t>
      </w:r>
      <w:r>
        <w:rPr>
          <w:sz w:val="28"/>
          <w:szCs w:val="28"/>
        </w:rPr>
        <w:t>.</w:t>
      </w:r>
      <w:r w:rsidRPr="0054586D">
        <w:rPr>
          <w:sz w:val="28"/>
          <w:szCs w:val="28"/>
        </w:rPr>
        <w:t xml:space="preserve"> </w:t>
      </w:r>
      <w:r>
        <w:rPr>
          <w:sz w:val="28"/>
          <w:szCs w:val="28"/>
        </w:rPr>
        <w:t>Выявлено расхождение во входящем остатке неиспользованных средств дорожного фонда, начиная с 2020 г</w:t>
      </w:r>
      <w:r>
        <w:rPr>
          <w:sz w:val="28"/>
          <w:szCs w:val="28"/>
        </w:rPr>
        <w:t>о</w:t>
      </w:r>
      <w:r>
        <w:rPr>
          <w:sz w:val="28"/>
          <w:szCs w:val="28"/>
        </w:rPr>
        <w:t xml:space="preserve">да </w:t>
      </w:r>
      <w:r w:rsidR="00090D55">
        <w:rPr>
          <w:sz w:val="28"/>
          <w:szCs w:val="28"/>
        </w:rPr>
        <w:t>;</w:t>
      </w:r>
    </w:p>
    <w:p w:rsidR="0054586D" w:rsidRDefault="0054586D" w:rsidP="007E23F9">
      <w:pPr>
        <w:ind w:firstLine="426"/>
        <w:jc w:val="both"/>
        <w:rPr>
          <w:sz w:val="28"/>
          <w:szCs w:val="28"/>
        </w:rPr>
      </w:pPr>
      <w:r>
        <w:rPr>
          <w:sz w:val="28"/>
          <w:szCs w:val="28"/>
        </w:rPr>
        <w:t>17)</w:t>
      </w:r>
      <w:r w:rsidR="007E23F9">
        <w:rPr>
          <w:sz w:val="28"/>
          <w:szCs w:val="28"/>
        </w:rPr>
        <w:t xml:space="preserve"> </w:t>
      </w:r>
      <w:r w:rsidRPr="007E23F9">
        <w:rPr>
          <w:color w:val="000000"/>
          <w:sz w:val="28"/>
          <w:szCs w:val="28"/>
        </w:rPr>
        <w:t xml:space="preserve">в Порядке использования резервного фонда  не установлено </w:t>
      </w:r>
      <w:r w:rsidRPr="007E23F9">
        <w:rPr>
          <w:sz w:val="28"/>
          <w:szCs w:val="28"/>
        </w:rPr>
        <w:t>что отн</w:t>
      </w:r>
      <w:r w:rsidRPr="007E23F9">
        <w:rPr>
          <w:sz w:val="28"/>
          <w:szCs w:val="28"/>
        </w:rPr>
        <w:t>о</w:t>
      </w:r>
      <w:r w:rsidRPr="007E23F9">
        <w:rPr>
          <w:sz w:val="28"/>
          <w:szCs w:val="28"/>
        </w:rPr>
        <w:t>сится к непредвиденным расходам, источники формирования резервного</w:t>
      </w:r>
      <w:r>
        <w:rPr>
          <w:sz w:val="28"/>
          <w:szCs w:val="28"/>
        </w:rPr>
        <w:t xml:space="preserve"> фонда не определены, </w:t>
      </w:r>
      <w:r w:rsidR="007E23F9">
        <w:rPr>
          <w:sz w:val="28"/>
          <w:szCs w:val="28"/>
        </w:rPr>
        <w:t xml:space="preserve">форма </w:t>
      </w:r>
      <w:r w:rsidR="007E23F9" w:rsidRPr="001E6ABF">
        <w:rPr>
          <w:sz w:val="28"/>
          <w:szCs w:val="28"/>
        </w:rPr>
        <w:t xml:space="preserve">отчета </w:t>
      </w:r>
      <w:r w:rsidR="007E23F9" w:rsidRPr="001E6ABF">
        <w:rPr>
          <w:bCs/>
          <w:sz w:val="28"/>
          <w:szCs w:val="28"/>
        </w:rPr>
        <w:t>об использовании бюджетных ассигн</w:t>
      </w:r>
      <w:r w:rsidR="007E23F9" w:rsidRPr="001E6ABF">
        <w:rPr>
          <w:bCs/>
          <w:sz w:val="28"/>
          <w:szCs w:val="28"/>
        </w:rPr>
        <w:t>о</w:t>
      </w:r>
      <w:r w:rsidR="007E23F9" w:rsidRPr="001E6ABF">
        <w:rPr>
          <w:bCs/>
          <w:sz w:val="28"/>
          <w:szCs w:val="28"/>
        </w:rPr>
        <w:t>ваний резервного фонда</w:t>
      </w:r>
      <w:r w:rsidR="007E23F9">
        <w:rPr>
          <w:bCs/>
          <w:sz w:val="28"/>
          <w:szCs w:val="28"/>
        </w:rPr>
        <w:t xml:space="preserve"> Порядком не установлена</w:t>
      </w:r>
      <w:r>
        <w:rPr>
          <w:sz w:val="28"/>
          <w:szCs w:val="28"/>
        </w:rPr>
        <w:t xml:space="preserve">;                </w:t>
      </w:r>
    </w:p>
    <w:p w:rsidR="00090D55" w:rsidRDefault="007E23F9" w:rsidP="007E23F9">
      <w:pPr>
        <w:autoSpaceDE w:val="0"/>
        <w:autoSpaceDN w:val="0"/>
        <w:adjustRightInd w:val="0"/>
        <w:ind w:firstLine="426"/>
        <w:jc w:val="both"/>
        <w:rPr>
          <w:rFonts w:eastAsia="SimSun"/>
          <w:kern w:val="3"/>
          <w:sz w:val="28"/>
          <w:szCs w:val="28"/>
          <w:lang w:eastAsia="en-US"/>
        </w:rPr>
      </w:pPr>
      <w:r>
        <w:rPr>
          <w:color w:val="000000"/>
          <w:sz w:val="28"/>
          <w:szCs w:val="28"/>
        </w:rPr>
        <w:t>18)</w:t>
      </w:r>
      <w:r w:rsidR="00090D55">
        <w:rPr>
          <w:sz w:val="28"/>
          <w:szCs w:val="28"/>
        </w:rPr>
        <w:t xml:space="preserve"> в нарушение статьи </w:t>
      </w:r>
      <w:r w:rsidR="00090D55">
        <w:rPr>
          <w:rStyle w:val="blk"/>
          <w:sz w:val="28"/>
          <w:szCs w:val="28"/>
        </w:rPr>
        <w:t xml:space="preserve"> 219.2 </w:t>
      </w:r>
      <w:r w:rsidR="00090D55" w:rsidRPr="0011523B">
        <w:rPr>
          <w:sz w:val="28"/>
        </w:rPr>
        <w:t>Бюджетного кодекса</w:t>
      </w:r>
      <w:r w:rsidR="00090D55">
        <w:rPr>
          <w:rStyle w:val="blk"/>
          <w:sz w:val="28"/>
          <w:szCs w:val="28"/>
        </w:rPr>
        <w:t xml:space="preserve"> РФ </w:t>
      </w:r>
      <w:r w:rsidR="00090D55">
        <w:rPr>
          <w:color w:val="000000"/>
          <w:sz w:val="28"/>
          <w:shd w:val="clear" w:color="auto" w:fill="FFFFFF"/>
        </w:rPr>
        <w:t xml:space="preserve"> </w:t>
      </w:r>
      <w:r w:rsidR="00090D55" w:rsidRPr="009A5A3B">
        <w:rPr>
          <w:rFonts w:eastAsia="SimSun"/>
          <w:kern w:val="3"/>
          <w:sz w:val="28"/>
          <w:szCs w:val="28"/>
          <w:lang w:eastAsia="en-US"/>
        </w:rPr>
        <w:t>Порядок испо</w:t>
      </w:r>
      <w:r w:rsidR="00090D55" w:rsidRPr="009A5A3B">
        <w:rPr>
          <w:rFonts w:eastAsia="SimSun"/>
          <w:kern w:val="3"/>
          <w:sz w:val="28"/>
          <w:szCs w:val="28"/>
          <w:lang w:eastAsia="en-US"/>
        </w:rPr>
        <w:t>л</w:t>
      </w:r>
      <w:r w:rsidR="00090D55" w:rsidRPr="009A5A3B">
        <w:rPr>
          <w:rFonts w:eastAsia="SimSun"/>
          <w:kern w:val="3"/>
          <w:sz w:val="28"/>
          <w:szCs w:val="28"/>
          <w:lang w:eastAsia="en-US"/>
        </w:rPr>
        <w:t>нения бюджета поселения по источникам финансирования дефицита бюджета и санкционирования оплаты денежных обязательств, подлежащих исполн</w:t>
      </w:r>
      <w:r w:rsidR="00090D55" w:rsidRPr="009A5A3B">
        <w:rPr>
          <w:rFonts w:eastAsia="SimSun"/>
          <w:kern w:val="3"/>
          <w:sz w:val="28"/>
          <w:szCs w:val="28"/>
          <w:lang w:eastAsia="en-US"/>
        </w:rPr>
        <w:t>е</w:t>
      </w:r>
      <w:r w:rsidR="00090D55" w:rsidRPr="009A5A3B">
        <w:rPr>
          <w:rFonts w:eastAsia="SimSun"/>
          <w:kern w:val="3"/>
          <w:sz w:val="28"/>
          <w:szCs w:val="28"/>
          <w:lang w:eastAsia="en-US"/>
        </w:rPr>
        <w:t>нию за счет бюджетных ассигнований по источникам финансирования деф</w:t>
      </w:r>
      <w:r w:rsidR="00090D55" w:rsidRPr="009A5A3B">
        <w:rPr>
          <w:rFonts w:eastAsia="SimSun"/>
          <w:kern w:val="3"/>
          <w:sz w:val="28"/>
          <w:szCs w:val="28"/>
          <w:lang w:eastAsia="en-US"/>
        </w:rPr>
        <w:t>и</w:t>
      </w:r>
      <w:r w:rsidR="00090D55" w:rsidRPr="009A5A3B">
        <w:rPr>
          <w:rFonts w:eastAsia="SimSun"/>
          <w:kern w:val="3"/>
          <w:sz w:val="28"/>
          <w:szCs w:val="28"/>
          <w:lang w:eastAsia="en-US"/>
        </w:rPr>
        <w:t>цита</w:t>
      </w:r>
      <w:r w:rsidR="00090D55">
        <w:rPr>
          <w:rFonts w:eastAsia="SimSun"/>
          <w:kern w:val="3"/>
          <w:sz w:val="28"/>
          <w:szCs w:val="28"/>
          <w:lang w:eastAsia="en-US"/>
        </w:rPr>
        <w:t>,</w:t>
      </w:r>
      <w:r w:rsidR="00090D55" w:rsidRPr="009A5A3B">
        <w:rPr>
          <w:rFonts w:eastAsia="SimSun"/>
          <w:kern w:val="3"/>
          <w:sz w:val="28"/>
          <w:szCs w:val="28"/>
          <w:lang w:eastAsia="en-US"/>
        </w:rPr>
        <w:t xml:space="preserve"> </w:t>
      </w:r>
      <w:r w:rsidR="00090D55">
        <w:rPr>
          <w:rFonts w:eastAsia="SimSun"/>
          <w:kern w:val="3"/>
          <w:sz w:val="28"/>
          <w:szCs w:val="28"/>
          <w:lang w:eastAsia="en-US"/>
        </w:rPr>
        <w:t>не утвержден.</w:t>
      </w:r>
    </w:p>
    <w:p w:rsidR="0091179D" w:rsidRPr="007E23F9" w:rsidRDefault="0091179D" w:rsidP="009C0942">
      <w:pPr>
        <w:pStyle w:val="61"/>
        <w:spacing w:before="0"/>
        <w:jc w:val="center"/>
      </w:pPr>
      <w:r w:rsidRPr="007E23F9">
        <w:rPr>
          <w:b/>
        </w:rPr>
        <w:t xml:space="preserve">Предложения. </w:t>
      </w:r>
    </w:p>
    <w:p w:rsidR="0091179D" w:rsidRPr="007E23F9" w:rsidRDefault="0091179D" w:rsidP="00B00B17">
      <w:pPr>
        <w:pStyle w:val="ConsPlusNormal"/>
        <w:widowControl/>
        <w:ind w:firstLine="0"/>
        <w:jc w:val="both"/>
        <w:rPr>
          <w:rFonts w:ascii="Times New Roman" w:hAnsi="Times New Roman"/>
          <w:sz w:val="28"/>
          <w:szCs w:val="28"/>
        </w:rPr>
      </w:pPr>
      <w:r w:rsidRPr="007E23F9">
        <w:rPr>
          <w:rFonts w:ascii="Times New Roman" w:hAnsi="Times New Roman"/>
          <w:sz w:val="28"/>
          <w:szCs w:val="28"/>
        </w:rPr>
        <w:t xml:space="preserve">     В целях законности и эффективности использования средств бюджета по  проверке</w:t>
      </w:r>
      <w:r w:rsidR="00044148" w:rsidRPr="007E23F9">
        <w:rPr>
          <w:rFonts w:ascii="Times New Roman" w:hAnsi="Times New Roman"/>
          <w:b/>
          <w:sz w:val="28"/>
          <w:szCs w:val="28"/>
        </w:rPr>
        <w:t xml:space="preserve">  </w:t>
      </w:r>
      <w:r w:rsidR="007E23F9" w:rsidRPr="007E23F9">
        <w:rPr>
          <w:rFonts w:ascii="Times New Roman" w:hAnsi="Times New Roman"/>
          <w:sz w:val="28"/>
          <w:szCs w:val="28"/>
        </w:rPr>
        <w:t>соблюдения бюджетного законодательства и анализа бю</w:t>
      </w:r>
      <w:r w:rsidR="007E23F9" w:rsidRPr="007E23F9">
        <w:rPr>
          <w:rFonts w:ascii="Times New Roman" w:hAnsi="Times New Roman"/>
          <w:sz w:val="28"/>
          <w:szCs w:val="28"/>
        </w:rPr>
        <w:t>д</w:t>
      </w:r>
      <w:r w:rsidR="007E23F9" w:rsidRPr="007E23F9">
        <w:rPr>
          <w:rFonts w:ascii="Times New Roman" w:hAnsi="Times New Roman"/>
          <w:sz w:val="28"/>
          <w:szCs w:val="28"/>
        </w:rPr>
        <w:t xml:space="preserve">жетного процесса </w:t>
      </w:r>
      <w:r w:rsidRPr="007E23F9">
        <w:rPr>
          <w:rFonts w:ascii="Times New Roman" w:hAnsi="Times New Roman"/>
          <w:sz w:val="28"/>
          <w:szCs w:val="28"/>
          <w:lang w:eastAsia="en-US"/>
        </w:rPr>
        <w:t xml:space="preserve">, </w:t>
      </w:r>
      <w:r w:rsidRPr="007E23F9">
        <w:rPr>
          <w:rFonts w:ascii="Times New Roman" w:hAnsi="Times New Roman"/>
          <w:sz w:val="28"/>
          <w:szCs w:val="28"/>
        </w:rPr>
        <w:t>Счётная палата  предлагает:</w:t>
      </w:r>
    </w:p>
    <w:p w:rsidR="0091179D" w:rsidRPr="00DD1BF8" w:rsidRDefault="0091179D" w:rsidP="00617BC3">
      <w:pPr>
        <w:pStyle w:val="61"/>
        <w:tabs>
          <w:tab w:val="left" w:pos="9540"/>
        </w:tabs>
        <w:spacing w:before="0"/>
        <w:ind w:right="-104" w:firstLine="240"/>
      </w:pPr>
      <w:r w:rsidRPr="007E23F9">
        <w:t xml:space="preserve">  1. Направить представление</w:t>
      </w:r>
      <w:r w:rsidRPr="00884D43">
        <w:t xml:space="preserve"> </w:t>
      </w:r>
      <w:r w:rsidR="007E23F9">
        <w:t>Главе администрации поселения</w:t>
      </w:r>
      <w:r w:rsidR="00E461B0" w:rsidRPr="0049394D">
        <w:rPr>
          <w:rStyle w:val="af9"/>
          <w:i w:val="0"/>
          <w:szCs w:val="28"/>
        </w:rPr>
        <w:t xml:space="preserve"> </w:t>
      </w:r>
      <w:r w:rsidR="00E461B0">
        <w:rPr>
          <w:szCs w:val="28"/>
        </w:rPr>
        <w:t xml:space="preserve"> </w:t>
      </w:r>
      <w:r w:rsidRPr="00884D43">
        <w:t>с</w:t>
      </w:r>
      <w:r w:rsidRPr="00DD1BF8">
        <w:t xml:space="preserve"> целью принятия мер по устранению выявленных нарушений.</w:t>
      </w:r>
    </w:p>
    <w:p w:rsidR="0091179D" w:rsidRPr="00DD1BF8" w:rsidRDefault="0091179D" w:rsidP="00091A5C">
      <w:pPr>
        <w:suppressAutoHyphens/>
        <w:jc w:val="both"/>
        <w:rPr>
          <w:sz w:val="28"/>
          <w:szCs w:val="28"/>
        </w:rPr>
      </w:pPr>
      <w:r w:rsidRPr="00DD1BF8">
        <w:t xml:space="preserve">      </w:t>
      </w:r>
      <w:r w:rsidRPr="00DD1BF8">
        <w:rPr>
          <w:sz w:val="28"/>
          <w:szCs w:val="28"/>
        </w:rPr>
        <w:t>2. Направить отч</w:t>
      </w:r>
      <w:r>
        <w:rPr>
          <w:sz w:val="28"/>
          <w:szCs w:val="28"/>
        </w:rPr>
        <w:t>е</w:t>
      </w:r>
      <w:r w:rsidRPr="00DD1BF8">
        <w:rPr>
          <w:sz w:val="28"/>
          <w:szCs w:val="28"/>
        </w:rPr>
        <w:t>т о результатах проверки использования бюджетных средств для сведения в адрес:</w:t>
      </w:r>
    </w:p>
    <w:p w:rsidR="0091179D" w:rsidRPr="00DD1BF8" w:rsidRDefault="0091179D" w:rsidP="009C0942">
      <w:pPr>
        <w:pStyle w:val="61"/>
        <w:spacing w:before="0"/>
        <w:ind w:right="-104" w:firstLine="0"/>
      </w:pPr>
      <w:r w:rsidRPr="00DD1BF8">
        <w:t xml:space="preserve">         - Главы Маловишерского муниципального района,</w:t>
      </w:r>
    </w:p>
    <w:p w:rsidR="0091179D" w:rsidRDefault="0091179D" w:rsidP="009C0942">
      <w:pPr>
        <w:pStyle w:val="61"/>
        <w:spacing w:before="0"/>
        <w:ind w:right="-104" w:firstLine="0"/>
      </w:pPr>
      <w:r w:rsidRPr="00DD1BF8">
        <w:t xml:space="preserve">         - Думы Малов</w:t>
      </w:r>
      <w:r>
        <w:t>ишерского муниципального района,</w:t>
      </w:r>
    </w:p>
    <w:p w:rsidR="0091179D" w:rsidRDefault="0091179D" w:rsidP="009C0942">
      <w:pPr>
        <w:pStyle w:val="61"/>
        <w:spacing w:before="0"/>
        <w:ind w:right="-104" w:firstLine="0"/>
      </w:pPr>
      <w:r>
        <w:t xml:space="preserve">         - П</w:t>
      </w:r>
      <w:r w:rsidRPr="00DD1BF8">
        <w:t>рокуратур</w:t>
      </w:r>
      <w:r>
        <w:t>ы</w:t>
      </w:r>
      <w:r w:rsidRPr="00DD1BF8">
        <w:t xml:space="preserve"> Маловишерского муниципального района</w:t>
      </w:r>
      <w:r>
        <w:t>.</w:t>
      </w:r>
    </w:p>
    <w:tbl>
      <w:tblPr>
        <w:tblW w:w="9791" w:type="dxa"/>
        <w:tblLook w:val="01E0"/>
      </w:tblPr>
      <w:tblGrid>
        <w:gridCol w:w="4428"/>
        <w:gridCol w:w="2700"/>
        <w:gridCol w:w="2663"/>
      </w:tblGrid>
      <w:tr w:rsidR="0091179D" w:rsidTr="009C559C">
        <w:tc>
          <w:tcPr>
            <w:tcW w:w="4428" w:type="dxa"/>
          </w:tcPr>
          <w:p w:rsidR="0015326A" w:rsidRDefault="0015326A" w:rsidP="00E461B0">
            <w:pPr>
              <w:pStyle w:val="61"/>
              <w:spacing w:before="0"/>
              <w:ind w:firstLine="0"/>
              <w:jc w:val="left"/>
              <w:rPr>
                <w:sz w:val="24"/>
                <w:szCs w:val="24"/>
              </w:rPr>
            </w:pPr>
          </w:p>
          <w:p w:rsidR="00E461B0" w:rsidRPr="007E23F9" w:rsidRDefault="0091179D" w:rsidP="00E461B0">
            <w:pPr>
              <w:pStyle w:val="61"/>
              <w:spacing w:before="0"/>
              <w:ind w:firstLine="0"/>
              <w:jc w:val="left"/>
              <w:rPr>
                <w:sz w:val="24"/>
                <w:szCs w:val="24"/>
              </w:rPr>
            </w:pPr>
            <w:r w:rsidRPr="007E23F9">
              <w:rPr>
                <w:sz w:val="24"/>
                <w:szCs w:val="24"/>
              </w:rPr>
              <w:t>Аудитор</w:t>
            </w:r>
            <w:r w:rsidR="00E461B0" w:rsidRPr="007E23F9">
              <w:rPr>
                <w:sz w:val="24"/>
                <w:szCs w:val="24"/>
              </w:rPr>
              <w:t xml:space="preserve"> </w:t>
            </w:r>
            <w:r w:rsidRPr="007E23F9">
              <w:rPr>
                <w:sz w:val="24"/>
                <w:szCs w:val="24"/>
              </w:rPr>
              <w:t xml:space="preserve">Счётной палаты </w:t>
            </w:r>
          </w:p>
          <w:p w:rsidR="0091179D" w:rsidRPr="007E23F9" w:rsidRDefault="0091179D" w:rsidP="00E461B0">
            <w:pPr>
              <w:pStyle w:val="61"/>
              <w:spacing w:before="0"/>
              <w:ind w:firstLine="0"/>
              <w:jc w:val="left"/>
              <w:rPr>
                <w:sz w:val="24"/>
                <w:szCs w:val="24"/>
              </w:rPr>
            </w:pPr>
            <w:r w:rsidRPr="007E23F9">
              <w:rPr>
                <w:sz w:val="24"/>
                <w:szCs w:val="24"/>
              </w:rPr>
              <w:t>Маловишерского муниципального ра</w:t>
            </w:r>
            <w:r w:rsidRPr="007E23F9">
              <w:rPr>
                <w:sz w:val="24"/>
                <w:szCs w:val="24"/>
              </w:rPr>
              <w:t>й</w:t>
            </w:r>
            <w:r w:rsidRPr="007E23F9">
              <w:rPr>
                <w:sz w:val="24"/>
                <w:szCs w:val="24"/>
              </w:rPr>
              <w:t xml:space="preserve">она    </w:t>
            </w:r>
            <w:r w:rsidR="00E461B0" w:rsidRPr="007E23F9">
              <w:rPr>
                <w:sz w:val="24"/>
                <w:szCs w:val="24"/>
              </w:rPr>
              <w:t>Новгородской области</w:t>
            </w:r>
            <w:r w:rsidRPr="007E23F9">
              <w:rPr>
                <w:sz w:val="24"/>
                <w:szCs w:val="24"/>
              </w:rPr>
              <w:t xml:space="preserve">                                        </w:t>
            </w:r>
          </w:p>
        </w:tc>
        <w:tc>
          <w:tcPr>
            <w:tcW w:w="2700" w:type="dxa"/>
          </w:tcPr>
          <w:p w:rsidR="0091179D" w:rsidRPr="007E23F9" w:rsidRDefault="0091179D" w:rsidP="009C559C">
            <w:pPr>
              <w:pStyle w:val="61"/>
              <w:spacing w:before="0"/>
              <w:ind w:firstLine="0"/>
              <w:jc w:val="left"/>
              <w:rPr>
                <w:sz w:val="24"/>
                <w:szCs w:val="24"/>
              </w:rPr>
            </w:pPr>
          </w:p>
          <w:p w:rsidR="0091179D" w:rsidRPr="007E23F9" w:rsidRDefault="0091179D" w:rsidP="009C559C">
            <w:pPr>
              <w:pStyle w:val="61"/>
              <w:spacing w:before="0"/>
              <w:ind w:firstLine="0"/>
              <w:jc w:val="left"/>
              <w:rPr>
                <w:sz w:val="24"/>
                <w:szCs w:val="24"/>
              </w:rPr>
            </w:pPr>
            <w:r w:rsidRPr="007E23F9">
              <w:rPr>
                <w:sz w:val="24"/>
                <w:szCs w:val="24"/>
              </w:rPr>
              <w:t>_______________</w:t>
            </w:r>
          </w:p>
          <w:p w:rsidR="0091179D" w:rsidRPr="007E23F9" w:rsidRDefault="0091179D" w:rsidP="009C559C">
            <w:pPr>
              <w:pStyle w:val="61"/>
              <w:spacing w:before="0"/>
              <w:ind w:firstLine="0"/>
              <w:jc w:val="left"/>
              <w:rPr>
                <w:sz w:val="24"/>
                <w:szCs w:val="24"/>
              </w:rPr>
            </w:pPr>
            <w:r w:rsidRPr="007E23F9">
              <w:rPr>
                <w:sz w:val="24"/>
                <w:szCs w:val="24"/>
              </w:rPr>
              <w:t xml:space="preserve">        ( подпись)</w:t>
            </w:r>
          </w:p>
        </w:tc>
        <w:tc>
          <w:tcPr>
            <w:tcW w:w="2663" w:type="dxa"/>
          </w:tcPr>
          <w:p w:rsidR="0091179D" w:rsidRPr="007E23F9" w:rsidRDefault="0091179D" w:rsidP="009C559C">
            <w:pPr>
              <w:pStyle w:val="61"/>
              <w:spacing w:before="0"/>
              <w:ind w:firstLine="0"/>
              <w:jc w:val="left"/>
              <w:rPr>
                <w:sz w:val="24"/>
                <w:szCs w:val="24"/>
              </w:rPr>
            </w:pPr>
          </w:p>
          <w:p w:rsidR="0091179D" w:rsidRPr="007E23F9" w:rsidRDefault="0091179D" w:rsidP="009C559C">
            <w:pPr>
              <w:pStyle w:val="61"/>
              <w:spacing w:before="0"/>
              <w:ind w:firstLine="0"/>
              <w:jc w:val="left"/>
              <w:rPr>
                <w:sz w:val="24"/>
                <w:szCs w:val="24"/>
                <w:u w:val="single"/>
              </w:rPr>
            </w:pPr>
            <w:r w:rsidRPr="007E23F9">
              <w:rPr>
                <w:sz w:val="24"/>
                <w:szCs w:val="24"/>
                <w:u w:val="single"/>
              </w:rPr>
              <w:t>Ю.В. Григорьева</w:t>
            </w:r>
          </w:p>
          <w:p w:rsidR="0091179D" w:rsidRPr="007E23F9" w:rsidRDefault="0091179D" w:rsidP="009C559C">
            <w:pPr>
              <w:pStyle w:val="61"/>
              <w:spacing w:before="0"/>
              <w:ind w:firstLine="0"/>
              <w:jc w:val="left"/>
              <w:rPr>
                <w:sz w:val="24"/>
                <w:szCs w:val="24"/>
              </w:rPr>
            </w:pPr>
            <w:r w:rsidRPr="007E23F9">
              <w:rPr>
                <w:sz w:val="24"/>
                <w:szCs w:val="24"/>
              </w:rPr>
              <w:t>(инициалы, фамилия)</w:t>
            </w:r>
          </w:p>
        </w:tc>
      </w:tr>
    </w:tbl>
    <w:p w:rsidR="0091179D" w:rsidRPr="00A11F60" w:rsidRDefault="0091179D" w:rsidP="0015326A">
      <w:pPr>
        <w:pStyle w:val="61"/>
        <w:suppressAutoHyphens/>
        <w:spacing w:before="0" w:after="120"/>
        <w:ind w:firstLine="0"/>
        <w:rPr>
          <w:b/>
        </w:rPr>
      </w:pPr>
    </w:p>
    <w:sectPr w:rsidR="0091179D" w:rsidRPr="00A11F60" w:rsidSect="00D458FB">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FB" w:rsidRDefault="005722FB">
      <w:r>
        <w:separator/>
      </w:r>
    </w:p>
  </w:endnote>
  <w:endnote w:type="continuationSeparator" w:id="1">
    <w:p w:rsidR="005722FB" w:rsidRDefault="00572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rsidP="00D2170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2398C" w:rsidRDefault="0012398C" w:rsidP="00EF7A7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rsidP="00EF7A77">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FB" w:rsidRDefault="005722FB">
      <w:r>
        <w:separator/>
      </w:r>
    </w:p>
  </w:footnote>
  <w:footnote w:type="continuationSeparator" w:id="1">
    <w:p w:rsidR="005722FB" w:rsidRDefault="005722FB">
      <w:r>
        <w:continuationSeparator/>
      </w:r>
    </w:p>
  </w:footnote>
  <w:footnote w:id="2">
    <w:p w:rsidR="0012398C" w:rsidRDefault="0012398C" w:rsidP="0012398C">
      <w:pPr>
        <w:pStyle w:val="af"/>
      </w:pPr>
      <w:r w:rsidRPr="007C3D21">
        <w:rPr>
          <w:rStyle w:val="af1"/>
        </w:rPr>
        <w:footnoteRef/>
      </w:r>
      <w:r w:rsidRPr="007C3D21">
        <w:t xml:space="preserve"> Федеральн</w:t>
      </w:r>
      <w:r>
        <w:t xml:space="preserve">ый </w:t>
      </w:r>
      <w:r w:rsidRPr="007C3D21">
        <w:t xml:space="preserve"> закон от 06.10.2003 №131-ФЗ</w:t>
      </w:r>
      <w:r w:rsidRPr="007C3D21">
        <w:rPr>
          <w:rStyle w:val="af1"/>
        </w:rPr>
        <w:footnoteRef/>
      </w:r>
      <w:r w:rsidRPr="007C3D21">
        <w:t xml:space="preserve"> «Об общих принципах организации местного самоуправления в Российской Федерации» (далее – Федеральный закон №131-ФЗ)</w:t>
      </w:r>
    </w:p>
  </w:footnote>
  <w:footnote w:id="3">
    <w:p w:rsidR="0012398C" w:rsidRDefault="0012398C" w:rsidP="0012398C">
      <w:pPr>
        <w:pStyle w:val="af"/>
      </w:pPr>
      <w:r w:rsidRPr="002801BA">
        <w:rPr>
          <w:rStyle w:val="af1"/>
        </w:rPr>
        <w:footnoteRef/>
      </w:r>
      <w:r w:rsidRPr="002801BA">
        <w:t xml:space="preserve"> утверждено  решением Совета  депутатов от 28.02.2014 №184 (с учетом внесенных изменений)</w:t>
      </w:r>
    </w:p>
  </w:footnote>
  <w:footnote w:id="4">
    <w:p w:rsidR="008C5B96" w:rsidRPr="008C5B96" w:rsidRDefault="008C5B96">
      <w:pPr>
        <w:pStyle w:val="af"/>
      </w:pPr>
      <w:r w:rsidRPr="008C5B96">
        <w:rPr>
          <w:rStyle w:val="af1"/>
        </w:rPr>
        <w:footnoteRef/>
      </w:r>
      <w:r w:rsidRPr="008C5B96">
        <w:t xml:space="preserve"> Решение Совета депутатов от 29.12.2021 №48</w:t>
      </w:r>
      <w:r>
        <w:t>;</w:t>
      </w:r>
    </w:p>
  </w:footnote>
  <w:footnote w:id="5">
    <w:p w:rsidR="0012398C" w:rsidRPr="00EB102F" w:rsidRDefault="0012398C" w:rsidP="0012398C">
      <w:pPr>
        <w:pStyle w:val="af"/>
        <w:jc w:val="both"/>
      </w:pPr>
      <w:r>
        <w:rPr>
          <w:rStyle w:val="af1"/>
        </w:rPr>
        <w:footnoteRef/>
      </w:r>
      <w:r>
        <w:t xml:space="preserve"> </w:t>
      </w:r>
      <w:r w:rsidRPr="00CF1561">
        <w:t>утверждены Приказ</w:t>
      </w:r>
      <w:r>
        <w:t>ами</w:t>
      </w:r>
      <w:r w:rsidRPr="00CF1561">
        <w:t xml:space="preserve"> Минфина России</w:t>
      </w:r>
      <w:r>
        <w:t>:</w:t>
      </w:r>
      <w:r w:rsidRPr="00CF1561">
        <w:t xml:space="preserve"> от </w:t>
      </w:r>
      <w:r w:rsidRPr="0015347F">
        <w:t xml:space="preserve">06.06.2019 </w:t>
      </w:r>
      <w:r>
        <w:t>№</w:t>
      </w:r>
      <w:r w:rsidRPr="0015347F">
        <w:t>85н</w:t>
      </w:r>
      <w:r w:rsidRPr="00EB102F">
        <w:rPr>
          <w:sz w:val="28"/>
          <w:szCs w:val="28"/>
        </w:rPr>
        <w:t xml:space="preserve"> </w:t>
      </w:r>
      <w:r w:rsidRPr="0091224D">
        <w:t>«</w:t>
      </w:r>
      <w:r w:rsidRPr="00EB102F">
        <w:t>О Порядке формирования и применения кодов бюджетной классификации Российской Федерации, их структуре и принципах назначения»</w:t>
      </w:r>
      <w:r>
        <w:t xml:space="preserve"> (далее – Приказ №85н); от 08.06.2021 №75н </w:t>
      </w:r>
      <w:r w:rsidRPr="00EB102F">
        <w:t>«Об утверждении кодов (перечней кодов) бюджетной классификации Российской Федерации на 2022 год и на плановый период 2023 и 2024 годов»</w:t>
      </w:r>
      <w:r>
        <w:t xml:space="preserve"> (далее – Приказ №75н)</w:t>
      </w:r>
    </w:p>
  </w:footnote>
  <w:footnote w:id="6">
    <w:p w:rsidR="008C5B96" w:rsidRDefault="008C5B96">
      <w:pPr>
        <w:pStyle w:val="af"/>
      </w:pPr>
      <w:r>
        <w:rPr>
          <w:rStyle w:val="af1"/>
        </w:rPr>
        <w:footnoteRef/>
      </w:r>
      <w:r>
        <w:t xml:space="preserve"> </w:t>
      </w:r>
      <w:r w:rsidRPr="008C5B96">
        <w:t>Постановление Администрации поселения от 27.12.2021 №328</w:t>
      </w:r>
    </w:p>
  </w:footnote>
  <w:footnote w:id="7">
    <w:p w:rsidR="0012398C" w:rsidRPr="00D7119D" w:rsidRDefault="0012398C" w:rsidP="0012398C">
      <w:pPr>
        <w:pStyle w:val="1"/>
        <w:shd w:val="clear" w:color="auto" w:fill="FFFFFF"/>
        <w:spacing w:before="0" w:after="0"/>
        <w:jc w:val="left"/>
        <w:rPr>
          <w:rFonts w:ascii="Times New Roman" w:hAnsi="Times New Roman"/>
          <w:color w:val="auto"/>
        </w:rPr>
      </w:pPr>
      <w:r w:rsidRPr="00D7119D">
        <w:rPr>
          <w:rStyle w:val="af1"/>
          <w:rFonts w:ascii="Times New Roman" w:hAnsi="Times New Roman"/>
          <w:b w:val="0"/>
        </w:rPr>
        <w:footnoteRef/>
      </w:r>
      <w:r w:rsidRPr="00D7119D">
        <w:rPr>
          <w:rFonts w:ascii="Times New Roman" w:hAnsi="Times New Roman"/>
          <w:b w:val="0"/>
        </w:rPr>
        <w:t xml:space="preserve"> </w:t>
      </w:r>
      <w:r>
        <w:rPr>
          <w:rFonts w:ascii="Times New Roman" w:hAnsi="Times New Roman"/>
          <w:b w:val="0"/>
        </w:rPr>
        <w:t xml:space="preserve">утверждены </w:t>
      </w:r>
      <w:r w:rsidRPr="00D7119D">
        <w:rPr>
          <w:rFonts w:ascii="Times New Roman" w:hAnsi="Times New Roman"/>
          <w:b w:val="0"/>
          <w:color w:val="000000"/>
        </w:rPr>
        <w:t>Постановление</w:t>
      </w:r>
      <w:r>
        <w:rPr>
          <w:rFonts w:ascii="Times New Roman" w:hAnsi="Times New Roman"/>
          <w:b w:val="0"/>
          <w:color w:val="000000"/>
        </w:rPr>
        <w:t>м</w:t>
      </w:r>
      <w:r w:rsidRPr="00D7119D">
        <w:rPr>
          <w:rFonts w:ascii="Times New Roman" w:hAnsi="Times New Roman"/>
          <w:b w:val="0"/>
          <w:color w:val="000000"/>
        </w:rPr>
        <w:t xml:space="preserve"> Правительства РФ от 23.06.2016 N 574 (ред. от 14.09.2021) "Об общих треб</w:t>
      </w:r>
      <w:r w:rsidRPr="00D7119D">
        <w:rPr>
          <w:rFonts w:ascii="Times New Roman" w:hAnsi="Times New Roman"/>
          <w:b w:val="0"/>
          <w:color w:val="000000"/>
        </w:rPr>
        <w:t>о</w:t>
      </w:r>
      <w:r w:rsidRPr="00D7119D">
        <w:rPr>
          <w:rFonts w:ascii="Times New Roman" w:hAnsi="Times New Roman"/>
          <w:b w:val="0"/>
          <w:color w:val="000000"/>
        </w:rPr>
        <w:t>ваниях к методике прогнозирования поступлений доходов в бюджеты бюджетной системы Российской Ф</w:t>
      </w:r>
      <w:r w:rsidRPr="00D7119D">
        <w:rPr>
          <w:rFonts w:ascii="Times New Roman" w:hAnsi="Times New Roman"/>
          <w:b w:val="0"/>
          <w:color w:val="000000"/>
        </w:rPr>
        <w:t>е</w:t>
      </w:r>
      <w:r w:rsidRPr="00D7119D">
        <w:rPr>
          <w:rFonts w:ascii="Times New Roman" w:hAnsi="Times New Roman"/>
          <w:b w:val="0"/>
          <w:color w:val="000000"/>
        </w:rPr>
        <w:t>дерации</w:t>
      </w:r>
      <w:r w:rsidRPr="00D7119D">
        <w:rPr>
          <w:rFonts w:ascii="Times New Roman" w:hAnsi="Times New Roman"/>
          <w:b w:val="0"/>
          <w:color w:val="auto"/>
        </w:rPr>
        <w:t>"</w:t>
      </w:r>
      <w:r>
        <w:rPr>
          <w:rFonts w:ascii="Times New Roman" w:hAnsi="Times New Roman"/>
          <w:b w:val="0"/>
          <w:color w:val="auto"/>
        </w:rPr>
        <w:t>.</w:t>
      </w:r>
    </w:p>
  </w:footnote>
  <w:footnote w:id="8">
    <w:p w:rsidR="0012398C" w:rsidRDefault="0012398C" w:rsidP="0012398C">
      <w:pPr>
        <w:pStyle w:val="af"/>
        <w:jc w:val="both"/>
      </w:pPr>
      <w:r>
        <w:rPr>
          <w:rStyle w:val="af1"/>
        </w:rPr>
        <w:footnoteRef/>
      </w:r>
      <w:r>
        <w:t xml:space="preserve"> </w:t>
      </w:r>
      <w:r w:rsidRPr="005B5EA6">
        <w:t xml:space="preserve">утверждена распоряжением </w:t>
      </w:r>
      <w:r>
        <w:t>А</w:t>
      </w:r>
      <w:r w:rsidRPr="005B5EA6">
        <w:t xml:space="preserve">дминистрации </w:t>
      </w:r>
      <w:r>
        <w:t>Большевишерского городского</w:t>
      </w:r>
      <w:r w:rsidRPr="005B5EA6">
        <w:t xml:space="preserve"> поселения от </w:t>
      </w:r>
      <w:r>
        <w:t>16.08.2016 г. №34р.</w:t>
      </w:r>
    </w:p>
  </w:footnote>
  <w:footnote w:id="9">
    <w:p w:rsidR="0012398C" w:rsidRPr="00576B48" w:rsidRDefault="0012398C" w:rsidP="0012398C">
      <w:pPr>
        <w:pStyle w:val="1"/>
        <w:spacing w:before="0" w:after="0"/>
        <w:jc w:val="left"/>
        <w:rPr>
          <w:color w:val="auto"/>
        </w:rPr>
      </w:pPr>
      <w:r w:rsidRPr="00576B48">
        <w:rPr>
          <w:rStyle w:val="af1"/>
          <w:rFonts w:ascii="Times New Roman" w:hAnsi="Times New Roman"/>
          <w:b w:val="0"/>
          <w:color w:val="auto"/>
        </w:rPr>
        <w:footnoteRef/>
      </w:r>
      <w:r w:rsidRPr="00576B48">
        <w:rPr>
          <w:rFonts w:ascii="Times New Roman" w:hAnsi="Times New Roman"/>
          <w:b w:val="0"/>
          <w:color w:val="auto"/>
        </w:rPr>
        <w:t xml:space="preserve"> </w:t>
      </w:r>
      <w:r w:rsidRPr="00C65A79">
        <w:rPr>
          <w:rFonts w:ascii="Times New Roman" w:hAnsi="Times New Roman"/>
          <w:b w:val="0"/>
          <w:color w:val="auto"/>
        </w:rPr>
        <w:t>Приложение №28 к "СГА 101. Стандарт внешнего государственного аудита (контроля). Общие правила проведения контрольного мероприятия" (далее - Классификатор</w:t>
      </w:r>
      <w:r w:rsidRPr="00576B48">
        <w:rPr>
          <w:rFonts w:ascii="Times New Roman" w:hAnsi="Times New Roman"/>
          <w:b w:val="0"/>
          <w:color w:val="auto"/>
        </w:rPr>
        <w:t>)</w:t>
      </w:r>
      <w:r>
        <w:rPr>
          <w:rFonts w:ascii="Times New Roman" w:hAnsi="Times New Roman"/>
          <w:b w:val="0"/>
          <w:color w:val="auto"/>
        </w:rPr>
        <w:t>.</w:t>
      </w:r>
    </w:p>
  </w:footnote>
  <w:footnote w:id="10">
    <w:p w:rsidR="0012398C" w:rsidRPr="001552DE" w:rsidRDefault="0012398C" w:rsidP="0012398C">
      <w:pPr>
        <w:pStyle w:val="1"/>
        <w:spacing w:before="0" w:after="0"/>
      </w:pPr>
      <w:r w:rsidRPr="001552DE">
        <w:rPr>
          <w:rStyle w:val="af1"/>
          <w:rFonts w:ascii="Times New Roman" w:hAnsi="Times New Roman"/>
          <w:b w:val="0"/>
        </w:rPr>
        <w:footnoteRef/>
      </w:r>
      <w:r w:rsidRPr="001552DE">
        <w:rPr>
          <w:rFonts w:ascii="Times New Roman" w:hAnsi="Times New Roman"/>
          <w:b w:val="0"/>
        </w:rPr>
        <w:t xml:space="preserve"> </w:t>
      </w:r>
      <w:r w:rsidRPr="001552DE">
        <w:rPr>
          <w:rFonts w:ascii="Times New Roman" w:hAnsi="Times New Roman"/>
          <w:b w:val="0"/>
          <w:color w:val="auto"/>
        </w:rPr>
        <w:t>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Приказ №85н).</w:t>
      </w:r>
    </w:p>
  </w:footnote>
  <w:footnote w:id="11">
    <w:p w:rsidR="0012398C" w:rsidRDefault="0012398C" w:rsidP="0012398C">
      <w:pPr>
        <w:widowControl w:val="0"/>
        <w:suppressAutoHyphens/>
        <w:jc w:val="both"/>
      </w:pPr>
      <w:r w:rsidRPr="005B5EA6">
        <w:rPr>
          <w:rStyle w:val="af1"/>
          <w:sz w:val="20"/>
          <w:szCs w:val="20"/>
        </w:rPr>
        <w:footnoteRef/>
      </w:r>
      <w:r w:rsidRPr="005B5EA6">
        <w:rPr>
          <w:sz w:val="20"/>
          <w:szCs w:val="20"/>
        </w:rPr>
        <w:t xml:space="preserve">  </w:t>
      </w:r>
      <w:r>
        <w:rPr>
          <w:sz w:val="20"/>
          <w:szCs w:val="20"/>
        </w:rPr>
        <w:t>у</w:t>
      </w:r>
      <w:r w:rsidRPr="005B5EA6">
        <w:rPr>
          <w:sz w:val="20"/>
          <w:szCs w:val="20"/>
        </w:rPr>
        <w:t>твержден п</w:t>
      </w:r>
      <w:r>
        <w:rPr>
          <w:sz w:val="20"/>
          <w:szCs w:val="20"/>
        </w:rPr>
        <w:t>остановлением Администрации поселения от 29</w:t>
      </w:r>
      <w:r w:rsidRPr="005B5EA6">
        <w:rPr>
          <w:sz w:val="20"/>
          <w:szCs w:val="20"/>
        </w:rPr>
        <w:t>.0</w:t>
      </w:r>
      <w:r>
        <w:rPr>
          <w:sz w:val="20"/>
          <w:szCs w:val="20"/>
        </w:rPr>
        <w:t>5</w:t>
      </w:r>
      <w:r w:rsidRPr="005B5EA6">
        <w:rPr>
          <w:sz w:val="20"/>
          <w:szCs w:val="20"/>
        </w:rPr>
        <w:t>.20</w:t>
      </w:r>
      <w:r>
        <w:rPr>
          <w:sz w:val="20"/>
          <w:szCs w:val="20"/>
        </w:rPr>
        <w:t>20</w:t>
      </w:r>
      <w:r w:rsidRPr="005B5EA6">
        <w:rPr>
          <w:sz w:val="20"/>
          <w:szCs w:val="20"/>
        </w:rPr>
        <w:t xml:space="preserve"> №9</w:t>
      </w:r>
      <w:r>
        <w:rPr>
          <w:sz w:val="20"/>
          <w:szCs w:val="20"/>
        </w:rPr>
        <w:t>9</w:t>
      </w:r>
      <w:r w:rsidRPr="005B5EA6">
        <w:rPr>
          <w:sz w:val="20"/>
          <w:szCs w:val="20"/>
        </w:rPr>
        <w:t xml:space="preserve"> </w:t>
      </w:r>
    </w:p>
  </w:footnote>
  <w:footnote w:id="12">
    <w:p w:rsidR="0012398C" w:rsidRPr="0055729F" w:rsidRDefault="0012398C" w:rsidP="0012398C">
      <w:pPr>
        <w:pStyle w:val="af"/>
      </w:pPr>
      <w:r>
        <w:rPr>
          <w:rStyle w:val="af1"/>
          <w:rFonts w:cs="F"/>
        </w:rPr>
        <w:footnoteRef/>
      </w:r>
      <w:r>
        <w:t xml:space="preserve"> постановление</w:t>
      </w:r>
      <w:r w:rsidRPr="00FD118D">
        <w:t xml:space="preserve"> Администрации </w:t>
      </w:r>
      <w:r>
        <w:t xml:space="preserve">Большевишерского городского поселения от </w:t>
      </w:r>
      <w:r w:rsidRPr="0055729F">
        <w:t>21.10.2021 №256  «</w:t>
      </w:r>
      <w:r w:rsidRPr="0055729F">
        <w:rPr>
          <w:szCs w:val="28"/>
        </w:rPr>
        <w:t>Об утве</w:t>
      </w:r>
      <w:r w:rsidRPr="0055729F">
        <w:rPr>
          <w:szCs w:val="28"/>
        </w:rPr>
        <w:t>р</w:t>
      </w:r>
      <w:r w:rsidRPr="0055729F">
        <w:rPr>
          <w:szCs w:val="28"/>
        </w:rPr>
        <w:t>ждении  порядка и методики планирования бюджетных ассигнований бюджета Большевишерского горо</w:t>
      </w:r>
      <w:r w:rsidRPr="0055729F">
        <w:rPr>
          <w:szCs w:val="28"/>
        </w:rPr>
        <w:t>д</w:t>
      </w:r>
      <w:r w:rsidRPr="0055729F">
        <w:rPr>
          <w:szCs w:val="28"/>
        </w:rPr>
        <w:t>ского поселения на 2022 год и плановый период 2023 и 2024 годов</w:t>
      </w:r>
      <w:r w:rsidRPr="0055729F">
        <w:t>»</w:t>
      </w:r>
      <w:r>
        <w:t>.</w:t>
      </w:r>
    </w:p>
  </w:footnote>
  <w:footnote w:id="13">
    <w:p w:rsidR="0012398C" w:rsidRPr="00FA4A20" w:rsidRDefault="0012398C" w:rsidP="0012398C">
      <w:pPr>
        <w:pStyle w:val="af"/>
        <w:jc w:val="both"/>
      </w:pPr>
      <w:r>
        <w:rPr>
          <w:rStyle w:val="af1"/>
          <w:rFonts w:cs="F"/>
        </w:rPr>
        <w:footnoteRef/>
      </w:r>
      <w:r w:rsidRPr="00FA4A20">
        <w:rPr>
          <w:bCs/>
          <w:color w:val="22272F"/>
          <w:shd w:val="clear" w:color="auto" w:fill="FFFFFF"/>
        </w:rPr>
        <w:t xml:space="preserve">Постановление Правительства РФ от 26 мая 2016 г. </w:t>
      </w:r>
      <w:r>
        <w:rPr>
          <w:bCs/>
          <w:color w:val="22272F"/>
          <w:shd w:val="clear" w:color="auto" w:fill="FFFFFF"/>
        </w:rPr>
        <w:t>№</w:t>
      </w:r>
      <w:r w:rsidRPr="00FA4A20">
        <w:rPr>
          <w:bCs/>
          <w:color w:val="22272F"/>
          <w:shd w:val="clear" w:color="auto" w:fill="FFFFFF"/>
        </w:rPr>
        <w:t>469</w:t>
      </w:r>
      <w:r>
        <w:rPr>
          <w:bCs/>
          <w:color w:val="22272F"/>
          <w:shd w:val="clear" w:color="auto" w:fill="FFFFFF"/>
        </w:rPr>
        <w:t xml:space="preserve"> «</w:t>
      </w:r>
      <w:r w:rsidRPr="00FA4A20">
        <w:rPr>
          <w:bCs/>
          <w:color w:val="22272F"/>
          <w:shd w:val="clear" w:color="auto" w:fill="FFFFFF"/>
        </w:rPr>
        <w:t>Об общих требованиях к методике прогнозир</w:t>
      </w:r>
      <w:r w:rsidRPr="00FA4A20">
        <w:rPr>
          <w:bCs/>
          <w:color w:val="22272F"/>
          <w:shd w:val="clear" w:color="auto" w:fill="FFFFFF"/>
        </w:rPr>
        <w:t>о</w:t>
      </w:r>
      <w:r w:rsidRPr="00FA4A20">
        <w:rPr>
          <w:bCs/>
          <w:color w:val="22272F"/>
          <w:shd w:val="clear" w:color="auto" w:fill="FFFFFF"/>
        </w:rPr>
        <w:t>вания поступлений по источникам финансирования дефицита бюджета</w:t>
      </w:r>
      <w:r>
        <w:rPr>
          <w:bCs/>
          <w:color w:val="22272F"/>
          <w:shd w:val="clear" w:color="auto" w:fill="FFFFFF"/>
        </w:rPr>
        <w:t>» (далее – Общие требования).</w:t>
      </w:r>
    </w:p>
  </w:footnote>
  <w:footnote w:id="14">
    <w:p w:rsidR="0012398C" w:rsidRDefault="0012398C" w:rsidP="0012398C">
      <w:pPr>
        <w:pStyle w:val="af"/>
      </w:pPr>
      <w:r>
        <w:rPr>
          <w:rStyle w:val="af1"/>
        </w:rPr>
        <w:footnoteRef/>
      </w:r>
      <w:r>
        <w:t xml:space="preserve"> </w:t>
      </w:r>
      <w:r w:rsidRPr="007927D2">
        <w:t xml:space="preserve">Методика </w:t>
      </w:r>
      <w:r>
        <w:t>у</w:t>
      </w:r>
      <w:r w:rsidRPr="00467006">
        <w:t>твержден</w:t>
      </w:r>
      <w:r>
        <w:t>а</w:t>
      </w:r>
      <w:r w:rsidRPr="00467006">
        <w:t xml:space="preserve"> постановлением </w:t>
      </w:r>
      <w:r>
        <w:t>А</w:t>
      </w:r>
      <w:r w:rsidRPr="00467006">
        <w:t>дминистрации поселения от 2</w:t>
      </w:r>
      <w:r>
        <w:t>5</w:t>
      </w:r>
      <w:r w:rsidRPr="00467006">
        <w:t>.</w:t>
      </w:r>
      <w:r>
        <w:t>09</w:t>
      </w:r>
      <w:r w:rsidRPr="00467006">
        <w:t>.20</w:t>
      </w:r>
      <w:r>
        <w:t xml:space="preserve">17 </w:t>
      </w:r>
      <w:r w:rsidRPr="00467006">
        <w:t xml:space="preserve"> №</w:t>
      </w:r>
      <w:r>
        <w:t>243.</w:t>
      </w:r>
    </w:p>
  </w:footnote>
  <w:footnote w:id="15">
    <w:p w:rsidR="0012398C" w:rsidRDefault="0012398C" w:rsidP="0012398C">
      <w:pPr>
        <w:pStyle w:val="af"/>
      </w:pPr>
      <w:r>
        <w:rPr>
          <w:rStyle w:val="af1"/>
        </w:rPr>
        <w:footnoteRef/>
      </w:r>
      <w:r>
        <w:t xml:space="preserve">  у</w:t>
      </w:r>
      <w:r w:rsidRPr="00467006">
        <w:t xml:space="preserve">твержден постановлением </w:t>
      </w:r>
      <w:r>
        <w:t>А</w:t>
      </w:r>
      <w:r w:rsidRPr="00467006">
        <w:t>дминистрации поселения от 2</w:t>
      </w:r>
      <w:r>
        <w:t>5</w:t>
      </w:r>
      <w:r w:rsidRPr="00467006">
        <w:t>.</w:t>
      </w:r>
      <w:r>
        <w:t>11</w:t>
      </w:r>
      <w:r w:rsidRPr="00467006">
        <w:t>.20</w:t>
      </w:r>
      <w:r>
        <w:t xml:space="preserve">20 </w:t>
      </w:r>
      <w:r w:rsidRPr="00467006">
        <w:t xml:space="preserve"> №</w:t>
      </w:r>
      <w:r>
        <w:t>270</w:t>
      </w:r>
    </w:p>
  </w:footnote>
  <w:footnote w:id="16">
    <w:p w:rsidR="0012398C" w:rsidRDefault="0012398C" w:rsidP="0012398C">
      <w:pPr>
        <w:pStyle w:val="af"/>
        <w:jc w:val="both"/>
      </w:pPr>
      <w:r>
        <w:rPr>
          <w:rStyle w:val="af1"/>
        </w:rPr>
        <w:footnoteRef/>
      </w:r>
      <w:r>
        <w:t xml:space="preserve"> </w:t>
      </w:r>
      <w:r w:rsidRPr="00467006">
        <w:t xml:space="preserve">утвержден постановлением </w:t>
      </w:r>
      <w:r>
        <w:t>А</w:t>
      </w:r>
      <w:r w:rsidRPr="00467006">
        <w:t xml:space="preserve">дминистрации поселения от </w:t>
      </w:r>
      <w:r>
        <w:t>30</w:t>
      </w:r>
      <w:r w:rsidRPr="00467006">
        <w:t>.</w:t>
      </w:r>
      <w:r>
        <w:t>12</w:t>
      </w:r>
      <w:r w:rsidRPr="00467006">
        <w:t>.2013  №</w:t>
      </w:r>
      <w:r>
        <w:t xml:space="preserve">174 </w:t>
      </w:r>
      <w:r w:rsidRPr="00467006">
        <w:t>(далее - Постановление №1</w:t>
      </w:r>
      <w:r>
        <w:t>74</w:t>
      </w:r>
      <w:r w:rsidRPr="00467006">
        <w:t>)</w:t>
      </w:r>
    </w:p>
  </w:footnote>
  <w:footnote w:id="17">
    <w:p w:rsidR="0012398C" w:rsidRDefault="0012398C" w:rsidP="0012398C">
      <w:pPr>
        <w:autoSpaceDE w:val="0"/>
        <w:adjustRightInd w:val="0"/>
        <w:jc w:val="both"/>
      </w:pPr>
      <w:r w:rsidRPr="00CD709B">
        <w:rPr>
          <w:rStyle w:val="af1"/>
          <w:sz w:val="20"/>
          <w:szCs w:val="20"/>
        </w:rPr>
        <w:footnoteRef/>
      </w:r>
      <w:r>
        <w:t xml:space="preserve"> </w:t>
      </w:r>
      <w:r w:rsidRPr="00467006">
        <w:rPr>
          <w:sz w:val="20"/>
          <w:szCs w:val="20"/>
        </w:rPr>
        <w:t xml:space="preserve">утвержден </w:t>
      </w:r>
      <w:r>
        <w:rPr>
          <w:sz w:val="20"/>
          <w:szCs w:val="20"/>
        </w:rPr>
        <w:t xml:space="preserve">постановлением </w:t>
      </w:r>
      <w:r w:rsidRPr="00467006">
        <w:rPr>
          <w:sz w:val="20"/>
          <w:szCs w:val="20"/>
        </w:rPr>
        <w:t>Администрации от 24.1</w:t>
      </w:r>
      <w:r>
        <w:rPr>
          <w:sz w:val="20"/>
          <w:szCs w:val="20"/>
        </w:rPr>
        <w:t>1</w:t>
      </w:r>
      <w:r w:rsidRPr="00467006">
        <w:rPr>
          <w:sz w:val="20"/>
          <w:szCs w:val="20"/>
        </w:rPr>
        <w:t>.20</w:t>
      </w:r>
      <w:r>
        <w:rPr>
          <w:sz w:val="20"/>
          <w:szCs w:val="20"/>
        </w:rPr>
        <w:t>2</w:t>
      </w:r>
      <w:r w:rsidRPr="00467006">
        <w:rPr>
          <w:sz w:val="20"/>
          <w:szCs w:val="20"/>
        </w:rPr>
        <w:t>1 №</w:t>
      </w:r>
      <w:r>
        <w:rPr>
          <w:sz w:val="20"/>
          <w:szCs w:val="20"/>
        </w:rPr>
        <w:t>276</w:t>
      </w:r>
      <w:r w:rsidRPr="00467006">
        <w:rPr>
          <w:sz w:val="20"/>
          <w:szCs w:val="20"/>
        </w:rPr>
        <w:t xml:space="preserve"> </w:t>
      </w:r>
    </w:p>
  </w:footnote>
  <w:footnote w:id="18">
    <w:p w:rsidR="0012398C" w:rsidRDefault="0012398C" w:rsidP="0012398C">
      <w:pPr>
        <w:widowControl w:val="0"/>
        <w:suppressAutoHyphens/>
        <w:jc w:val="both"/>
      </w:pPr>
      <w:r w:rsidRPr="00CD709B">
        <w:rPr>
          <w:rStyle w:val="af1"/>
          <w:sz w:val="20"/>
          <w:szCs w:val="20"/>
        </w:rPr>
        <w:footnoteRef/>
      </w:r>
      <w:r w:rsidRPr="00CD709B">
        <w:rPr>
          <w:sz w:val="20"/>
          <w:szCs w:val="20"/>
        </w:rPr>
        <w:t xml:space="preserve"> утвержден </w:t>
      </w:r>
      <w:r>
        <w:rPr>
          <w:sz w:val="20"/>
          <w:szCs w:val="20"/>
        </w:rPr>
        <w:t>р</w:t>
      </w:r>
      <w:r w:rsidRPr="00CD709B">
        <w:rPr>
          <w:sz w:val="20"/>
          <w:szCs w:val="20"/>
        </w:rPr>
        <w:t xml:space="preserve">аспоряжением Администрации от </w:t>
      </w:r>
      <w:r>
        <w:rPr>
          <w:sz w:val="20"/>
          <w:szCs w:val="20"/>
        </w:rPr>
        <w:t>25</w:t>
      </w:r>
      <w:r w:rsidRPr="00CD709B">
        <w:rPr>
          <w:sz w:val="20"/>
          <w:szCs w:val="20"/>
        </w:rPr>
        <w:t>.01.2008 №</w:t>
      </w:r>
      <w:r>
        <w:rPr>
          <w:sz w:val="20"/>
          <w:szCs w:val="20"/>
        </w:rPr>
        <w:t>10</w:t>
      </w:r>
      <w:r w:rsidRPr="00CD709B">
        <w:rPr>
          <w:sz w:val="20"/>
          <w:szCs w:val="20"/>
        </w:rPr>
        <w:t>-рг (далее – Порядок ведения сводной бюджетной росписи).</w:t>
      </w:r>
    </w:p>
  </w:footnote>
  <w:footnote w:id="19">
    <w:p w:rsidR="0012398C" w:rsidRDefault="0012398C" w:rsidP="0012398C">
      <w:pPr>
        <w:pStyle w:val="af"/>
      </w:pPr>
      <w:r w:rsidRPr="00CD709B">
        <w:rPr>
          <w:rStyle w:val="af1"/>
        </w:rPr>
        <w:footnoteRef/>
      </w:r>
      <w:r w:rsidRPr="00CD709B">
        <w:t xml:space="preserve"> Федеральный закон от 06.12.2011 № 402-ФЗ</w:t>
      </w:r>
    </w:p>
  </w:footnote>
  <w:footnote w:id="20">
    <w:p w:rsidR="0012398C" w:rsidRDefault="0012398C" w:rsidP="0012398C">
      <w:pPr>
        <w:widowControl w:val="0"/>
        <w:suppressAutoHyphens/>
        <w:jc w:val="both"/>
      </w:pPr>
      <w:r w:rsidRPr="00CD709B">
        <w:rPr>
          <w:rStyle w:val="af1"/>
          <w:sz w:val="20"/>
          <w:szCs w:val="20"/>
        </w:rPr>
        <w:footnoteRef/>
      </w:r>
      <w:r w:rsidRPr="00CD709B">
        <w:rPr>
          <w:sz w:val="20"/>
          <w:szCs w:val="20"/>
        </w:rPr>
        <w:t xml:space="preserve"> утвержден </w:t>
      </w:r>
      <w:r>
        <w:rPr>
          <w:sz w:val="20"/>
          <w:szCs w:val="20"/>
        </w:rPr>
        <w:t xml:space="preserve">постановлением </w:t>
      </w:r>
      <w:r w:rsidRPr="00CD709B">
        <w:rPr>
          <w:sz w:val="20"/>
          <w:szCs w:val="20"/>
        </w:rPr>
        <w:t xml:space="preserve">Администрации от </w:t>
      </w:r>
      <w:r>
        <w:rPr>
          <w:sz w:val="20"/>
          <w:szCs w:val="20"/>
        </w:rPr>
        <w:t>30</w:t>
      </w:r>
      <w:r w:rsidRPr="00CD709B">
        <w:rPr>
          <w:sz w:val="20"/>
          <w:szCs w:val="20"/>
        </w:rPr>
        <w:t>.</w:t>
      </w:r>
      <w:r>
        <w:rPr>
          <w:sz w:val="20"/>
          <w:szCs w:val="20"/>
        </w:rPr>
        <w:t>12</w:t>
      </w:r>
      <w:r w:rsidRPr="00CD709B">
        <w:rPr>
          <w:sz w:val="20"/>
          <w:szCs w:val="20"/>
        </w:rPr>
        <w:t>.</w:t>
      </w:r>
      <w:r>
        <w:rPr>
          <w:sz w:val="20"/>
          <w:szCs w:val="20"/>
        </w:rPr>
        <w:t>2019</w:t>
      </w:r>
      <w:r w:rsidRPr="00CD709B">
        <w:rPr>
          <w:sz w:val="20"/>
          <w:szCs w:val="20"/>
        </w:rPr>
        <w:t xml:space="preserve"> №</w:t>
      </w:r>
      <w:r>
        <w:rPr>
          <w:sz w:val="20"/>
          <w:szCs w:val="20"/>
        </w:rPr>
        <w:t>316</w:t>
      </w:r>
      <w:r w:rsidRPr="00CD709B">
        <w:rPr>
          <w:sz w:val="20"/>
          <w:szCs w:val="20"/>
        </w:rPr>
        <w:t xml:space="preserve"> (далее – Порядок </w:t>
      </w:r>
      <w:r>
        <w:rPr>
          <w:sz w:val="20"/>
          <w:szCs w:val="20"/>
        </w:rPr>
        <w:t xml:space="preserve">составления и </w:t>
      </w:r>
      <w:r w:rsidRPr="00CD709B">
        <w:rPr>
          <w:sz w:val="20"/>
          <w:szCs w:val="20"/>
        </w:rPr>
        <w:t xml:space="preserve">ведения </w:t>
      </w:r>
      <w:r>
        <w:rPr>
          <w:sz w:val="20"/>
          <w:szCs w:val="20"/>
        </w:rPr>
        <w:t>кассового плана.</w:t>
      </w:r>
    </w:p>
  </w:footnote>
  <w:footnote w:id="21">
    <w:p w:rsidR="0012398C" w:rsidRDefault="0012398C" w:rsidP="0012398C">
      <w:pPr>
        <w:widowControl w:val="0"/>
        <w:suppressAutoHyphens/>
        <w:jc w:val="both"/>
      </w:pPr>
      <w:r w:rsidRPr="00CD709B">
        <w:rPr>
          <w:rStyle w:val="af1"/>
          <w:sz w:val="20"/>
          <w:szCs w:val="20"/>
        </w:rPr>
        <w:footnoteRef/>
      </w:r>
      <w:r w:rsidRPr="00CD709B">
        <w:rPr>
          <w:sz w:val="20"/>
          <w:szCs w:val="20"/>
        </w:rPr>
        <w:t xml:space="preserve"> утвержден </w:t>
      </w:r>
      <w:r>
        <w:rPr>
          <w:sz w:val="20"/>
          <w:szCs w:val="20"/>
        </w:rPr>
        <w:t xml:space="preserve">постановлением </w:t>
      </w:r>
      <w:r w:rsidRPr="00CD709B">
        <w:rPr>
          <w:sz w:val="20"/>
          <w:szCs w:val="20"/>
        </w:rPr>
        <w:t xml:space="preserve">Администрации от </w:t>
      </w:r>
      <w:r>
        <w:rPr>
          <w:sz w:val="20"/>
          <w:szCs w:val="20"/>
        </w:rPr>
        <w:t>16</w:t>
      </w:r>
      <w:r w:rsidRPr="00CD709B">
        <w:rPr>
          <w:sz w:val="20"/>
          <w:szCs w:val="20"/>
        </w:rPr>
        <w:t>.</w:t>
      </w:r>
      <w:r>
        <w:rPr>
          <w:sz w:val="20"/>
          <w:szCs w:val="20"/>
        </w:rPr>
        <w:t>12</w:t>
      </w:r>
      <w:r w:rsidRPr="00CD709B">
        <w:rPr>
          <w:sz w:val="20"/>
          <w:szCs w:val="20"/>
        </w:rPr>
        <w:t>.</w:t>
      </w:r>
      <w:r>
        <w:rPr>
          <w:sz w:val="20"/>
          <w:szCs w:val="20"/>
        </w:rPr>
        <w:t>2019</w:t>
      </w:r>
      <w:r w:rsidRPr="00CD709B">
        <w:rPr>
          <w:sz w:val="20"/>
          <w:szCs w:val="20"/>
        </w:rPr>
        <w:t xml:space="preserve"> №</w:t>
      </w:r>
      <w:r>
        <w:rPr>
          <w:sz w:val="20"/>
          <w:szCs w:val="20"/>
        </w:rPr>
        <w:t>301.</w:t>
      </w:r>
      <w:r w:rsidRPr="00CD709B">
        <w:rPr>
          <w:sz w:val="20"/>
          <w:szCs w:val="20"/>
        </w:rPr>
        <w:t xml:space="preserve"> </w:t>
      </w:r>
    </w:p>
  </w:footnote>
  <w:footnote w:id="22">
    <w:p w:rsidR="0012398C" w:rsidRDefault="0012398C" w:rsidP="0012398C">
      <w:pPr>
        <w:pStyle w:val="af"/>
      </w:pPr>
      <w:r w:rsidRPr="00CD709B">
        <w:rPr>
          <w:rStyle w:val="af1"/>
        </w:rPr>
        <w:footnoteRef/>
      </w:r>
      <w:r>
        <w:t xml:space="preserve"> Порядок проведения оценки эффективности реализации муниципальных программ Большевишерского городского поселения </w:t>
      </w:r>
      <w:r w:rsidRPr="00CD709B">
        <w:t xml:space="preserve"> </w:t>
      </w:r>
      <w:r>
        <w:t>у</w:t>
      </w:r>
      <w:r w:rsidRPr="00CD709B">
        <w:t xml:space="preserve">твержден постановлением </w:t>
      </w:r>
      <w:r>
        <w:t>Администрации от 30</w:t>
      </w:r>
      <w:r w:rsidRPr="00CD709B">
        <w:rPr>
          <w:bCs/>
        </w:rPr>
        <w:t>.</w:t>
      </w:r>
      <w:r>
        <w:rPr>
          <w:bCs/>
        </w:rPr>
        <w:t>12</w:t>
      </w:r>
      <w:r w:rsidRPr="00CD709B">
        <w:rPr>
          <w:bCs/>
        </w:rPr>
        <w:t>.20</w:t>
      </w:r>
      <w:r>
        <w:rPr>
          <w:bCs/>
        </w:rPr>
        <w:t>13</w:t>
      </w:r>
      <w:r w:rsidRPr="00CD709B">
        <w:rPr>
          <w:bCs/>
        </w:rPr>
        <w:t xml:space="preserve"> №</w:t>
      </w:r>
      <w:r>
        <w:rPr>
          <w:bCs/>
        </w:rPr>
        <w:t>174</w:t>
      </w:r>
      <w:r w:rsidRPr="00CD709B">
        <w:rPr>
          <w:bCs/>
        </w:rPr>
        <w:t>.</w:t>
      </w:r>
    </w:p>
  </w:footnote>
  <w:footnote w:id="23">
    <w:p w:rsidR="0012398C" w:rsidRDefault="0012398C" w:rsidP="0012398C">
      <w:pPr>
        <w:pStyle w:val="af"/>
      </w:pPr>
      <w:r w:rsidRPr="00FE455A">
        <w:rPr>
          <w:rStyle w:val="af1"/>
          <w:rFonts w:cs="F"/>
        </w:rPr>
        <w:footnoteRef/>
      </w:r>
      <w:r w:rsidRPr="00FE455A">
        <w:t xml:space="preserve"> Утве</w:t>
      </w:r>
      <w:r>
        <w:t>ржден  решением Совета депутатов Большевишерского городского поселения от  26.09.2013 №152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rsidP="007F0EB4">
    <w:pPr>
      <w:pStyle w:val="af2"/>
      <w:jc w:val="center"/>
    </w:pPr>
    <w:fldSimple w:instr="PAGE   \* MERGEFORMAT">
      <w:r w:rsidR="0015326A">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C" w:rsidRDefault="0012398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0C6"/>
    <w:multiLevelType w:val="multilevel"/>
    <w:tmpl w:val="CCCC6B70"/>
    <w:styleLink w:val="WWNum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1">
    <w:nsid w:val="019439F4"/>
    <w:multiLevelType w:val="hybridMultilevel"/>
    <w:tmpl w:val="656C5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DC0475"/>
    <w:multiLevelType w:val="hybridMultilevel"/>
    <w:tmpl w:val="46FA7684"/>
    <w:lvl w:ilvl="0" w:tplc="320A28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1FF4A6F"/>
    <w:multiLevelType w:val="multilevel"/>
    <w:tmpl w:val="AC34E8D6"/>
    <w:styleLink w:val="WWNum3"/>
    <w:lvl w:ilvl="0">
      <w:start w:val="1"/>
      <w:numFmt w:val="decimal"/>
      <w:lvlText w:val="%1"/>
      <w:lvlJc w:val="left"/>
      <w:pPr>
        <w:ind w:left="495" w:hanging="495"/>
      </w:pPr>
      <w:rPr>
        <w:rFonts w:cs="Times New Roman"/>
      </w:rPr>
    </w:lvl>
    <w:lvl w:ilvl="1">
      <w:start w:val="1"/>
      <w:numFmt w:val="decimal"/>
      <w:lvlText w:val="%1.%2"/>
      <w:lvlJc w:val="left"/>
      <w:pPr>
        <w:ind w:left="1205" w:hanging="495"/>
      </w:pPr>
      <w:rPr>
        <w:rFonts w:cs="Times New Roman"/>
        <w:i/>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04BB2779"/>
    <w:multiLevelType w:val="multilevel"/>
    <w:tmpl w:val="0A908BDC"/>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930"/>
        </w:tabs>
        <w:ind w:left="930" w:hanging="720"/>
      </w:pPr>
      <w:rPr>
        <w:rFonts w:cs="Times New Roman" w:hint="default"/>
      </w:rPr>
    </w:lvl>
    <w:lvl w:ilvl="2">
      <w:start w:val="2"/>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5">
    <w:nsid w:val="08625021"/>
    <w:multiLevelType w:val="hybridMultilevel"/>
    <w:tmpl w:val="942839E6"/>
    <w:lvl w:ilvl="0" w:tplc="062280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9692B9E"/>
    <w:multiLevelType w:val="multilevel"/>
    <w:tmpl w:val="9CD633EC"/>
    <w:styleLink w:val="WWNum4"/>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400" w:hanging="2160"/>
      </w:pPr>
      <w:rPr>
        <w:rFonts w:cs="Times New Roman"/>
      </w:rPr>
    </w:lvl>
  </w:abstractNum>
  <w:abstractNum w:abstractNumId="7">
    <w:nsid w:val="110A6D77"/>
    <w:multiLevelType w:val="hybridMultilevel"/>
    <w:tmpl w:val="1F80FD70"/>
    <w:lvl w:ilvl="0" w:tplc="2CB0B7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22D7F5E"/>
    <w:multiLevelType w:val="multilevel"/>
    <w:tmpl w:val="1C7407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2C1B83"/>
    <w:multiLevelType w:val="hybridMultilevel"/>
    <w:tmpl w:val="350EDE72"/>
    <w:lvl w:ilvl="0" w:tplc="481246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E7D55EA"/>
    <w:multiLevelType w:val="hybridMultilevel"/>
    <w:tmpl w:val="99BC37E4"/>
    <w:lvl w:ilvl="0" w:tplc="39F2599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793245"/>
    <w:multiLevelType w:val="multilevel"/>
    <w:tmpl w:val="6BE0E80C"/>
    <w:styleLink w:val="WWNum1"/>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400" w:hanging="2160"/>
      </w:pPr>
      <w:rPr>
        <w:rFonts w:cs="Times New Roman"/>
      </w:rPr>
    </w:lvl>
  </w:abstractNum>
  <w:abstractNum w:abstractNumId="12">
    <w:nsid w:val="23F77D79"/>
    <w:multiLevelType w:val="multilevel"/>
    <w:tmpl w:val="B204EB14"/>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3">
    <w:nsid w:val="26820CED"/>
    <w:multiLevelType w:val="hybridMultilevel"/>
    <w:tmpl w:val="5B321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E31A0A"/>
    <w:multiLevelType w:val="multilevel"/>
    <w:tmpl w:val="4036BB50"/>
    <w:styleLink w:val="WWNum11"/>
    <w:lvl w:ilvl="0">
      <w:start w:val="1"/>
      <w:numFmt w:val="decimal"/>
      <w:lvlText w:val="%1)"/>
      <w:lvlJc w:val="left"/>
      <w:pPr>
        <w:ind w:left="900" w:hanging="360"/>
      </w:pPr>
      <w:rPr>
        <w:rFonts w:cs="F"/>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5">
    <w:nsid w:val="278D1679"/>
    <w:multiLevelType w:val="multilevel"/>
    <w:tmpl w:val="B29CA45E"/>
    <w:styleLink w:val="WWNum10"/>
    <w:lvl w:ilvl="0">
      <w:start w:val="1"/>
      <w:numFmt w:val="decimal"/>
      <w:lvlText w:val="%1)"/>
      <w:lvlJc w:val="left"/>
      <w:pPr>
        <w:ind w:left="900" w:hanging="360"/>
      </w:pPr>
      <w:rPr>
        <w:rFonts w:cs="Times New Roman"/>
        <w:b w:val="0"/>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6">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7">
    <w:nsid w:val="3A2E326F"/>
    <w:multiLevelType w:val="multilevel"/>
    <w:tmpl w:val="2C6C8A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E6668BB"/>
    <w:multiLevelType w:val="multilevel"/>
    <w:tmpl w:val="95B49FD4"/>
    <w:lvl w:ilvl="0">
      <w:start w:val="1"/>
      <w:numFmt w:val="decimal"/>
      <w:lvlText w:val="%1."/>
      <w:lvlJc w:val="left"/>
      <w:rPr>
        <w:rFonts w:ascii="Times New Roman" w:hAnsi="Times New Roman" w:cs="Times New Roman" w:hint="default"/>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FE370CC"/>
    <w:multiLevelType w:val="multilevel"/>
    <w:tmpl w:val="3F365D6C"/>
    <w:styleLink w:val="WWNum9"/>
    <w:lvl w:ilvl="0">
      <w:start w:val="1"/>
      <w:numFmt w:val="decimal"/>
      <w:lvlText w:val="%1."/>
      <w:lvlJc w:val="left"/>
      <w:pPr>
        <w:ind w:left="510" w:hanging="510"/>
      </w:pPr>
      <w:rPr>
        <w:rFonts w:cs="F"/>
        <w:b w:val="0"/>
      </w:rPr>
    </w:lvl>
    <w:lvl w:ilvl="1">
      <w:start w:val="1"/>
      <w:numFmt w:val="decimal"/>
      <w:lvlText w:val="%1.%2."/>
      <w:lvlJc w:val="left"/>
      <w:pPr>
        <w:ind w:left="1219" w:hanging="510"/>
      </w:pPr>
      <w:rPr>
        <w:rFonts w:cs="F"/>
        <w:b w:val="0"/>
      </w:rPr>
    </w:lvl>
    <w:lvl w:ilvl="2">
      <w:start w:val="1"/>
      <w:numFmt w:val="decimal"/>
      <w:lvlText w:val="%1.%2.%3."/>
      <w:lvlJc w:val="left"/>
      <w:pPr>
        <w:ind w:left="2138" w:hanging="720"/>
      </w:pPr>
      <w:rPr>
        <w:rFonts w:cs="F"/>
        <w:b w:val="0"/>
      </w:rPr>
    </w:lvl>
    <w:lvl w:ilvl="3">
      <w:start w:val="1"/>
      <w:numFmt w:val="decimal"/>
      <w:lvlText w:val="%1.%2.%3.%4."/>
      <w:lvlJc w:val="left"/>
      <w:pPr>
        <w:ind w:left="2847" w:hanging="720"/>
      </w:pPr>
      <w:rPr>
        <w:rFonts w:cs="F"/>
        <w:b w:val="0"/>
      </w:rPr>
    </w:lvl>
    <w:lvl w:ilvl="4">
      <w:start w:val="1"/>
      <w:numFmt w:val="decimal"/>
      <w:lvlText w:val="%1.%2.%3.%4.%5."/>
      <w:lvlJc w:val="left"/>
      <w:pPr>
        <w:ind w:left="3916" w:hanging="1080"/>
      </w:pPr>
      <w:rPr>
        <w:rFonts w:cs="F"/>
        <w:b w:val="0"/>
      </w:rPr>
    </w:lvl>
    <w:lvl w:ilvl="5">
      <w:start w:val="1"/>
      <w:numFmt w:val="decimal"/>
      <w:lvlText w:val="%1.%2.%3.%4.%5.%6."/>
      <w:lvlJc w:val="left"/>
      <w:pPr>
        <w:ind w:left="4625" w:hanging="1080"/>
      </w:pPr>
      <w:rPr>
        <w:rFonts w:cs="F"/>
        <w:b w:val="0"/>
      </w:rPr>
    </w:lvl>
    <w:lvl w:ilvl="6">
      <w:start w:val="1"/>
      <w:numFmt w:val="decimal"/>
      <w:lvlText w:val="%1.%2.%3.%4.%5.%6.%7."/>
      <w:lvlJc w:val="left"/>
      <w:pPr>
        <w:ind w:left="5694" w:hanging="1440"/>
      </w:pPr>
      <w:rPr>
        <w:rFonts w:cs="F"/>
        <w:b w:val="0"/>
      </w:rPr>
    </w:lvl>
    <w:lvl w:ilvl="7">
      <w:start w:val="1"/>
      <w:numFmt w:val="decimal"/>
      <w:lvlText w:val="%1.%2.%3.%4.%5.%6.%7.%8."/>
      <w:lvlJc w:val="left"/>
      <w:pPr>
        <w:ind w:left="6403" w:hanging="1440"/>
      </w:pPr>
      <w:rPr>
        <w:rFonts w:cs="F"/>
        <w:b w:val="0"/>
      </w:rPr>
    </w:lvl>
    <w:lvl w:ilvl="8">
      <w:start w:val="1"/>
      <w:numFmt w:val="decimal"/>
      <w:lvlText w:val="%1.%2.%3.%4.%5.%6.%7.%8.%9."/>
      <w:lvlJc w:val="left"/>
      <w:pPr>
        <w:ind w:left="7472" w:hanging="1800"/>
      </w:pPr>
      <w:rPr>
        <w:rFonts w:cs="F"/>
        <w:b w:val="0"/>
      </w:rPr>
    </w:lvl>
  </w:abstractNum>
  <w:abstractNum w:abstractNumId="20">
    <w:nsid w:val="52955687"/>
    <w:multiLevelType w:val="hybridMultilevel"/>
    <w:tmpl w:val="1B4EF882"/>
    <w:lvl w:ilvl="0" w:tplc="0C30DC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6FF32AF"/>
    <w:multiLevelType w:val="multilevel"/>
    <w:tmpl w:val="568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D1CCC"/>
    <w:multiLevelType w:val="hybridMultilevel"/>
    <w:tmpl w:val="067E914E"/>
    <w:lvl w:ilvl="0" w:tplc="F7808E14">
      <w:start w:val="1"/>
      <w:numFmt w:val="decimal"/>
      <w:lvlText w:val="%1."/>
      <w:lvlJc w:val="left"/>
      <w:pPr>
        <w:tabs>
          <w:tab w:val="num" w:pos="2070"/>
        </w:tabs>
        <w:ind w:left="2070" w:hanging="12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3">
    <w:nsid w:val="5E2620CB"/>
    <w:multiLevelType w:val="multilevel"/>
    <w:tmpl w:val="0BE8349A"/>
    <w:styleLink w:val="WWNum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nsid w:val="61042BC8"/>
    <w:multiLevelType w:val="multilevel"/>
    <w:tmpl w:val="8034A8C8"/>
    <w:styleLink w:val="WWNum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nsid w:val="6666135F"/>
    <w:multiLevelType w:val="multilevel"/>
    <w:tmpl w:val="5442F9B0"/>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6">
    <w:nsid w:val="69D56A14"/>
    <w:multiLevelType w:val="hybridMultilevel"/>
    <w:tmpl w:val="3D6240C0"/>
    <w:lvl w:ilvl="0" w:tplc="D6E6C18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7346148C"/>
    <w:multiLevelType w:val="hybridMultilevel"/>
    <w:tmpl w:val="AD90E7D2"/>
    <w:lvl w:ilvl="0" w:tplc="04940518">
      <w:start w:val="1"/>
      <w:numFmt w:val="decimal"/>
      <w:lvlText w:val="%1."/>
      <w:lvlJc w:val="left"/>
      <w:pPr>
        <w:tabs>
          <w:tab w:val="num" w:pos="2070"/>
        </w:tabs>
        <w:ind w:left="2070" w:hanging="12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nsid w:val="73FB440F"/>
    <w:multiLevelType w:val="multilevel"/>
    <w:tmpl w:val="8F760FBA"/>
    <w:styleLink w:val="WWNum8"/>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29">
    <w:nsid w:val="755A420B"/>
    <w:multiLevelType w:val="hybridMultilevel"/>
    <w:tmpl w:val="53CE963C"/>
    <w:lvl w:ilvl="0" w:tplc="27C049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000"/>
        </w:tabs>
        <w:ind w:left="3000" w:hanging="360"/>
      </w:pPr>
      <w:rPr>
        <w:rFonts w:cs="Times New Roman"/>
      </w:rPr>
    </w:lvl>
    <w:lvl w:ilvl="2" w:tplc="0419001B" w:tentative="1">
      <w:start w:val="1"/>
      <w:numFmt w:val="lowerRoman"/>
      <w:lvlText w:val="%3."/>
      <w:lvlJc w:val="right"/>
      <w:pPr>
        <w:tabs>
          <w:tab w:val="num" w:pos="3720"/>
        </w:tabs>
        <w:ind w:left="3720" w:hanging="180"/>
      </w:pPr>
      <w:rPr>
        <w:rFonts w:cs="Times New Roman"/>
      </w:rPr>
    </w:lvl>
    <w:lvl w:ilvl="3" w:tplc="0419000F" w:tentative="1">
      <w:start w:val="1"/>
      <w:numFmt w:val="decimal"/>
      <w:lvlText w:val="%4."/>
      <w:lvlJc w:val="left"/>
      <w:pPr>
        <w:tabs>
          <w:tab w:val="num" w:pos="4440"/>
        </w:tabs>
        <w:ind w:left="4440" w:hanging="360"/>
      </w:pPr>
      <w:rPr>
        <w:rFonts w:cs="Times New Roman"/>
      </w:rPr>
    </w:lvl>
    <w:lvl w:ilvl="4" w:tplc="04190019" w:tentative="1">
      <w:start w:val="1"/>
      <w:numFmt w:val="lowerLetter"/>
      <w:lvlText w:val="%5."/>
      <w:lvlJc w:val="left"/>
      <w:pPr>
        <w:tabs>
          <w:tab w:val="num" w:pos="5160"/>
        </w:tabs>
        <w:ind w:left="5160" w:hanging="360"/>
      </w:pPr>
      <w:rPr>
        <w:rFonts w:cs="Times New Roman"/>
      </w:rPr>
    </w:lvl>
    <w:lvl w:ilvl="5" w:tplc="0419001B" w:tentative="1">
      <w:start w:val="1"/>
      <w:numFmt w:val="lowerRoman"/>
      <w:lvlText w:val="%6."/>
      <w:lvlJc w:val="right"/>
      <w:pPr>
        <w:tabs>
          <w:tab w:val="num" w:pos="5880"/>
        </w:tabs>
        <w:ind w:left="5880" w:hanging="180"/>
      </w:pPr>
      <w:rPr>
        <w:rFonts w:cs="Times New Roman"/>
      </w:rPr>
    </w:lvl>
    <w:lvl w:ilvl="6" w:tplc="0419000F" w:tentative="1">
      <w:start w:val="1"/>
      <w:numFmt w:val="decimal"/>
      <w:lvlText w:val="%7."/>
      <w:lvlJc w:val="left"/>
      <w:pPr>
        <w:tabs>
          <w:tab w:val="num" w:pos="6600"/>
        </w:tabs>
        <w:ind w:left="6600" w:hanging="360"/>
      </w:pPr>
      <w:rPr>
        <w:rFonts w:cs="Times New Roman"/>
      </w:rPr>
    </w:lvl>
    <w:lvl w:ilvl="7" w:tplc="04190019" w:tentative="1">
      <w:start w:val="1"/>
      <w:numFmt w:val="lowerLetter"/>
      <w:lvlText w:val="%8."/>
      <w:lvlJc w:val="left"/>
      <w:pPr>
        <w:tabs>
          <w:tab w:val="num" w:pos="7320"/>
        </w:tabs>
        <w:ind w:left="7320" w:hanging="360"/>
      </w:pPr>
      <w:rPr>
        <w:rFonts w:cs="Times New Roman"/>
      </w:rPr>
    </w:lvl>
    <w:lvl w:ilvl="8" w:tplc="0419001B" w:tentative="1">
      <w:start w:val="1"/>
      <w:numFmt w:val="lowerRoman"/>
      <w:lvlText w:val="%9."/>
      <w:lvlJc w:val="right"/>
      <w:pPr>
        <w:tabs>
          <w:tab w:val="num" w:pos="8040"/>
        </w:tabs>
        <w:ind w:left="8040" w:hanging="180"/>
      </w:pPr>
      <w:rPr>
        <w:rFonts w:cs="Times New Roman"/>
      </w:rPr>
    </w:lvl>
  </w:abstractNum>
  <w:abstractNum w:abstractNumId="30">
    <w:nsid w:val="75A17210"/>
    <w:multiLevelType w:val="hybridMultilevel"/>
    <w:tmpl w:val="9B96471E"/>
    <w:lvl w:ilvl="0" w:tplc="00620680">
      <w:start w:val="5"/>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AB41CB8"/>
    <w:multiLevelType w:val="multilevel"/>
    <w:tmpl w:val="D08AF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1B2B19"/>
    <w:multiLevelType w:val="hybridMultilevel"/>
    <w:tmpl w:val="B316F734"/>
    <w:lvl w:ilvl="0" w:tplc="12080624">
      <w:start w:val="1"/>
      <w:numFmt w:val="decimal"/>
      <w:lvlText w:val="%1."/>
      <w:lvlJc w:val="left"/>
      <w:pPr>
        <w:tabs>
          <w:tab w:val="num" w:pos="720"/>
        </w:tabs>
        <w:ind w:left="720" w:hanging="360"/>
      </w:pPr>
      <w:rPr>
        <w:rFonts w:cs="Times New Roman" w:hint="default"/>
        <w:b/>
      </w:rPr>
    </w:lvl>
    <w:lvl w:ilvl="1" w:tplc="D64C9950">
      <w:numFmt w:val="none"/>
      <w:lvlText w:val=""/>
      <w:lvlJc w:val="left"/>
      <w:pPr>
        <w:tabs>
          <w:tab w:val="num" w:pos="360"/>
        </w:tabs>
      </w:pPr>
      <w:rPr>
        <w:rFonts w:cs="Times New Roman"/>
      </w:rPr>
    </w:lvl>
    <w:lvl w:ilvl="2" w:tplc="2D1E3448">
      <w:numFmt w:val="none"/>
      <w:lvlText w:val=""/>
      <w:lvlJc w:val="left"/>
      <w:pPr>
        <w:tabs>
          <w:tab w:val="num" w:pos="360"/>
        </w:tabs>
      </w:pPr>
      <w:rPr>
        <w:rFonts w:cs="Times New Roman"/>
      </w:rPr>
    </w:lvl>
    <w:lvl w:ilvl="3" w:tplc="2C621A58">
      <w:numFmt w:val="none"/>
      <w:lvlText w:val=""/>
      <w:lvlJc w:val="left"/>
      <w:pPr>
        <w:tabs>
          <w:tab w:val="num" w:pos="360"/>
        </w:tabs>
      </w:pPr>
      <w:rPr>
        <w:rFonts w:cs="Times New Roman"/>
      </w:rPr>
    </w:lvl>
    <w:lvl w:ilvl="4" w:tplc="E766EACC">
      <w:numFmt w:val="none"/>
      <w:lvlText w:val=""/>
      <w:lvlJc w:val="left"/>
      <w:pPr>
        <w:tabs>
          <w:tab w:val="num" w:pos="360"/>
        </w:tabs>
      </w:pPr>
      <w:rPr>
        <w:rFonts w:cs="Times New Roman"/>
      </w:rPr>
    </w:lvl>
    <w:lvl w:ilvl="5" w:tplc="2F2E65AC">
      <w:numFmt w:val="none"/>
      <w:lvlText w:val=""/>
      <w:lvlJc w:val="left"/>
      <w:pPr>
        <w:tabs>
          <w:tab w:val="num" w:pos="360"/>
        </w:tabs>
      </w:pPr>
      <w:rPr>
        <w:rFonts w:cs="Times New Roman"/>
      </w:rPr>
    </w:lvl>
    <w:lvl w:ilvl="6" w:tplc="01709DC4">
      <w:numFmt w:val="none"/>
      <w:lvlText w:val=""/>
      <w:lvlJc w:val="left"/>
      <w:pPr>
        <w:tabs>
          <w:tab w:val="num" w:pos="360"/>
        </w:tabs>
      </w:pPr>
      <w:rPr>
        <w:rFonts w:cs="Times New Roman"/>
      </w:rPr>
    </w:lvl>
    <w:lvl w:ilvl="7" w:tplc="CFDA71B8">
      <w:numFmt w:val="none"/>
      <w:lvlText w:val=""/>
      <w:lvlJc w:val="left"/>
      <w:pPr>
        <w:tabs>
          <w:tab w:val="num" w:pos="360"/>
        </w:tabs>
      </w:pPr>
      <w:rPr>
        <w:rFonts w:cs="Times New Roman"/>
      </w:rPr>
    </w:lvl>
    <w:lvl w:ilvl="8" w:tplc="09402FA2">
      <w:numFmt w:val="none"/>
      <w:lvlText w:val=""/>
      <w:lvlJc w:val="left"/>
      <w:pPr>
        <w:tabs>
          <w:tab w:val="num" w:pos="360"/>
        </w:tabs>
      </w:pPr>
      <w:rPr>
        <w:rFonts w:cs="Times New Roman"/>
      </w:rPr>
    </w:lvl>
  </w:abstractNum>
  <w:abstractNum w:abstractNumId="33">
    <w:nsid w:val="7E6F40FC"/>
    <w:multiLevelType w:val="hybridMultilevel"/>
    <w:tmpl w:val="A7923178"/>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29"/>
  </w:num>
  <w:num w:numId="4">
    <w:abstractNumId w:val="22"/>
  </w:num>
  <w:num w:numId="5">
    <w:abstractNumId w:val="27"/>
  </w:num>
  <w:num w:numId="6">
    <w:abstractNumId w:val="4"/>
  </w:num>
  <w:num w:numId="7">
    <w:abstractNumId w:val="32"/>
  </w:num>
  <w:num w:numId="8">
    <w:abstractNumId w:val="26"/>
  </w:num>
  <w:num w:numId="9">
    <w:abstractNumId w:val="33"/>
  </w:num>
  <w:num w:numId="10">
    <w:abstractNumId w:val="18"/>
  </w:num>
  <w:num w:numId="11">
    <w:abstractNumId w:val="17"/>
  </w:num>
  <w:num w:numId="12">
    <w:abstractNumId w:val="31"/>
  </w:num>
  <w:num w:numId="13">
    <w:abstractNumId w:val="8"/>
  </w:num>
  <w:num w:numId="14">
    <w:abstractNumId w:val="13"/>
  </w:num>
  <w:num w:numId="15">
    <w:abstractNumId w:val="11"/>
  </w:num>
  <w:num w:numId="16">
    <w:abstractNumId w:val="24"/>
  </w:num>
  <w:num w:numId="17">
    <w:abstractNumId w:val="3"/>
  </w:num>
  <w:num w:numId="18">
    <w:abstractNumId w:val="6"/>
  </w:num>
  <w:num w:numId="19">
    <w:abstractNumId w:val="23"/>
  </w:num>
  <w:num w:numId="20">
    <w:abstractNumId w:val="0"/>
  </w:num>
  <w:num w:numId="21">
    <w:abstractNumId w:val="12"/>
  </w:num>
  <w:num w:numId="22">
    <w:abstractNumId w:val="28"/>
  </w:num>
  <w:num w:numId="23">
    <w:abstractNumId w:val="19"/>
  </w:num>
  <w:num w:numId="24">
    <w:abstractNumId w:val="15"/>
  </w:num>
  <w:num w:numId="25">
    <w:abstractNumId w:val="14"/>
  </w:num>
  <w:num w:numId="26">
    <w:abstractNumId w:val="6"/>
    <w:lvlOverride w:ilvl="0">
      <w:startOverride w:val="1"/>
      <w:lvl w:ilvl="0">
        <w:start w:val="1"/>
        <w:numFmt w:val="decimal"/>
        <w:lvlText w:val="%1."/>
        <w:lvlJc w:val="left"/>
        <w:pPr>
          <w:ind w:left="720" w:hanging="360"/>
        </w:pPr>
        <w:rPr>
          <w:rFonts w:ascii="Times New Roman" w:hAnsi="Times New Roman" w:cs="Times New Roman" w:hint="default"/>
          <w:sz w:val="28"/>
          <w:szCs w:val="28"/>
        </w:rPr>
      </w:lvl>
    </w:lvlOverride>
  </w:num>
  <w:num w:numId="27">
    <w:abstractNumId w:val="11"/>
    <w:lvlOverride w:ilvl="0">
      <w:startOverride w:val="1"/>
    </w:lvlOverride>
  </w:num>
  <w:num w:numId="28">
    <w:abstractNumId w:val="23"/>
    <w:lvlOverride w:ilvl="0">
      <w:startOverride w:val="1"/>
      <w:lvl w:ilvl="0">
        <w:start w:val="1"/>
        <w:numFmt w:val="decimal"/>
        <w:lvlText w:val="%1)"/>
        <w:lvlJc w:val="left"/>
        <w:pPr>
          <w:ind w:left="1080" w:hanging="360"/>
        </w:pPr>
        <w:rPr>
          <w:rFonts w:ascii="Times New Roman" w:hAnsi="Times New Roman" w:cs="Times New Roman" w:hint="default"/>
        </w:rPr>
      </w:lvl>
    </w:lvlOverride>
  </w:num>
  <w:num w:numId="29">
    <w:abstractNumId w:val="24"/>
    <w:lvlOverride w:ilvl="0">
      <w:startOverride w:val="1"/>
      <w:lvl w:ilvl="0">
        <w:start w:val="1"/>
        <w:numFmt w:val="decimal"/>
        <w:lvlText w:val="%1)"/>
        <w:lvlJc w:val="left"/>
        <w:pPr>
          <w:ind w:left="1080" w:hanging="360"/>
        </w:pPr>
        <w:rPr>
          <w:rFonts w:ascii="Times New Roman" w:hAnsi="Times New Roman" w:cs="Times New Roman" w:hint="default"/>
        </w:rPr>
      </w:lvl>
    </w:lvlOverride>
  </w:num>
  <w:num w:numId="30">
    <w:abstractNumId w:val="14"/>
    <w:lvlOverride w:ilvl="0">
      <w:startOverride w:val="1"/>
    </w:lvlOverride>
  </w:num>
  <w:num w:numId="31">
    <w:abstractNumId w:val="9"/>
  </w:num>
  <w:num w:numId="32">
    <w:abstractNumId w:val="20"/>
  </w:num>
  <w:num w:numId="33">
    <w:abstractNumId w:val="30"/>
  </w:num>
  <w:num w:numId="34">
    <w:abstractNumId w:val="2"/>
  </w:num>
  <w:num w:numId="35">
    <w:abstractNumId w:val="7"/>
  </w:num>
  <w:num w:numId="36">
    <w:abstractNumId w:val="25"/>
  </w:num>
  <w:num w:numId="37">
    <w:abstractNumId w:val="5"/>
  </w:num>
  <w:num w:numId="38">
    <w:abstractNumId w:val="21"/>
  </w:num>
  <w:num w:numId="3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6F7060"/>
    <w:rsid w:val="00000C01"/>
    <w:rsid w:val="000022B7"/>
    <w:rsid w:val="00003531"/>
    <w:rsid w:val="00003B11"/>
    <w:rsid w:val="000047F4"/>
    <w:rsid w:val="00005120"/>
    <w:rsid w:val="0000533B"/>
    <w:rsid w:val="00005F59"/>
    <w:rsid w:val="00006E2B"/>
    <w:rsid w:val="000120EE"/>
    <w:rsid w:val="00012196"/>
    <w:rsid w:val="00012FDE"/>
    <w:rsid w:val="00013F5A"/>
    <w:rsid w:val="0001406B"/>
    <w:rsid w:val="00014AEE"/>
    <w:rsid w:val="00016874"/>
    <w:rsid w:val="0002271E"/>
    <w:rsid w:val="00023BF7"/>
    <w:rsid w:val="00025E27"/>
    <w:rsid w:val="0002663F"/>
    <w:rsid w:val="000272F6"/>
    <w:rsid w:val="00032094"/>
    <w:rsid w:val="00033358"/>
    <w:rsid w:val="00033372"/>
    <w:rsid w:val="00033F19"/>
    <w:rsid w:val="0003413F"/>
    <w:rsid w:val="000355C6"/>
    <w:rsid w:val="00036649"/>
    <w:rsid w:val="00037221"/>
    <w:rsid w:val="00040532"/>
    <w:rsid w:val="000408E6"/>
    <w:rsid w:val="00041010"/>
    <w:rsid w:val="000438D3"/>
    <w:rsid w:val="00044148"/>
    <w:rsid w:val="000454A0"/>
    <w:rsid w:val="00046BF7"/>
    <w:rsid w:val="0005174A"/>
    <w:rsid w:val="0005247E"/>
    <w:rsid w:val="000564B0"/>
    <w:rsid w:val="000604BD"/>
    <w:rsid w:val="00060C5D"/>
    <w:rsid w:val="000614C6"/>
    <w:rsid w:val="000625AE"/>
    <w:rsid w:val="00066E44"/>
    <w:rsid w:val="00066FF6"/>
    <w:rsid w:val="000679AB"/>
    <w:rsid w:val="000679C3"/>
    <w:rsid w:val="00070F48"/>
    <w:rsid w:val="00072978"/>
    <w:rsid w:val="00072B47"/>
    <w:rsid w:val="00073E19"/>
    <w:rsid w:val="00074298"/>
    <w:rsid w:val="000742CF"/>
    <w:rsid w:val="00074549"/>
    <w:rsid w:val="0007499C"/>
    <w:rsid w:val="00075321"/>
    <w:rsid w:val="0007721E"/>
    <w:rsid w:val="00080821"/>
    <w:rsid w:val="000808E1"/>
    <w:rsid w:val="00080B86"/>
    <w:rsid w:val="00080BCC"/>
    <w:rsid w:val="00082887"/>
    <w:rsid w:val="000846DC"/>
    <w:rsid w:val="00085961"/>
    <w:rsid w:val="000874E5"/>
    <w:rsid w:val="00087931"/>
    <w:rsid w:val="000902A5"/>
    <w:rsid w:val="00090D55"/>
    <w:rsid w:val="00091A5C"/>
    <w:rsid w:val="00091D30"/>
    <w:rsid w:val="000922C8"/>
    <w:rsid w:val="00092414"/>
    <w:rsid w:val="00097A1D"/>
    <w:rsid w:val="000A04D4"/>
    <w:rsid w:val="000A0FDD"/>
    <w:rsid w:val="000A1252"/>
    <w:rsid w:val="000A130D"/>
    <w:rsid w:val="000A1F44"/>
    <w:rsid w:val="000A2088"/>
    <w:rsid w:val="000A22D0"/>
    <w:rsid w:val="000A3389"/>
    <w:rsid w:val="000A3A67"/>
    <w:rsid w:val="000A66E6"/>
    <w:rsid w:val="000B0763"/>
    <w:rsid w:val="000B3095"/>
    <w:rsid w:val="000B3295"/>
    <w:rsid w:val="000B35D2"/>
    <w:rsid w:val="000B470A"/>
    <w:rsid w:val="000B6A6F"/>
    <w:rsid w:val="000C22F7"/>
    <w:rsid w:val="000C2779"/>
    <w:rsid w:val="000C3032"/>
    <w:rsid w:val="000C5769"/>
    <w:rsid w:val="000C5B23"/>
    <w:rsid w:val="000D1245"/>
    <w:rsid w:val="000D1360"/>
    <w:rsid w:val="000D160C"/>
    <w:rsid w:val="000D3277"/>
    <w:rsid w:val="000D7104"/>
    <w:rsid w:val="000D7AFA"/>
    <w:rsid w:val="000E0DB2"/>
    <w:rsid w:val="000E2490"/>
    <w:rsid w:val="000E2790"/>
    <w:rsid w:val="000E29E8"/>
    <w:rsid w:val="000E2B49"/>
    <w:rsid w:val="000E3C3A"/>
    <w:rsid w:val="000E3EEC"/>
    <w:rsid w:val="000E43D0"/>
    <w:rsid w:val="000E61A6"/>
    <w:rsid w:val="000E6517"/>
    <w:rsid w:val="000E6C24"/>
    <w:rsid w:val="000E775F"/>
    <w:rsid w:val="000F0F7A"/>
    <w:rsid w:val="000F4F0D"/>
    <w:rsid w:val="000F54AF"/>
    <w:rsid w:val="000F5BC9"/>
    <w:rsid w:val="000F5E20"/>
    <w:rsid w:val="001000EB"/>
    <w:rsid w:val="00101B66"/>
    <w:rsid w:val="001025E5"/>
    <w:rsid w:val="001031A6"/>
    <w:rsid w:val="00103F47"/>
    <w:rsid w:val="001062A7"/>
    <w:rsid w:val="00111EEA"/>
    <w:rsid w:val="00112909"/>
    <w:rsid w:val="001134C5"/>
    <w:rsid w:val="00113BC7"/>
    <w:rsid w:val="00113D86"/>
    <w:rsid w:val="0011404A"/>
    <w:rsid w:val="0011659C"/>
    <w:rsid w:val="001200A7"/>
    <w:rsid w:val="00121752"/>
    <w:rsid w:val="001224A5"/>
    <w:rsid w:val="001234CA"/>
    <w:rsid w:val="0012398C"/>
    <w:rsid w:val="001239EB"/>
    <w:rsid w:val="001240E9"/>
    <w:rsid w:val="00125DAB"/>
    <w:rsid w:val="00125EF6"/>
    <w:rsid w:val="00131470"/>
    <w:rsid w:val="00131F3F"/>
    <w:rsid w:val="00133816"/>
    <w:rsid w:val="00133CEE"/>
    <w:rsid w:val="001358DF"/>
    <w:rsid w:val="00141440"/>
    <w:rsid w:val="00142169"/>
    <w:rsid w:val="00143D4E"/>
    <w:rsid w:val="00146308"/>
    <w:rsid w:val="0014673A"/>
    <w:rsid w:val="001469A8"/>
    <w:rsid w:val="0015101E"/>
    <w:rsid w:val="00151398"/>
    <w:rsid w:val="0015193F"/>
    <w:rsid w:val="00151A1A"/>
    <w:rsid w:val="00152063"/>
    <w:rsid w:val="00152F4D"/>
    <w:rsid w:val="0015326A"/>
    <w:rsid w:val="00153BDC"/>
    <w:rsid w:val="0015405B"/>
    <w:rsid w:val="001559AE"/>
    <w:rsid w:val="00157ED0"/>
    <w:rsid w:val="00160C05"/>
    <w:rsid w:val="00160DBF"/>
    <w:rsid w:val="001639C8"/>
    <w:rsid w:val="001642DD"/>
    <w:rsid w:val="00165CEE"/>
    <w:rsid w:val="00165F96"/>
    <w:rsid w:val="00166A69"/>
    <w:rsid w:val="001675FE"/>
    <w:rsid w:val="00167CDC"/>
    <w:rsid w:val="00170F06"/>
    <w:rsid w:val="00171328"/>
    <w:rsid w:val="001726FC"/>
    <w:rsid w:val="001739B8"/>
    <w:rsid w:val="00173FE1"/>
    <w:rsid w:val="00174CD0"/>
    <w:rsid w:val="00175C8F"/>
    <w:rsid w:val="00177E65"/>
    <w:rsid w:val="001813AE"/>
    <w:rsid w:val="00183A95"/>
    <w:rsid w:val="00187761"/>
    <w:rsid w:val="00191D6E"/>
    <w:rsid w:val="00191DCB"/>
    <w:rsid w:val="00195EFE"/>
    <w:rsid w:val="001963BD"/>
    <w:rsid w:val="001A19B3"/>
    <w:rsid w:val="001A44AD"/>
    <w:rsid w:val="001A50F2"/>
    <w:rsid w:val="001A5E32"/>
    <w:rsid w:val="001A6423"/>
    <w:rsid w:val="001A6966"/>
    <w:rsid w:val="001B0066"/>
    <w:rsid w:val="001B035F"/>
    <w:rsid w:val="001B0DD4"/>
    <w:rsid w:val="001B1712"/>
    <w:rsid w:val="001B1822"/>
    <w:rsid w:val="001B1FCD"/>
    <w:rsid w:val="001B3A25"/>
    <w:rsid w:val="001B79CC"/>
    <w:rsid w:val="001B7EC8"/>
    <w:rsid w:val="001C0314"/>
    <w:rsid w:val="001C0D28"/>
    <w:rsid w:val="001C182E"/>
    <w:rsid w:val="001C1BA8"/>
    <w:rsid w:val="001C241C"/>
    <w:rsid w:val="001C2EFE"/>
    <w:rsid w:val="001C4ABF"/>
    <w:rsid w:val="001C6A27"/>
    <w:rsid w:val="001D3D18"/>
    <w:rsid w:val="001E1F20"/>
    <w:rsid w:val="001E2E43"/>
    <w:rsid w:val="001E2EA0"/>
    <w:rsid w:val="001E5098"/>
    <w:rsid w:val="001E5685"/>
    <w:rsid w:val="001E5C01"/>
    <w:rsid w:val="001E71D0"/>
    <w:rsid w:val="001E78F0"/>
    <w:rsid w:val="001F0B5B"/>
    <w:rsid w:val="001F206E"/>
    <w:rsid w:val="001F22C6"/>
    <w:rsid w:val="001F2CB6"/>
    <w:rsid w:val="001F76BD"/>
    <w:rsid w:val="00202E74"/>
    <w:rsid w:val="0020441B"/>
    <w:rsid w:val="002045C5"/>
    <w:rsid w:val="0021087F"/>
    <w:rsid w:val="00212241"/>
    <w:rsid w:val="00212480"/>
    <w:rsid w:val="002142FE"/>
    <w:rsid w:val="0021480C"/>
    <w:rsid w:val="002170A0"/>
    <w:rsid w:val="002179F1"/>
    <w:rsid w:val="002215EA"/>
    <w:rsid w:val="00221A7B"/>
    <w:rsid w:val="00222115"/>
    <w:rsid w:val="0022432B"/>
    <w:rsid w:val="002310F1"/>
    <w:rsid w:val="002330C0"/>
    <w:rsid w:val="00234050"/>
    <w:rsid w:val="002342EE"/>
    <w:rsid w:val="00234E03"/>
    <w:rsid w:val="00235CC3"/>
    <w:rsid w:val="002360AB"/>
    <w:rsid w:val="00236243"/>
    <w:rsid w:val="002365EB"/>
    <w:rsid w:val="00240CE1"/>
    <w:rsid w:val="002411E0"/>
    <w:rsid w:val="00241BA3"/>
    <w:rsid w:val="002426CF"/>
    <w:rsid w:val="002433B9"/>
    <w:rsid w:val="002437B4"/>
    <w:rsid w:val="002443A8"/>
    <w:rsid w:val="0024476C"/>
    <w:rsid w:val="00244C6B"/>
    <w:rsid w:val="00246E2C"/>
    <w:rsid w:val="002519B2"/>
    <w:rsid w:val="00252760"/>
    <w:rsid w:val="00253195"/>
    <w:rsid w:val="00253F81"/>
    <w:rsid w:val="00256CDB"/>
    <w:rsid w:val="00257A43"/>
    <w:rsid w:val="00260F3A"/>
    <w:rsid w:val="0026208C"/>
    <w:rsid w:val="00263994"/>
    <w:rsid w:val="00263C94"/>
    <w:rsid w:val="00264088"/>
    <w:rsid w:val="00265425"/>
    <w:rsid w:val="00266C89"/>
    <w:rsid w:val="002674DD"/>
    <w:rsid w:val="002705FB"/>
    <w:rsid w:val="00271719"/>
    <w:rsid w:val="0027279D"/>
    <w:rsid w:val="0027303C"/>
    <w:rsid w:val="0027308F"/>
    <w:rsid w:val="00273CCB"/>
    <w:rsid w:val="002748CF"/>
    <w:rsid w:val="002748F9"/>
    <w:rsid w:val="002751B1"/>
    <w:rsid w:val="002763FA"/>
    <w:rsid w:val="00276E11"/>
    <w:rsid w:val="00276E4C"/>
    <w:rsid w:val="002771B6"/>
    <w:rsid w:val="002776F5"/>
    <w:rsid w:val="00277EA3"/>
    <w:rsid w:val="00280809"/>
    <w:rsid w:val="002810CA"/>
    <w:rsid w:val="00283CDC"/>
    <w:rsid w:val="002845F1"/>
    <w:rsid w:val="00285A88"/>
    <w:rsid w:val="00286591"/>
    <w:rsid w:val="00287A22"/>
    <w:rsid w:val="00290808"/>
    <w:rsid w:val="00295184"/>
    <w:rsid w:val="00295531"/>
    <w:rsid w:val="00296683"/>
    <w:rsid w:val="002A0C0E"/>
    <w:rsid w:val="002A0F91"/>
    <w:rsid w:val="002A497B"/>
    <w:rsid w:val="002A4C78"/>
    <w:rsid w:val="002A630B"/>
    <w:rsid w:val="002A7B60"/>
    <w:rsid w:val="002A7E44"/>
    <w:rsid w:val="002B0CE0"/>
    <w:rsid w:val="002B1812"/>
    <w:rsid w:val="002B1E74"/>
    <w:rsid w:val="002B2C7C"/>
    <w:rsid w:val="002B43F8"/>
    <w:rsid w:val="002B5C40"/>
    <w:rsid w:val="002B5D1F"/>
    <w:rsid w:val="002B61D0"/>
    <w:rsid w:val="002B6AF4"/>
    <w:rsid w:val="002B6F0F"/>
    <w:rsid w:val="002B792F"/>
    <w:rsid w:val="002C1B93"/>
    <w:rsid w:val="002C238C"/>
    <w:rsid w:val="002C30E2"/>
    <w:rsid w:val="002C4859"/>
    <w:rsid w:val="002C553C"/>
    <w:rsid w:val="002D1041"/>
    <w:rsid w:val="002D1E3D"/>
    <w:rsid w:val="002D312F"/>
    <w:rsid w:val="002D399E"/>
    <w:rsid w:val="002D6752"/>
    <w:rsid w:val="002D781D"/>
    <w:rsid w:val="002D7A70"/>
    <w:rsid w:val="002D7F2D"/>
    <w:rsid w:val="002E2521"/>
    <w:rsid w:val="002E4259"/>
    <w:rsid w:val="002E4A6F"/>
    <w:rsid w:val="002E5067"/>
    <w:rsid w:val="002E5421"/>
    <w:rsid w:val="002E57F8"/>
    <w:rsid w:val="002E6049"/>
    <w:rsid w:val="002E6287"/>
    <w:rsid w:val="002E6C9F"/>
    <w:rsid w:val="002E783A"/>
    <w:rsid w:val="002E7D70"/>
    <w:rsid w:val="002F075E"/>
    <w:rsid w:val="002F0CC1"/>
    <w:rsid w:val="002F1AE7"/>
    <w:rsid w:val="002F3EA9"/>
    <w:rsid w:val="002F4C54"/>
    <w:rsid w:val="002F5C43"/>
    <w:rsid w:val="00303A27"/>
    <w:rsid w:val="003041CF"/>
    <w:rsid w:val="00310A47"/>
    <w:rsid w:val="00310C40"/>
    <w:rsid w:val="00311685"/>
    <w:rsid w:val="00312F97"/>
    <w:rsid w:val="003139F6"/>
    <w:rsid w:val="00313C97"/>
    <w:rsid w:val="00314FE7"/>
    <w:rsid w:val="00315D34"/>
    <w:rsid w:val="00316C70"/>
    <w:rsid w:val="003179E6"/>
    <w:rsid w:val="0032330C"/>
    <w:rsid w:val="003237C5"/>
    <w:rsid w:val="00323ADE"/>
    <w:rsid w:val="00323B7D"/>
    <w:rsid w:val="00323B85"/>
    <w:rsid w:val="00335069"/>
    <w:rsid w:val="003365DD"/>
    <w:rsid w:val="00337B74"/>
    <w:rsid w:val="003403FF"/>
    <w:rsid w:val="00340794"/>
    <w:rsid w:val="00342A30"/>
    <w:rsid w:val="00342BEB"/>
    <w:rsid w:val="00342DBE"/>
    <w:rsid w:val="00343579"/>
    <w:rsid w:val="00343C9D"/>
    <w:rsid w:val="00344048"/>
    <w:rsid w:val="003448AC"/>
    <w:rsid w:val="00344BC6"/>
    <w:rsid w:val="00345650"/>
    <w:rsid w:val="00345680"/>
    <w:rsid w:val="00345A7F"/>
    <w:rsid w:val="003460A1"/>
    <w:rsid w:val="00346A0C"/>
    <w:rsid w:val="003473BC"/>
    <w:rsid w:val="00347D06"/>
    <w:rsid w:val="00352FD4"/>
    <w:rsid w:val="00353E30"/>
    <w:rsid w:val="00354721"/>
    <w:rsid w:val="00356976"/>
    <w:rsid w:val="00363516"/>
    <w:rsid w:val="00363FB8"/>
    <w:rsid w:val="003649BC"/>
    <w:rsid w:val="0036524F"/>
    <w:rsid w:val="00366BC7"/>
    <w:rsid w:val="00367219"/>
    <w:rsid w:val="00367481"/>
    <w:rsid w:val="00367A6E"/>
    <w:rsid w:val="0037407F"/>
    <w:rsid w:val="00374D6C"/>
    <w:rsid w:val="0037703F"/>
    <w:rsid w:val="0037717A"/>
    <w:rsid w:val="00383732"/>
    <w:rsid w:val="00384E31"/>
    <w:rsid w:val="00385536"/>
    <w:rsid w:val="003866F8"/>
    <w:rsid w:val="00387BA0"/>
    <w:rsid w:val="00387DD6"/>
    <w:rsid w:val="0039045E"/>
    <w:rsid w:val="0039059A"/>
    <w:rsid w:val="003910A5"/>
    <w:rsid w:val="00391A4B"/>
    <w:rsid w:val="00391C3F"/>
    <w:rsid w:val="0039204D"/>
    <w:rsid w:val="003926C8"/>
    <w:rsid w:val="00392969"/>
    <w:rsid w:val="003949FD"/>
    <w:rsid w:val="003956C8"/>
    <w:rsid w:val="00395A45"/>
    <w:rsid w:val="003A14E2"/>
    <w:rsid w:val="003A50EB"/>
    <w:rsid w:val="003A5A35"/>
    <w:rsid w:val="003A5D29"/>
    <w:rsid w:val="003A6D04"/>
    <w:rsid w:val="003A6D1E"/>
    <w:rsid w:val="003A6D52"/>
    <w:rsid w:val="003A7522"/>
    <w:rsid w:val="003A7AC1"/>
    <w:rsid w:val="003B22ED"/>
    <w:rsid w:val="003B23D6"/>
    <w:rsid w:val="003B24A9"/>
    <w:rsid w:val="003B277C"/>
    <w:rsid w:val="003B2902"/>
    <w:rsid w:val="003B4312"/>
    <w:rsid w:val="003B4AA1"/>
    <w:rsid w:val="003B4E57"/>
    <w:rsid w:val="003B4FB6"/>
    <w:rsid w:val="003B6D7A"/>
    <w:rsid w:val="003B776C"/>
    <w:rsid w:val="003B7FB2"/>
    <w:rsid w:val="003C292B"/>
    <w:rsid w:val="003C2D5C"/>
    <w:rsid w:val="003C5AE7"/>
    <w:rsid w:val="003C60A2"/>
    <w:rsid w:val="003C60D9"/>
    <w:rsid w:val="003C710B"/>
    <w:rsid w:val="003C7219"/>
    <w:rsid w:val="003C7B96"/>
    <w:rsid w:val="003C7EAA"/>
    <w:rsid w:val="003D0AEA"/>
    <w:rsid w:val="003D0E2F"/>
    <w:rsid w:val="003D27EF"/>
    <w:rsid w:val="003D2C05"/>
    <w:rsid w:val="003D428E"/>
    <w:rsid w:val="003D43DB"/>
    <w:rsid w:val="003D4F57"/>
    <w:rsid w:val="003D7DBD"/>
    <w:rsid w:val="003D7F0E"/>
    <w:rsid w:val="003E1ADE"/>
    <w:rsid w:val="003E24E8"/>
    <w:rsid w:val="003E2B6B"/>
    <w:rsid w:val="003E38E2"/>
    <w:rsid w:val="003E3FCE"/>
    <w:rsid w:val="003E5134"/>
    <w:rsid w:val="003E529C"/>
    <w:rsid w:val="003E6711"/>
    <w:rsid w:val="003E76ED"/>
    <w:rsid w:val="003E79C6"/>
    <w:rsid w:val="003F11C8"/>
    <w:rsid w:val="003F1853"/>
    <w:rsid w:val="003F1AE1"/>
    <w:rsid w:val="003F2033"/>
    <w:rsid w:val="003F274F"/>
    <w:rsid w:val="003F33C3"/>
    <w:rsid w:val="003F597A"/>
    <w:rsid w:val="003F6746"/>
    <w:rsid w:val="003F71BC"/>
    <w:rsid w:val="003F72A9"/>
    <w:rsid w:val="00402672"/>
    <w:rsid w:val="00402925"/>
    <w:rsid w:val="0040353A"/>
    <w:rsid w:val="00405766"/>
    <w:rsid w:val="0040593A"/>
    <w:rsid w:val="0040660D"/>
    <w:rsid w:val="00406EEA"/>
    <w:rsid w:val="00407C63"/>
    <w:rsid w:val="00407DA4"/>
    <w:rsid w:val="00412332"/>
    <w:rsid w:val="00413363"/>
    <w:rsid w:val="00413BB9"/>
    <w:rsid w:val="004143E4"/>
    <w:rsid w:val="00415EF6"/>
    <w:rsid w:val="00421A24"/>
    <w:rsid w:val="00421CA7"/>
    <w:rsid w:val="00423801"/>
    <w:rsid w:val="00423DD2"/>
    <w:rsid w:val="00424722"/>
    <w:rsid w:val="00425962"/>
    <w:rsid w:val="004267C3"/>
    <w:rsid w:val="00426A3B"/>
    <w:rsid w:val="00426BB9"/>
    <w:rsid w:val="00426FED"/>
    <w:rsid w:val="0042721C"/>
    <w:rsid w:val="00427259"/>
    <w:rsid w:val="0042754E"/>
    <w:rsid w:val="004303F3"/>
    <w:rsid w:val="004307BD"/>
    <w:rsid w:val="00430B7B"/>
    <w:rsid w:val="004320E5"/>
    <w:rsid w:val="0043249D"/>
    <w:rsid w:val="0043352F"/>
    <w:rsid w:val="004337B9"/>
    <w:rsid w:val="004348D8"/>
    <w:rsid w:val="0043622B"/>
    <w:rsid w:val="004365D6"/>
    <w:rsid w:val="00436E37"/>
    <w:rsid w:val="0043762D"/>
    <w:rsid w:val="00440135"/>
    <w:rsid w:val="00441F55"/>
    <w:rsid w:val="00442982"/>
    <w:rsid w:val="0044497C"/>
    <w:rsid w:val="0045115D"/>
    <w:rsid w:val="004527D0"/>
    <w:rsid w:val="00452EE5"/>
    <w:rsid w:val="0045309C"/>
    <w:rsid w:val="004549FB"/>
    <w:rsid w:val="004553D5"/>
    <w:rsid w:val="004561CB"/>
    <w:rsid w:val="00456CE0"/>
    <w:rsid w:val="00460D8C"/>
    <w:rsid w:val="004613AE"/>
    <w:rsid w:val="00461A45"/>
    <w:rsid w:val="004662E5"/>
    <w:rsid w:val="004663B9"/>
    <w:rsid w:val="00466A01"/>
    <w:rsid w:val="004700F1"/>
    <w:rsid w:val="004701D6"/>
    <w:rsid w:val="00470BBF"/>
    <w:rsid w:val="00472EB1"/>
    <w:rsid w:val="00472F67"/>
    <w:rsid w:val="004760EE"/>
    <w:rsid w:val="00482C61"/>
    <w:rsid w:val="004832ED"/>
    <w:rsid w:val="004838F7"/>
    <w:rsid w:val="00484849"/>
    <w:rsid w:val="00487655"/>
    <w:rsid w:val="00487EEE"/>
    <w:rsid w:val="0049065E"/>
    <w:rsid w:val="00493606"/>
    <w:rsid w:val="00493769"/>
    <w:rsid w:val="0049394D"/>
    <w:rsid w:val="00496EA0"/>
    <w:rsid w:val="004A0DBF"/>
    <w:rsid w:val="004A1062"/>
    <w:rsid w:val="004A29E5"/>
    <w:rsid w:val="004A601C"/>
    <w:rsid w:val="004A6A59"/>
    <w:rsid w:val="004A6C33"/>
    <w:rsid w:val="004B01EA"/>
    <w:rsid w:val="004B0526"/>
    <w:rsid w:val="004B0B5C"/>
    <w:rsid w:val="004B16B6"/>
    <w:rsid w:val="004B2B7D"/>
    <w:rsid w:val="004B2BC2"/>
    <w:rsid w:val="004B3A0F"/>
    <w:rsid w:val="004B405E"/>
    <w:rsid w:val="004B41E0"/>
    <w:rsid w:val="004B46E9"/>
    <w:rsid w:val="004B7FD2"/>
    <w:rsid w:val="004C184D"/>
    <w:rsid w:val="004C1D72"/>
    <w:rsid w:val="004C1E4D"/>
    <w:rsid w:val="004C1F4F"/>
    <w:rsid w:val="004C6AB9"/>
    <w:rsid w:val="004D0564"/>
    <w:rsid w:val="004D35D4"/>
    <w:rsid w:val="004D50CD"/>
    <w:rsid w:val="004D6207"/>
    <w:rsid w:val="004E1625"/>
    <w:rsid w:val="004E254A"/>
    <w:rsid w:val="004E2D53"/>
    <w:rsid w:val="004E3ECB"/>
    <w:rsid w:val="004E70EB"/>
    <w:rsid w:val="004E7AC2"/>
    <w:rsid w:val="004F15C1"/>
    <w:rsid w:val="004F210D"/>
    <w:rsid w:val="004F21CA"/>
    <w:rsid w:val="004F3190"/>
    <w:rsid w:val="004F5372"/>
    <w:rsid w:val="004F5565"/>
    <w:rsid w:val="0050252E"/>
    <w:rsid w:val="005051D1"/>
    <w:rsid w:val="00505B47"/>
    <w:rsid w:val="00506890"/>
    <w:rsid w:val="005101A1"/>
    <w:rsid w:val="00510408"/>
    <w:rsid w:val="005113FC"/>
    <w:rsid w:val="0051204E"/>
    <w:rsid w:val="00512B78"/>
    <w:rsid w:val="00513CE8"/>
    <w:rsid w:val="005170B7"/>
    <w:rsid w:val="005172DF"/>
    <w:rsid w:val="005178F8"/>
    <w:rsid w:val="00517B59"/>
    <w:rsid w:val="005201F3"/>
    <w:rsid w:val="005205EF"/>
    <w:rsid w:val="00520C06"/>
    <w:rsid w:val="00520FE7"/>
    <w:rsid w:val="005218B9"/>
    <w:rsid w:val="00521D46"/>
    <w:rsid w:val="005221A5"/>
    <w:rsid w:val="005224E3"/>
    <w:rsid w:val="0052520E"/>
    <w:rsid w:val="0052674A"/>
    <w:rsid w:val="00526FF4"/>
    <w:rsid w:val="005300E8"/>
    <w:rsid w:val="00531BAC"/>
    <w:rsid w:val="0053237A"/>
    <w:rsid w:val="00533B96"/>
    <w:rsid w:val="00535221"/>
    <w:rsid w:val="00535550"/>
    <w:rsid w:val="005360BB"/>
    <w:rsid w:val="0053652B"/>
    <w:rsid w:val="00536D4A"/>
    <w:rsid w:val="0053745C"/>
    <w:rsid w:val="00537854"/>
    <w:rsid w:val="00541507"/>
    <w:rsid w:val="00542041"/>
    <w:rsid w:val="00544C40"/>
    <w:rsid w:val="0054586D"/>
    <w:rsid w:val="00546611"/>
    <w:rsid w:val="005466EC"/>
    <w:rsid w:val="00547334"/>
    <w:rsid w:val="00551D23"/>
    <w:rsid w:val="00551DEF"/>
    <w:rsid w:val="0055371A"/>
    <w:rsid w:val="0055395D"/>
    <w:rsid w:val="00553EA1"/>
    <w:rsid w:val="005561B7"/>
    <w:rsid w:val="00557259"/>
    <w:rsid w:val="00561BF4"/>
    <w:rsid w:val="0056502C"/>
    <w:rsid w:val="00565E77"/>
    <w:rsid w:val="00566037"/>
    <w:rsid w:val="00566045"/>
    <w:rsid w:val="00566DDC"/>
    <w:rsid w:val="0056705A"/>
    <w:rsid w:val="00567EA4"/>
    <w:rsid w:val="00571131"/>
    <w:rsid w:val="00571D9C"/>
    <w:rsid w:val="005722FB"/>
    <w:rsid w:val="00572C46"/>
    <w:rsid w:val="00573971"/>
    <w:rsid w:val="005765CE"/>
    <w:rsid w:val="00577508"/>
    <w:rsid w:val="00580B20"/>
    <w:rsid w:val="005816C2"/>
    <w:rsid w:val="0058195D"/>
    <w:rsid w:val="00581DE7"/>
    <w:rsid w:val="00581F49"/>
    <w:rsid w:val="00585200"/>
    <w:rsid w:val="0058524D"/>
    <w:rsid w:val="00585C26"/>
    <w:rsid w:val="00585DBA"/>
    <w:rsid w:val="005879F9"/>
    <w:rsid w:val="0059067F"/>
    <w:rsid w:val="00591CDD"/>
    <w:rsid w:val="005922FD"/>
    <w:rsid w:val="005931A2"/>
    <w:rsid w:val="0059334D"/>
    <w:rsid w:val="00594281"/>
    <w:rsid w:val="00594315"/>
    <w:rsid w:val="005944F6"/>
    <w:rsid w:val="005950E6"/>
    <w:rsid w:val="0059547B"/>
    <w:rsid w:val="00595C25"/>
    <w:rsid w:val="00595EF6"/>
    <w:rsid w:val="005978B4"/>
    <w:rsid w:val="00597BCB"/>
    <w:rsid w:val="005A021B"/>
    <w:rsid w:val="005A1143"/>
    <w:rsid w:val="005A2A2E"/>
    <w:rsid w:val="005B0B0A"/>
    <w:rsid w:val="005B1657"/>
    <w:rsid w:val="005B3459"/>
    <w:rsid w:val="005B41A9"/>
    <w:rsid w:val="005B64E3"/>
    <w:rsid w:val="005B6C03"/>
    <w:rsid w:val="005B76B9"/>
    <w:rsid w:val="005C1EB1"/>
    <w:rsid w:val="005C2BEB"/>
    <w:rsid w:val="005C51D6"/>
    <w:rsid w:val="005C792B"/>
    <w:rsid w:val="005D03D2"/>
    <w:rsid w:val="005D03E3"/>
    <w:rsid w:val="005D0AE3"/>
    <w:rsid w:val="005D23F0"/>
    <w:rsid w:val="005D313F"/>
    <w:rsid w:val="005D4CB8"/>
    <w:rsid w:val="005D5F2A"/>
    <w:rsid w:val="005D62A5"/>
    <w:rsid w:val="005D79AB"/>
    <w:rsid w:val="005E06CB"/>
    <w:rsid w:val="005E125D"/>
    <w:rsid w:val="005E1FA2"/>
    <w:rsid w:val="005E270B"/>
    <w:rsid w:val="005E3DE3"/>
    <w:rsid w:val="005E4201"/>
    <w:rsid w:val="005E5B52"/>
    <w:rsid w:val="005E68A1"/>
    <w:rsid w:val="005E76A5"/>
    <w:rsid w:val="005F0E7C"/>
    <w:rsid w:val="005F0F38"/>
    <w:rsid w:val="005F141E"/>
    <w:rsid w:val="005F264D"/>
    <w:rsid w:val="005F347F"/>
    <w:rsid w:val="005F3B22"/>
    <w:rsid w:val="005F3D94"/>
    <w:rsid w:val="005F42EB"/>
    <w:rsid w:val="00601EDC"/>
    <w:rsid w:val="00602134"/>
    <w:rsid w:val="00602B32"/>
    <w:rsid w:val="00604ADB"/>
    <w:rsid w:val="00605457"/>
    <w:rsid w:val="00605B38"/>
    <w:rsid w:val="00606C8E"/>
    <w:rsid w:val="006121D0"/>
    <w:rsid w:val="00613424"/>
    <w:rsid w:val="00613470"/>
    <w:rsid w:val="00613917"/>
    <w:rsid w:val="00613C7D"/>
    <w:rsid w:val="00613FA8"/>
    <w:rsid w:val="006141F0"/>
    <w:rsid w:val="00615C8C"/>
    <w:rsid w:val="0061742C"/>
    <w:rsid w:val="00617AAD"/>
    <w:rsid w:val="00617BC3"/>
    <w:rsid w:val="0062104D"/>
    <w:rsid w:val="00622840"/>
    <w:rsid w:val="00623958"/>
    <w:rsid w:val="00624764"/>
    <w:rsid w:val="006251F3"/>
    <w:rsid w:val="00625583"/>
    <w:rsid w:val="00625D38"/>
    <w:rsid w:val="00625F0C"/>
    <w:rsid w:val="006261C5"/>
    <w:rsid w:val="00633256"/>
    <w:rsid w:val="006332D3"/>
    <w:rsid w:val="0063698C"/>
    <w:rsid w:val="006370A8"/>
    <w:rsid w:val="00640799"/>
    <w:rsid w:val="00642D18"/>
    <w:rsid w:val="0064365B"/>
    <w:rsid w:val="00643EEE"/>
    <w:rsid w:val="00645095"/>
    <w:rsid w:val="0064559E"/>
    <w:rsid w:val="00646B50"/>
    <w:rsid w:val="00651DD9"/>
    <w:rsid w:val="006532B2"/>
    <w:rsid w:val="006534B4"/>
    <w:rsid w:val="006538CD"/>
    <w:rsid w:val="00654981"/>
    <w:rsid w:val="00656784"/>
    <w:rsid w:val="00660181"/>
    <w:rsid w:val="00660E6A"/>
    <w:rsid w:val="006618B9"/>
    <w:rsid w:val="00661B68"/>
    <w:rsid w:val="00662104"/>
    <w:rsid w:val="00664C2F"/>
    <w:rsid w:val="00665343"/>
    <w:rsid w:val="00670437"/>
    <w:rsid w:val="0067094A"/>
    <w:rsid w:val="00670FFC"/>
    <w:rsid w:val="00673085"/>
    <w:rsid w:val="00673A39"/>
    <w:rsid w:val="006759BD"/>
    <w:rsid w:val="00676CAB"/>
    <w:rsid w:val="0068306F"/>
    <w:rsid w:val="0068395D"/>
    <w:rsid w:val="00683D7D"/>
    <w:rsid w:val="0068462D"/>
    <w:rsid w:val="0068499D"/>
    <w:rsid w:val="00685A25"/>
    <w:rsid w:val="0068655F"/>
    <w:rsid w:val="00686D17"/>
    <w:rsid w:val="00687633"/>
    <w:rsid w:val="006926B3"/>
    <w:rsid w:val="0069293A"/>
    <w:rsid w:val="006938ED"/>
    <w:rsid w:val="00694133"/>
    <w:rsid w:val="00696089"/>
    <w:rsid w:val="006978EF"/>
    <w:rsid w:val="00697AE2"/>
    <w:rsid w:val="006A0AF1"/>
    <w:rsid w:val="006A111D"/>
    <w:rsid w:val="006A455A"/>
    <w:rsid w:val="006A627C"/>
    <w:rsid w:val="006A639C"/>
    <w:rsid w:val="006A6EBD"/>
    <w:rsid w:val="006B1584"/>
    <w:rsid w:val="006B1A1A"/>
    <w:rsid w:val="006B31F0"/>
    <w:rsid w:val="006B36A0"/>
    <w:rsid w:val="006B4FB6"/>
    <w:rsid w:val="006B6207"/>
    <w:rsid w:val="006B7459"/>
    <w:rsid w:val="006C1435"/>
    <w:rsid w:val="006C2891"/>
    <w:rsid w:val="006C4BBF"/>
    <w:rsid w:val="006C5C21"/>
    <w:rsid w:val="006C657C"/>
    <w:rsid w:val="006D26C0"/>
    <w:rsid w:val="006D2E15"/>
    <w:rsid w:val="006D54D4"/>
    <w:rsid w:val="006D75D9"/>
    <w:rsid w:val="006D798F"/>
    <w:rsid w:val="006E04A6"/>
    <w:rsid w:val="006E0546"/>
    <w:rsid w:val="006E0DFD"/>
    <w:rsid w:val="006E367D"/>
    <w:rsid w:val="006E73B9"/>
    <w:rsid w:val="006E77F5"/>
    <w:rsid w:val="006E7931"/>
    <w:rsid w:val="006E7DC8"/>
    <w:rsid w:val="006F09F4"/>
    <w:rsid w:val="006F246B"/>
    <w:rsid w:val="006F4170"/>
    <w:rsid w:val="006F46CE"/>
    <w:rsid w:val="006F7060"/>
    <w:rsid w:val="007002EF"/>
    <w:rsid w:val="007031DB"/>
    <w:rsid w:val="00704CF1"/>
    <w:rsid w:val="007050E9"/>
    <w:rsid w:val="00706A53"/>
    <w:rsid w:val="007070D3"/>
    <w:rsid w:val="007073BB"/>
    <w:rsid w:val="00707BB4"/>
    <w:rsid w:val="007107C9"/>
    <w:rsid w:val="00712042"/>
    <w:rsid w:val="00713732"/>
    <w:rsid w:val="00713CE3"/>
    <w:rsid w:val="00715C7B"/>
    <w:rsid w:val="00716056"/>
    <w:rsid w:val="00717C3B"/>
    <w:rsid w:val="00720E81"/>
    <w:rsid w:val="007210E4"/>
    <w:rsid w:val="00722657"/>
    <w:rsid w:val="007258FC"/>
    <w:rsid w:val="00725B79"/>
    <w:rsid w:val="00726D2C"/>
    <w:rsid w:val="00727249"/>
    <w:rsid w:val="00727F26"/>
    <w:rsid w:val="007306D1"/>
    <w:rsid w:val="00731C90"/>
    <w:rsid w:val="00732BA8"/>
    <w:rsid w:val="00733249"/>
    <w:rsid w:val="00734F7C"/>
    <w:rsid w:val="00736824"/>
    <w:rsid w:val="00736895"/>
    <w:rsid w:val="00742C01"/>
    <w:rsid w:val="00744AC5"/>
    <w:rsid w:val="00745702"/>
    <w:rsid w:val="00751C45"/>
    <w:rsid w:val="00752317"/>
    <w:rsid w:val="0075283E"/>
    <w:rsid w:val="00754975"/>
    <w:rsid w:val="00754AFB"/>
    <w:rsid w:val="00756A73"/>
    <w:rsid w:val="007600E3"/>
    <w:rsid w:val="007614AC"/>
    <w:rsid w:val="00761DB2"/>
    <w:rsid w:val="0076377E"/>
    <w:rsid w:val="007638A7"/>
    <w:rsid w:val="0076456C"/>
    <w:rsid w:val="007646C1"/>
    <w:rsid w:val="00764EF6"/>
    <w:rsid w:val="007650BD"/>
    <w:rsid w:val="007677B9"/>
    <w:rsid w:val="00767B35"/>
    <w:rsid w:val="00770C33"/>
    <w:rsid w:val="00770D96"/>
    <w:rsid w:val="0077397B"/>
    <w:rsid w:val="00774E9B"/>
    <w:rsid w:val="00776B90"/>
    <w:rsid w:val="00780E10"/>
    <w:rsid w:val="00781464"/>
    <w:rsid w:val="007826FA"/>
    <w:rsid w:val="007835F2"/>
    <w:rsid w:val="007849EA"/>
    <w:rsid w:val="00784B6D"/>
    <w:rsid w:val="007878E2"/>
    <w:rsid w:val="00787E2D"/>
    <w:rsid w:val="0079166C"/>
    <w:rsid w:val="007923E1"/>
    <w:rsid w:val="007934A9"/>
    <w:rsid w:val="007A0307"/>
    <w:rsid w:val="007A252F"/>
    <w:rsid w:val="007A312F"/>
    <w:rsid w:val="007A3D0D"/>
    <w:rsid w:val="007A49A3"/>
    <w:rsid w:val="007A748C"/>
    <w:rsid w:val="007B0DBC"/>
    <w:rsid w:val="007B2443"/>
    <w:rsid w:val="007B3C24"/>
    <w:rsid w:val="007B3C6C"/>
    <w:rsid w:val="007B4F36"/>
    <w:rsid w:val="007B7840"/>
    <w:rsid w:val="007C012E"/>
    <w:rsid w:val="007C09E3"/>
    <w:rsid w:val="007C1413"/>
    <w:rsid w:val="007C3E91"/>
    <w:rsid w:val="007C4EE7"/>
    <w:rsid w:val="007D1FD0"/>
    <w:rsid w:val="007D27CB"/>
    <w:rsid w:val="007D33D8"/>
    <w:rsid w:val="007D5964"/>
    <w:rsid w:val="007D7A13"/>
    <w:rsid w:val="007E0643"/>
    <w:rsid w:val="007E23F9"/>
    <w:rsid w:val="007E2DED"/>
    <w:rsid w:val="007E3977"/>
    <w:rsid w:val="007E4966"/>
    <w:rsid w:val="007E4DFB"/>
    <w:rsid w:val="007E53FA"/>
    <w:rsid w:val="007E56A0"/>
    <w:rsid w:val="007E5FD9"/>
    <w:rsid w:val="007F0EB4"/>
    <w:rsid w:val="007F16B9"/>
    <w:rsid w:val="007F21F4"/>
    <w:rsid w:val="007F26E6"/>
    <w:rsid w:val="007F2FA9"/>
    <w:rsid w:val="007F2FD6"/>
    <w:rsid w:val="007F32EE"/>
    <w:rsid w:val="007F42B0"/>
    <w:rsid w:val="007F4A05"/>
    <w:rsid w:val="007F77EB"/>
    <w:rsid w:val="00800911"/>
    <w:rsid w:val="00801D27"/>
    <w:rsid w:val="00803560"/>
    <w:rsid w:val="00805287"/>
    <w:rsid w:val="00805CDB"/>
    <w:rsid w:val="00805E2A"/>
    <w:rsid w:val="0080648A"/>
    <w:rsid w:val="00810AE6"/>
    <w:rsid w:val="0081237F"/>
    <w:rsid w:val="00812FAF"/>
    <w:rsid w:val="0081439C"/>
    <w:rsid w:val="00815DCD"/>
    <w:rsid w:val="0081623A"/>
    <w:rsid w:val="008168D8"/>
    <w:rsid w:val="00816BC8"/>
    <w:rsid w:val="00816E42"/>
    <w:rsid w:val="0081790C"/>
    <w:rsid w:val="00820F67"/>
    <w:rsid w:val="00821B8C"/>
    <w:rsid w:val="008227D7"/>
    <w:rsid w:val="00824979"/>
    <w:rsid w:val="00825643"/>
    <w:rsid w:val="008257FC"/>
    <w:rsid w:val="00826AC5"/>
    <w:rsid w:val="00831FC1"/>
    <w:rsid w:val="008321E1"/>
    <w:rsid w:val="008343B3"/>
    <w:rsid w:val="008344EB"/>
    <w:rsid w:val="0083512A"/>
    <w:rsid w:val="008358AE"/>
    <w:rsid w:val="00837099"/>
    <w:rsid w:val="008372AE"/>
    <w:rsid w:val="00837397"/>
    <w:rsid w:val="00837DEB"/>
    <w:rsid w:val="00841B76"/>
    <w:rsid w:val="00842705"/>
    <w:rsid w:val="008427DA"/>
    <w:rsid w:val="008446DC"/>
    <w:rsid w:val="00844E12"/>
    <w:rsid w:val="008455BF"/>
    <w:rsid w:val="008458D6"/>
    <w:rsid w:val="00846523"/>
    <w:rsid w:val="00851ED0"/>
    <w:rsid w:val="00854BC1"/>
    <w:rsid w:val="00854FF5"/>
    <w:rsid w:val="0085501F"/>
    <w:rsid w:val="00855192"/>
    <w:rsid w:val="008603CE"/>
    <w:rsid w:val="0086201A"/>
    <w:rsid w:val="008623CB"/>
    <w:rsid w:val="0086522A"/>
    <w:rsid w:val="00867792"/>
    <w:rsid w:val="00870E1B"/>
    <w:rsid w:val="00872C14"/>
    <w:rsid w:val="008734D3"/>
    <w:rsid w:val="00873C82"/>
    <w:rsid w:val="00873FEF"/>
    <w:rsid w:val="008756D8"/>
    <w:rsid w:val="008757CC"/>
    <w:rsid w:val="00875AC6"/>
    <w:rsid w:val="00876863"/>
    <w:rsid w:val="00880E83"/>
    <w:rsid w:val="0088486B"/>
    <w:rsid w:val="00884D43"/>
    <w:rsid w:val="0088661D"/>
    <w:rsid w:val="00887700"/>
    <w:rsid w:val="00891B02"/>
    <w:rsid w:val="00891C6F"/>
    <w:rsid w:val="00892D78"/>
    <w:rsid w:val="00894437"/>
    <w:rsid w:val="00897FE8"/>
    <w:rsid w:val="008A092C"/>
    <w:rsid w:val="008A0F16"/>
    <w:rsid w:val="008A2466"/>
    <w:rsid w:val="008A65A9"/>
    <w:rsid w:val="008A7869"/>
    <w:rsid w:val="008B07F3"/>
    <w:rsid w:val="008B2E76"/>
    <w:rsid w:val="008B323C"/>
    <w:rsid w:val="008B3DD7"/>
    <w:rsid w:val="008B4416"/>
    <w:rsid w:val="008B4B90"/>
    <w:rsid w:val="008B4E6F"/>
    <w:rsid w:val="008B58D9"/>
    <w:rsid w:val="008B5B84"/>
    <w:rsid w:val="008B6B4F"/>
    <w:rsid w:val="008C038E"/>
    <w:rsid w:val="008C5B96"/>
    <w:rsid w:val="008C73A8"/>
    <w:rsid w:val="008D145D"/>
    <w:rsid w:val="008D28AE"/>
    <w:rsid w:val="008D46E8"/>
    <w:rsid w:val="008D5348"/>
    <w:rsid w:val="008D5CCB"/>
    <w:rsid w:val="008D6585"/>
    <w:rsid w:val="008D68AC"/>
    <w:rsid w:val="008D6C91"/>
    <w:rsid w:val="008D70BC"/>
    <w:rsid w:val="008D7A6E"/>
    <w:rsid w:val="008E1A61"/>
    <w:rsid w:val="008E2483"/>
    <w:rsid w:val="008E4D2A"/>
    <w:rsid w:val="008E5011"/>
    <w:rsid w:val="008E5813"/>
    <w:rsid w:val="008E59F0"/>
    <w:rsid w:val="008E69E0"/>
    <w:rsid w:val="008E7FD3"/>
    <w:rsid w:val="008F1516"/>
    <w:rsid w:val="008F348F"/>
    <w:rsid w:val="008F3C39"/>
    <w:rsid w:val="008F5C93"/>
    <w:rsid w:val="008F7C53"/>
    <w:rsid w:val="009013B9"/>
    <w:rsid w:val="00901C8F"/>
    <w:rsid w:val="00902C13"/>
    <w:rsid w:val="0090469A"/>
    <w:rsid w:val="00905522"/>
    <w:rsid w:val="00905AA4"/>
    <w:rsid w:val="009060EA"/>
    <w:rsid w:val="00907367"/>
    <w:rsid w:val="00910045"/>
    <w:rsid w:val="00910A1A"/>
    <w:rsid w:val="009113D6"/>
    <w:rsid w:val="009114FC"/>
    <w:rsid w:val="0091179D"/>
    <w:rsid w:val="00911F5F"/>
    <w:rsid w:val="00912F5A"/>
    <w:rsid w:val="00912FF1"/>
    <w:rsid w:val="00914978"/>
    <w:rsid w:val="00915445"/>
    <w:rsid w:val="0091672B"/>
    <w:rsid w:val="00916763"/>
    <w:rsid w:val="00921FC3"/>
    <w:rsid w:val="00922489"/>
    <w:rsid w:val="00922937"/>
    <w:rsid w:val="00923EC7"/>
    <w:rsid w:val="00925F51"/>
    <w:rsid w:val="00926473"/>
    <w:rsid w:val="009264C8"/>
    <w:rsid w:val="00930CBF"/>
    <w:rsid w:val="0093105D"/>
    <w:rsid w:val="00932333"/>
    <w:rsid w:val="00933AA1"/>
    <w:rsid w:val="009367C1"/>
    <w:rsid w:val="0094253B"/>
    <w:rsid w:val="00943BE2"/>
    <w:rsid w:val="00946CC0"/>
    <w:rsid w:val="0094780F"/>
    <w:rsid w:val="009508C3"/>
    <w:rsid w:val="00950A5A"/>
    <w:rsid w:val="0095508A"/>
    <w:rsid w:val="009564BD"/>
    <w:rsid w:val="00956F29"/>
    <w:rsid w:val="0096074D"/>
    <w:rsid w:val="00961FEA"/>
    <w:rsid w:val="0096692B"/>
    <w:rsid w:val="009675A2"/>
    <w:rsid w:val="00970589"/>
    <w:rsid w:val="00971164"/>
    <w:rsid w:val="00971625"/>
    <w:rsid w:val="00973EA7"/>
    <w:rsid w:val="00975744"/>
    <w:rsid w:val="009770BB"/>
    <w:rsid w:val="0098051C"/>
    <w:rsid w:val="00983C91"/>
    <w:rsid w:val="00984D80"/>
    <w:rsid w:val="00984F66"/>
    <w:rsid w:val="009860BB"/>
    <w:rsid w:val="00986ADD"/>
    <w:rsid w:val="00987FEF"/>
    <w:rsid w:val="00992AE0"/>
    <w:rsid w:val="0099372E"/>
    <w:rsid w:val="009943A0"/>
    <w:rsid w:val="00994F32"/>
    <w:rsid w:val="00995A69"/>
    <w:rsid w:val="00996DA3"/>
    <w:rsid w:val="009A21DB"/>
    <w:rsid w:val="009A34AC"/>
    <w:rsid w:val="009A41D0"/>
    <w:rsid w:val="009A5397"/>
    <w:rsid w:val="009A54D4"/>
    <w:rsid w:val="009A587D"/>
    <w:rsid w:val="009A5888"/>
    <w:rsid w:val="009A5B8C"/>
    <w:rsid w:val="009A74E3"/>
    <w:rsid w:val="009B0222"/>
    <w:rsid w:val="009B3CE4"/>
    <w:rsid w:val="009B5C34"/>
    <w:rsid w:val="009B5DD7"/>
    <w:rsid w:val="009B65FC"/>
    <w:rsid w:val="009B74E0"/>
    <w:rsid w:val="009C0262"/>
    <w:rsid w:val="009C0942"/>
    <w:rsid w:val="009C1618"/>
    <w:rsid w:val="009C2606"/>
    <w:rsid w:val="009C26FA"/>
    <w:rsid w:val="009C45A8"/>
    <w:rsid w:val="009C559C"/>
    <w:rsid w:val="009C59EA"/>
    <w:rsid w:val="009C6ABE"/>
    <w:rsid w:val="009C72E6"/>
    <w:rsid w:val="009D0306"/>
    <w:rsid w:val="009D1895"/>
    <w:rsid w:val="009D1CD5"/>
    <w:rsid w:val="009D2575"/>
    <w:rsid w:val="009D25ED"/>
    <w:rsid w:val="009D7514"/>
    <w:rsid w:val="009D7838"/>
    <w:rsid w:val="009E0294"/>
    <w:rsid w:val="009E08F3"/>
    <w:rsid w:val="009E0AD9"/>
    <w:rsid w:val="009E0EB2"/>
    <w:rsid w:val="009E298E"/>
    <w:rsid w:val="009E2A61"/>
    <w:rsid w:val="009E3541"/>
    <w:rsid w:val="009E5FBB"/>
    <w:rsid w:val="009F061B"/>
    <w:rsid w:val="009F10A5"/>
    <w:rsid w:val="009F2F27"/>
    <w:rsid w:val="009F51F2"/>
    <w:rsid w:val="009F526C"/>
    <w:rsid w:val="009F6605"/>
    <w:rsid w:val="009F7457"/>
    <w:rsid w:val="00A00FAB"/>
    <w:rsid w:val="00A0193B"/>
    <w:rsid w:val="00A068A1"/>
    <w:rsid w:val="00A11528"/>
    <w:rsid w:val="00A11F60"/>
    <w:rsid w:val="00A1240B"/>
    <w:rsid w:val="00A12A07"/>
    <w:rsid w:val="00A12C64"/>
    <w:rsid w:val="00A14CAF"/>
    <w:rsid w:val="00A15481"/>
    <w:rsid w:val="00A15C46"/>
    <w:rsid w:val="00A20671"/>
    <w:rsid w:val="00A208B8"/>
    <w:rsid w:val="00A20E95"/>
    <w:rsid w:val="00A219B1"/>
    <w:rsid w:val="00A22426"/>
    <w:rsid w:val="00A22E90"/>
    <w:rsid w:val="00A24607"/>
    <w:rsid w:val="00A25551"/>
    <w:rsid w:val="00A2772B"/>
    <w:rsid w:val="00A27A0A"/>
    <w:rsid w:val="00A31FB0"/>
    <w:rsid w:val="00A32A57"/>
    <w:rsid w:val="00A32C06"/>
    <w:rsid w:val="00A34D8B"/>
    <w:rsid w:val="00A34E28"/>
    <w:rsid w:val="00A35DB0"/>
    <w:rsid w:val="00A362E5"/>
    <w:rsid w:val="00A40A80"/>
    <w:rsid w:val="00A42063"/>
    <w:rsid w:val="00A43520"/>
    <w:rsid w:val="00A43BF7"/>
    <w:rsid w:val="00A4456F"/>
    <w:rsid w:val="00A44A49"/>
    <w:rsid w:val="00A44AFB"/>
    <w:rsid w:val="00A45525"/>
    <w:rsid w:val="00A45F71"/>
    <w:rsid w:val="00A5169A"/>
    <w:rsid w:val="00A519B9"/>
    <w:rsid w:val="00A51B9F"/>
    <w:rsid w:val="00A523B4"/>
    <w:rsid w:val="00A530FA"/>
    <w:rsid w:val="00A55E46"/>
    <w:rsid w:val="00A57887"/>
    <w:rsid w:val="00A625A1"/>
    <w:rsid w:val="00A63749"/>
    <w:rsid w:val="00A6640B"/>
    <w:rsid w:val="00A70FA5"/>
    <w:rsid w:val="00A7241F"/>
    <w:rsid w:val="00A728A3"/>
    <w:rsid w:val="00A7371F"/>
    <w:rsid w:val="00A73A4B"/>
    <w:rsid w:val="00A762AA"/>
    <w:rsid w:val="00A76699"/>
    <w:rsid w:val="00A77182"/>
    <w:rsid w:val="00A804C4"/>
    <w:rsid w:val="00A81370"/>
    <w:rsid w:val="00A816C7"/>
    <w:rsid w:val="00A826D9"/>
    <w:rsid w:val="00A828E3"/>
    <w:rsid w:val="00A82C6C"/>
    <w:rsid w:val="00A8308B"/>
    <w:rsid w:val="00A8327E"/>
    <w:rsid w:val="00A834EE"/>
    <w:rsid w:val="00A8447B"/>
    <w:rsid w:val="00A84FB9"/>
    <w:rsid w:val="00A851C3"/>
    <w:rsid w:val="00A854EF"/>
    <w:rsid w:val="00A85666"/>
    <w:rsid w:val="00A9056E"/>
    <w:rsid w:val="00A93A11"/>
    <w:rsid w:val="00A93B05"/>
    <w:rsid w:val="00A955C1"/>
    <w:rsid w:val="00A959ED"/>
    <w:rsid w:val="00A95D51"/>
    <w:rsid w:val="00A973C4"/>
    <w:rsid w:val="00AA14E3"/>
    <w:rsid w:val="00AA155B"/>
    <w:rsid w:val="00AA1AA8"/>
    <w:rsid w:val="00AA3D98"/>
    <w:rsid w:val="00AA4FEE"/>
    <w:rsid w:val="00AA53EB"/>
    <w:rsid w:val="00AA6A0B"/>
    <w:rsid w:val="00AA743A"/>
    <w:rsid w:val="00AA7AEC"/>
    <w:rsid w:val="00AB3299"/>
    <w:rsid w:val="00AB3805"/>
    <w:rsid w:val="00AB4D8E"/>
    <w:rsid w:val="00AB5B0A"/>
    <w:rsid w:val="00AB6340"/>
    <w:rsid w:val="00AB634C"/>
    <w:rsid w:val="00AB65FF"/>
    <w:rsid w:val="00AB6659"/>
    <w:rsid w:val="00AB6B33"/>
    <w:rsid w:val="00AC181F"/>
    <w:rsid w:val="00AC226F"/>
    <w:rsid w:val="00AC258C"/>
    <w:rsid w:val="00AC2B4B"/>
    <w:rsid w:val="00AC2CE2"/>
    <w:rsid w:val="00AC45B0"/>
    <w:rsid w:val="00AC5A0F"/>
    <w:rsid w:val="00AC5F74"/>
    <w:rsid w:val="00AC658A"/>
    <w:rsid w:val="00AC7A36"/>
    <w:rsid w:val="00AD05A7"/>
    <w:rsid w:val="00AD32DD"/>
    <w:rsid w:val="00AD4566"/>
    <w:rsid w:val="00AD58C6"/>
    <w:rsid w:val="00AE0625"/>
    <w:rsid w:val="00AE0659"/>
    <w:rsid w:val="00AE1F8A"/>
    <w:rsid w:val="00AE469D"/>
    <w:rsid w:val="00AE4B39"/>
    <w:rsid w:val="00AE6DCD"/>
    <w:rsid w:val="00AE798B"/>
    <w:rsid w:val="00AF1B57"/>
    <w:rsid w:val="00AF2A43"/>
    <w:rsid w:val="00AF37C0"/>
    <w:rsid w:val="00AF437D"/>
    <w:rsid w:val="00AF6642"/>
    <w:rsid w:val="00AF6E4B"/>
    <w:rsid w:val="00AF739C"/>
    <w:rsid w:val="00AF7599"/>
    <w:rsid w:val="00AF7F48"/>
    <w:rsid w:val="00B00858"/>
    <w:rsid w:val="00B00B17"/>
    <w:rsid w:val="00B038B3"/>
    <w:rsid w:val="00B03A5D"/>
    <w:rsid w:val="00B11015"/>
    <w:rsid w:val="00B11F55"/>
    <w:rsid w:val="00B11FA5"/>
    <w:rsid w:val="00B12298"/>
    <w:rsid w:val="00B16A7E"/>
    <w:rsid w:val="00B16CBB"/>
    <w:rsid w:val="00B16CC5"/>
    <w:rsid w:val="00B22788"/>
    <w:rsid w:val="00B25AE1"/>
    <w:rsid w:val="00B25D62"/>
    <w:rsid w:val="00B262E8"/>
    <w:rsid w:val="00B263FA"/>
    <w:rsid w:val="00B26777"/>
    <w:rsid w:val="00B26CEE"/>
    <w:rsid w:val="00B275F8"/>
    <w:rsid w:val="00B27813"/>
    <w:rsid w:val="00B3054A"/>
    <w:rsid w:val="00B32195"/>
    <w:rsid w:val="00B34099"/>
    <w:rsid w:val="00B36143"/>
    <w:rsid w:val="00B36DDD"/>
    <w:rsid w:val="00B4157C"/>
    <w:rsid w:val="00B4198E"/>
    <w:rsid w:val="00B42117"/>
    <w:rsid w:val="00B42F7C"/>
    <w:rsid w:val="00B46127"/>
    <w:rsid w:val="00B472E2"/>
    <w:rsid w:val="00B4793F"/>
    <w:rsid w:val="00B50514"/>
    <w:rsid w:val="00B51488"/>
    <w:rsid w:val="00B5151A"/>
    <w:rsid w:val="00B52A4A"/>
    <w:rsid w:val="00B53146"/>
    <w:rsid w:val="00B53405"/>
    <w:rsid w:val="00B5394C"/>
    <w:rsid w:val="00B55876"/>
    <w:rsid w:val="00B5588E"/>
    <w:rsid w:val="00B55942"/>
    <w:rsid w:val="00B56624"/>
    <w:rsid w:val="00B5701D"/>
    <w:rsid w:val="00B57131"/>
    <w:rsid w:val="00B601AC"/>
    <w:rsid w:val="00B60990"/>
    <w:rsid w:val="00B615D9"/>
    <w:rsid w:val="00B616EB"/>
    <w:rsid w:val="00B61847"/>
    <w:rsid w:val="00B61E5C"/>
    <w:rsid w:val="00B63C9A"/>
    <w:rsid w:val="00B64B98"/>
    <w:rsid w:val="00B71DFD"/>
    <w:rsid w:val="00B72DE1"/>
    <w:rsid w:val="00B73CCC"/>
    <w:rsid w:val="00B7496E"/>
    <w:rsid w:val="00B75D44"/>
    <w:rsid w:val="00B76106"/>
    <w:rsid w:val="00B76614"/>
    <w:rsid w:val="00B77CF1"/>
    <w:rsid w:val="00B805EC"/>
    <w:rsid w:val="00B82B12"/>
    <w:rsid w:val="00B82D8A"/>
    <w:rsid w:val="00B83517"/>
    <w:rsid w:val="00B83C01"/>
    <w:rsid w:val="00B909D4"/>
    <w:rsid w:val="00B90A12"/>
    <w:rsid w:val="00B90A39"/>
    <w:rsid w:val="00B90AB0"/>
    <w:rsid w:val="00B92ED6"/>
    <w:rsid w:val="00B967FD"/>
    <w:rsid w:val="00B973A2"/>
    <w:rsid w:val="00B97C92"/>
    <w:rsid w:val="00BA0C3B"/>
    <w:rsid w:val="00BA197B"/>
    <w:rsid w:val="00BA22A6"/>
    <w:rsid w:val="00BA2C2C"/>
    <w:rsid w:val="00BA6366"/>
    <w:rsid w:val="00BA67A7"/>
    <w:rsid w:val="00BB08C7"/>
    <w:rsid w:val="00BB097D"/>
    <w:rsid w:val="00BB248C"/>
    <w:rsid w:val="00BB24DC"/>
    <w:rsid w:val="00BB25C7"/>
    <w:rsid w:val="00BB36CA"/>
    <w:rsid w:val="00BB5552"/>
    <w:rsid w:val="00BB5C0B"/>
    <w:rsid w:val="00BB6B37"/>
    <w:rsid w:val="00BB78DD"/>
    <w:rsid w:val="00BC271C"/>
    <w:rsid w:val="00BC28BF"/>
    <w:rsid w:val="00BC2D4D"/>
    <w:rsid w:val="00BC3888"/>
    <w:rsid w:val="00BC3B52"/>
    <w:rsid w:val="00BC6575"/>
    <w:rsid w:val="00BC750A"/>
    <w:rsid w:val="00BC752B"/>
    <w:rsid w:val="00BD1F85"/>
    <w:rsid w:val="00BD3CB7"/>
    <w:rsid w:val="00BD5A8D"/>
    <w:rsid w:val="00BD68F4"/>
    <w:rsid w:val="00BD7069"/>
    <w:rsid w:val="00BE00D9"/>
    <w:rsid w:val="00BE16A6"/>
    <w:rsid w:val="00BE2646"/>
    <w:rsid w:val="00BE32AE"/>
    <w:rsid w:val="00BE3490"/>
    <w:rsid w:val="00BE4065"/>
    <w:rsid w:val="00BE4C1D"/>
    <w:rsid w:val="00BE5236"/>
    <w:rsid w:val="00BE566E"/>
    <w:rsid w:val="00BF0DA3"/>
    <w:rsid w:val="00BF1386"/>
    <w:rsid w:val="00BF14AD"/>
    <w:rsid w:val="00BF1C2C"/>
    <w:rsid w:val="00BF20D4"/>
    <w:rsid w:val="00BF3AE4"/>
    <w:rsid w:val="00BF3B83"/>
    <w:rsid w:val="00BF43F7"/>
    <w:rsid w:val="00BF4E4D"/>
    <w:rsid w:val="00BF73BF"/>
    <w:rsid w:val="00C004A5"/>
    <w:rsid w:val="00C00697"/>
    <w:rsid w:val="00C00BBF"/>
    <w:rsid w:val="00C00DC3"/>
    <w:rsid w:val="00C02743"/>
    <w:rsid w:val="00C044DC"/>
    <w:rsid w:val="00C049BE"/>
    <w:rsid w:val="00C06A24"/>
    <w:rsid w:val="00C108E6"/>
    <w:rsid w:val="00C10C80"/>
    <w:rsid w:val="00C13F22"/>
    <w:rsid w:val="00C13FE0"/>
    <w:rsid w:val="00C143D2"/>
    <w:rsid w:val="00C16185"/>
    <w:rsid w:val="00C20809"/>
    <w:rsid w:val="00C22EE2"/>
    <w:rsid w:val="00C24276"/>
    <w:rsid w:val="00C2627B"/>
    <w:rsid w:val="00C2759B"/>
    <w:rsid w:val="00C30886"/>
    <w:rsid w:val="00C30A58"/>
    <w:rsid w:val="00C358B9"/>
    <w:rsid w:val="00C37E7B"/>
    <w:rsid w:val="00C40D86"/>
    <w:rsid w:val="00C40F8E"/>
    <w:rsid w:val="00C44F06"/>
    <w:rsid w:val="00C45691"/>
    <w:rsid w:val="00C45C60"/>
    <w:rsid w:val="00C5026E"/>
    <w:rsid w:val="00C52C15"/>
    <w:rsid w:val="00C542D1"/>
    <w:rsid w:val="00C557D9"/>
    <w:rsid w:val="00C5637A"/>
    <w:rsid w:val="00C568E1"/>
    <w:rsid w:val="00C57231"/>
    <w:rsid w:val="00C573E9"/>
    <w:rsid w:val="00C575CF"/>
    <w:rsid w:val="00C57FA0"/>
    <w:rsid w:val="00C611D7"/>
    <w:rsid w:val="00C616C1"/>
    <w:rsid w:val="00C62793"/>
    <w:rsid w:val="00C64669"/>
    <w:rsid w:val="00C65118"/>
    <w:rsid w:val="00C65C66"/>
    <w:rsid w:val="00C66BFD"/>
    <w:rsid w:val="00C66F7E"/>
    <w:rsid w:val="00C70083"/>
    <w:rsid w:val="00C70295"/>
    <w:rsid w:val="00C70883"/>
    <w:rsid w:val="00C712ED"/>
    <w:rsid w:val="00C73BAB"/>
    <w:rsid w:val="00C74A4C"/>
    <w:rsid w:val="00C759ED"/>
    <w:rsid w:val="00C82B59"/>
    <w:rsid w:val="00C83C15"/>
    <w:rsid w:val="00C84211"/>
    <w:rsid w:val="00C84A95"/>
    <w:rsid w:val="00C84B65"/>
    <w:rsid w:val="00C84FD5"/>
    <w:rsid w:val="00C877B7"/>
    <w:rsid w:val="00C916DC"/>
    <w:rsid w:val="00C916F5"/>
    <w:rsid w:val="00C91757"/>
    <w:rsid w:val="00C9295F"/>
    <w:rsid w:val="00C94470"/>
    <w:rsid w:val="00C96693"/>
    <w:rsid w:val="00CA0499"/>
    <w:rsid w:val="00CA1BAD"/>
    <w:rsid w:val="00CA2424"/>
    <w:rsid w:val="00CA2A66"/>
    <w:rsid w:val="00CA39AD"/>
    <w:rsid w:val="00CA495C"/>
    <w:rsid w:val="00CA5066"/>
    <w:rsid w:val="00CA55E5"/>
    <w:rsid w:val="00CA61CE"/>
    <w:rsid w:val="00CA71BF"/>
    <w:rsid w:val="00CA723A"/>
    <w:rsid w:val="00CA72BE"/>
    <w:rsid w:val="00CA7BA8"/>
    <w:rsid w:val="00CB1686"/>
    <w:rsid w:val="00CB18C7"/>
    <w:rsid w:val="00CB28F8"/>
    <w:rsid w:val="00CB453D"/>
    <w:rsid w:val="00CB5A74"/>
    <w:rsid w:val="00CB5AAE"/>
    <w:rsid w:val="00CB5EA8"/>
    <w:rsid w:val="00CB6F1C"/>
    <w:rsid w:val="00CC0344"/>
    <w:rsid w:val="00CC1C8A"/>
    <w:rsid w:val="00CC262D"/>
    <w:rsid w:val="00CC2CEC"/>
    <w:rsid w:val="00CC342D"/>
    <w:rsid w:val="00CC3DDC"/>
    <w:rsid w:val="00CC6AB7"/>
    <w:rsid w:val="00CD06F6"/>
    <w:rsid w:val="00CD092A"/>
    <w:rsid w:val="00CD2267"/>
    <w:rsid w:val="00CD23B3"/>
    <w:rsid w:val="00CD2F4D"/>
    <w:rsid w:val="00CD2FB4"/>
    <w:rsid w:val="00CD337C"/>
    <w:rsid w:val="00CD366C"/>
    <w:rsid w:val="00CD58BB"/>
    <w:rsid w:val="00CD7669"/>
    <w:rsid w:val="00CD7D30"/>
    <w:rsid w:val="00CE0DBE"/>
    <w:rsid w:val="00CE192D"/>
    <w:rsid w:val="00CE56AA"/>
    <w:rsid w:val="00CF02C7"/>
    <w:rsid w:val="00CF1199"/>
    <w:rsid w:val="00CF1CDC"/>
    <w:rsid w:val="00CF1DBA"/>
    <w:rsid w:val="00CF2913"/>
    <w:rsid w:val="00CF3749"/>
    <w:rsid w:val="00CF3B00"/>
    <w:rsid w:val="00CF3CD0"/>
    <w:rsid w:val="00CF4B84"/>
    <w:rsid w:val="00CF4FAD"/>
    <w:rsid w:val="00CF5074"/>
    <w:rsid w:val="00CF55D7"/>
    <w:rsid w:val="00CF5D19"/>
    <w:rsid w:val="00CF5D20"/>
    <w:rsid w:val="00CF61B4"/>
    <w:rsid w:val="00D01AD2"/>
    <w:rsid w:val="00D02B90"/>
    <w:rsid w:val="00D02E6F"/>
    <w:rsid w:val="00D0380F"/>
    <w:rsid w:val="00D04B56"/>
    <w:rsid w:val="00D0600D"/>
    <w:rsid w:val="00D0686A"/>
    <w:rsid w:val="00D074CF"/>
    <w:rsid w:val="00D10590"/>
    <w:rsid w:val="00D10F76"/>
    <w:rsid w:val="00D11D0F"/>
    <w:rsid w:val="00D12732"/>
    <w:rsid w:val="00D13434"/>
    <w:rsid w:val="00D14376"/>
    <w:rsid w:val="00D144C7"/>
    <w:rsid w:val="00D14FB3"/>
    <w:rsid w:val="00D16289"/>
    <w:rsid w:val="00D20F50"/>
    <w:rsid w:val="00D214BF"/>
    <w:rsid w:val="00D2170E"/>
    <w:rsid w:val="00D22CFF"/>
    <w:rsid w:val="00D2450A"/>
    <w:rsid w:val="00D263CB"/>
    <w:rsid w:val="00D27C56"/>
    <w:rsid w:val="00D32F3C"/>
    <w:rsid w:val="00D330DD"/>
    <w:rsid w:val="00D33F47"/>
    <w:rsid w:val="00D340AA"/>
    <w:rsid w:val="00D3426B"/>
    <w:rsid w:val="00D34888"/>
    <w:rsid w:val="00D35729"/>
    <w:rsid w:val="00D35D5D"/>
    <w:rsid w:val="00D369D4"/>
    <w:rsid w:val="00D42CAB"/>
    <w:rsid w:val="00D43118"/>
    <w:rsid w:val="00D43A9E"/>
    <w:rsid w:val="00D43BD0"/>
    <w:rsid w:val="00D43DB7"/>
    <w:rsid w:val="00D44388"/>
    <w:rsid w:val="00D445A9"/>
    <w:rsid w:val="00D449CC"/>
    <w:rsid w:val="00D458FB"/>
    <w:rsid w:val="00D51CC8"/>
    <w:rsid w:val="00D52700"/>
    <w:rsid w:val="00D5349F"/>
    <w:rsid w:val="00D5467E"/>
    <w:rsid w:val="00D5610A"/>
    <w:rsid w:val="00D563EF"/>
    <w:rsid w:val="00D56577"/>
    <w:rsid w:val="00D60A6D"/>
    <w:rsid w:val="00D60F6C"/>
    <w:rsid w:val="00D61163"/>
    <w:rsid w:val="00D651B9"/>
    <w:rsid w:val="00D67558"/>
    <w:rsid w:val="00D71E37"/>
    <w:rsid w:val="00D73EFE"/>
    <w:rsid w:val="00D766C4"/>
    <w:rsid w:val="00D800B7"/>
    <w:rsid w:val="00D81C3F"/>
    <w:rsid w:val="00D82C12"/>
    <w:rsid w:val="00D848F8"/>
    <w:rsid w:val="00D84AC8"/>
    <w:rsid w:val="00D85D99"/>
    <w:rsid w:val="00D914D2"/>
    <w:rsid w:val="00D9261D"/>
    <w:rsid w:val="00D92A1A"/>
    <w:rsid w:val="00D939A1"/>
    <w:rsid w:val="00D93CF3"/>
    <w:rsid w:val="00D950CE"/>
    <w:rsid w:val="00D95427"/>
    <w:rsid w:val="00D96073"/>
    <w:rsid w:val="00D964E3"/>
    <w:rsid w:val="00D974F5"/>
    <w:rsid w:val="00D97604"/>
    <w:rsid w:val="00D979F5"/>
    <w:rsid w:val="00DA0DD9"/>
    <w:rsid w:val="00DA1E9A"/>
    <w:rsid w:val="00DA2460"/>
    <w:rsid w:val="00DA41D7"/>
    <w:rsid w:val="00DA4556"/>
    <w:rsid w:val="00DA52E0"/>
    <w:rsid w:val="00DA7C3F"/>
    <w:rsid w:val="00DA7D21"/>
    <w:rsid w:val="00DA7E48"/>
    <w:rsid w:val="00DA7F9B"/>
    <w:rsid w:val="00DB06E9"/>
    <w:rsid w:val="00DB0B1F"/>
    <w:rsid w:val="00DB0D6C"/>
    <w:rsid w:val="00DB1DA1"/>
    <w:rsid w:val="00DB29B7"/>
    <w:rsid w:val="00DB46ED"/>
    <w:rsid w:val="00DB581E"/>
    <w:rsid w:val="00DB58A7"/>
    <w:rsid w:val="00DC0C2D"/>
    <w:rsid w:val="00DC2FA4"/>
    <w:rsid w:val="00DC6377"/>
    <w:rsid w:val="00DC6523"/>
    <w:rsid w:val="00DC65D0"/>
    <w:rsid w:val="00DC6823"/>
    <w:rsid w:val="00DD1BF8"/>
    <w:rsid w:val="00DD1DBE"/>
    <w:rsid w:val="00DD28C0"/>
    <w:rsid w:val="00DD2AE5"/>
    <w:rsid w:val="00DD2C81"/>
    <w:rsid w:val="00DD45B7"/>
    <w:rsid w:val="00DD4B2C"/>
    <w:rsid w:val="00DD6CAD"/>
    <w:rsid w:val="00DE4740"/>
    <w:rsid w:val="00DF00DB"/>
    <w:rsid w:val="00DF0D4B"/>
    <w:rsid w:val="00DF1706"/>
    <w:rsid w:val="00DF1F37"/>
    <w:rsid w:val="00DF2008"/>
    <w:rsid w:val="00DF24CD"/>
    <w:rsid w:val="00DF4EB7"/>
    <w:rsid w:val="00DF5813"/>
    <w:rsid w:val="00DF7735"/>
    <w:rsid w:val="00DF7DC9"/>
    <w:rsid w:val="00E044BD"/>
    <w:rsid w:val="00E04D05"/>
    <w:rsid w:val="00E10F86"/>
    <w:rsid w:val="00E11A0E"/>
    <w:rsid w:val="00E13A70"/>
    <w:rsid w:val="00E13D99"/>
    <w:rsid w:val="00E14D66"/>
    <w:rsid w:val="00E154E2"/>
    <w:rsid w:val="00E15506"/>
    <w:rsid w:val="00E15645"/>
    <w:rsid w:val="00E164E0"/>
    <w:rsid w:val="00E16F91"/>
    <w:rsid w:val="00E17747"/>
    <w:rsid w:val="00E21140"/>
    <w:rsid w:val="00E216D9"/>
    <w:rsid w:val="00E250F7"/>
    <w:rsid w:val="00E2601D"/>
    <w:rsid w:val="00E26C88"/>
    <w:rsid w:val="00E303D5"/>
    <w:rsid w:val="00E30609"/>
    <w:rsid w:val="00E30F04"/>
    <w:rsid w:val="00E32198"/>
    <w:rsid w:val="00E32C44"/>
    <w:rsid w:val="00E32EC3"/>
    <w:rsid w:val="00E35B20"/>
    <w:rsid w:val="00E35CAA"/>
    <w:rsid w:val="00E36203"/>
    <w:rsid w:val="00E368EC"/>
    <w:rsid w:val="00E3755B"/>
    <w:rsid w:val="00E400DD"/>
    <w:rsid w:val="00E403F1"/>
    <w:rsid w:val="00E40D03"/>
    <w:rsid w:val="00E412F6"/>
    <w:rsid w:val="00E42448"/>
    <w:rsid w:val="00E42A0A"/>
    <w:rsid w:val="00E42F30"/>
    <w:rsid w:val="00E43ACF"/>
    <w:rsid w:val="00E450B7"/>
    <w:rsid w:val="00E452B9"/>
    <w:rsid w:val="00E461B0"/>
    <w:rsid w:val="00E46367"/>
    <w:rsid w:val="00E52A16"/>
    <w:rsid w:val="00E53718"/>
    <w:rsid w:val="00E5673E"/>
    <w:rsid w:val="00E57019"/>
    <w:rsid w:val="00E57037"/>
    <w:rsid w:val="00E60173"/>
    <w:rsid w:val="00E60287"/>
    <w:rsid w:val="00E617C3"/>
    <w:rsid w:val="00E62A6F"/>
    <w:rsid w:val="00E64751"/>
    <w:rsid w:val="00E65069"/>
    <w:rsid w:val="00E66FCD"/>
    <w:rsid w:val="00E67802"/>
    <w:rsid w:val="00E723BB"/>
    <w:rsid w:val="00E73603"/>
    <w:rsid w:val="00E757CC"/>
    <w:rsid w:val="00E76082"/>
    <w:rsid w:val="00E76508"/>
    <w:rsid w:val="00E76E7B"/>
    <w:rsid w:val="00E80864"/>
    <w:rsid w:val="00E80ABA"/>
    <w:rsid w:val="00E8198C"/>
    <w:rsid w:val="00E8338C"/>
    <w:rsid w:val="00E833E4"/>
    <w:rsid w:val="00E83A5D"/>
    <w:rsid w:val="00E85095"/>
    <w:rsid w:val="00E8603C"/>
    <w:rsid w:val="00E86D13"/>
    <w:rsid w:val="00E9064A"/>
    <w:rsid w:val="00E92073"/>
    <w:rsid w:val="00E9286F"/>
    <w:rsid w:val="00E92CAD"/>
    <w:rsid w:val="00E93CE6"/>
    <w:rsid w:val="00E9447E"/>
    <w:rsid w:val="00E9535E"/>
    <w:rsid w:val="00E96F3D"/>
    <w:rsid w:val="00E97A2A"/>
    <w:rsid w:val="00E97D4D"/>
    <w:rsid w:val="00EA1F3A"/>
    <w:rsid w:val="00EA7E6E"/>
    <w:rsid w:val="00EB0761"/>
    <w:rsid w:val="00EB2CE8"/>
    <w:rsid w:val="00EB433C"/>
    <w:rsid w:val="00EB707A"/>
    <w:rsid w:val="00EB7B4A"/>
    <w:rsid w:val="00EC049F"/>
    <w:rsid w:val="00EC0AA1"/>
    <w:rsid w:val="00EC2FD5"/>
    <w:rsid w:val="00EC35A3"/>
    <w:rsid w:val="00EC40E8"/>
    <w:rsid w:val="00EC58F5"/>
    <w:rsid w:val="00EC5D4E"/>
    <w:rsid w:val="00EC6AC3"/>
    <w:rsid w:val="00EC7448"/>
    <w:rsid w:val="00ED00B1"/>
    <w:rsid w:val="00ED2F24"/>
    <w:rsid w:val="00ED3394"/>
    <w:rsid w:val="00ED4C27"/>
    <w:rsid w:val="00ED53B0"/>
    <w:rsid w:val="00ED5E55"/>
    <w:rsid w:val="00ED6BAD"/>
    <w:rsid w:val="00EE06F7"/>
    <w:rsid w:val="00EE197B"/>
    <w:rsid w:val="00EE4FAD"/>
    <w:rsid w:val="00EE517A"/>
    <w:rsid w:val="00EE5E2A"/>
    <w:rsid w:val="00EE5E47"/>
    <w:rsid w:val="00EE6312"/>
    <w:rsid w:val="00EE7394"/>
    <w:rsid w:val="00EF0B93"/>
    <w:rsid w:val="00EF2755"/>
    <w:rsid w:val="00EF291D"/>
    <w:rsid w:val="00EF2A2F"/>
    <w:rsid w:val="00EF4506"/>
    <w:rsid w:val="00EF662F"/>
    <w:rsid w:val="00EF68EC"/>
    <w:rsid w:val="00EF708F"/>
    <w:rsid w:val="00EF7A77"/>
    <w:rsid w:val="00F01A37"/>
    <w:rsid w:val="00F01B26"/>
    <w:rsid w:val="00F01FF8"/>
    <w:rsid w:val="00F024BA"/>
    <w:rsid w:val="00F03D34"/>
    <w:rsid w:val="00F0427A"/>
    <w:rsid w:val="00F04ABE"/>
    <w:rsid w:val="00F06BEE"/>
    <w:rsid w:val="00F115E0"/>
    <w:rsid w:val="00F167B5"/>
    <w:rsid w:val="00F178A9"/>
    <w:rsid w:val="00F203CD"/>
    <w:rsid w:val="00F210C3"/>
    <w:rsid w:val="00F21292"/>
    <w:rsid w:val="00F2214D"/>
    <w:rsid w:val="00F240B5"/>
    <w:rsid w:val="00F24B2A"/>
    <w:rsid w:val="00F258C9"/>
    <w:rsid w:val="00F262D0"/>
    <w:rsid w:val="00F275C2"/>
    <w:rsid w:val="00F2779A"/>
    <w:rsid w:val="00F27F4A"/>
    <w:rsid w:val="00F3043C"/>
    <w:rsid w:val="00F30523"/>
    <w:rsid w:val="00F3093B"/>
    <w:rsid w:val="00F31929"/>
    <w:rsid w:val="00F32AD6"/>
    <w:rsid w:val="00F32EB3"/>
    <w:rsid w:val="00F335B5"/>
    <w:rsid w:val="00F33DBB"/>
    <w:rsid w:val="00F35116"/>
    <w:rsid w:val="00F355CD"/>
    <w:rsid w:val="00F35AAB"/>
    <w:rsid w:val="00F36076"/>
    <w:rsid w:val="00F36169"/>
    <w:rsid w:val="00F3794B"/>
    <w:rsid w:val="00F37AFF"/>
    <w:rsid w:val="00F37E21"/>
    <w:rsid w:val="00F41A48"/>
    <w:rsid w:val="00F42E25"/>
    <w:rsid w:val="00F43123"/>
    <w:rsid w:val="00F45AE3"/>
    <w:rsid w:val="00F462FE"/>
    <w:rsid w:val="00F5053C"/>
    <w:rsid w:val="00F50845"/>
    <w:rsid w:val="00F51B33"/>
    <w:rsid w:val="00F522AC"/>
    <w:rsid w:val="00F54184"/>
    <w:rsid w:val="00F54321"/>
    <w:rsid w:val="00F54397"/>
    <w:rsid w:val="00F54D91"/>
    <w:rsid w:val="00F5573B"/>
    <w:rsid w:val="00F5586A"/>
    <w:rsid w:val="00F56A90"/>
    <w:rsid w:val="00F56E6D"/>
    <w:rsid w:val="00F57517"/>
    <w:rsid w:val="00F602F1"/>
    <w:rsid w:val="00F60551"/>
    <w:rsid w:val="00F614A3"/>
    <w:rsid w:val="00F62615"/>
    <w:rsid w:val="00F62901"/>
    <w:rsid w:val="00F6343E"/>
    <w:rsid w:val="00F66D20"/>
    <w:rsid w:val="00F66E36"/>
    <w:rsid w:val="00F7199B"/>
    <w:rsid w:val="00F71FBB"/>
    <w:rsid w:val="00F72F26"/>
    <w:rsid w:val="00F73619"/>
    <w:rsid w:val="00F73E03"/>
    <w:rsid w:val="00F7433A"/>
    <w:rsid w:val="00F77B1F"/>
    <w:rsid w:val="00F803FC"/>
    <w:rsid w:val="00F82140"/>
    <w:rsid w:val="00F85068"/>
    <w:rsid w:val="00F876CA"/>
    <w:rsid w:val="00F92931"/>
    <w:rsid w:val="00F93F65"/>
    <w:rsid w:val="00F95936"/>
    <w:rsid w:val="00FA17A0"/>
    <w:rsid w:val="00FA21DC"/>
    <w:rsid w:val="00FA41B6"/>
    <w:rsid w:val="00FA5442"/>
    <w:rsid w:val="00FA54AF"/>
    <w:rsid w:val="00FA5ED0"/>
    <w:rsid w:val="00FA7906"/>
    <w:rsid w:val="00FB1E35"/>
    <w:rsid w:val="00FB2AE8"/>
    <w:rsid w:val="00FB43EC"/>
    <w:rsid w:val="00FB5DC6"/>
    <w:rsid w:val="00FB6018"/>
    <w:rsid w:val="00FB6453"/>
    <w:rsid w:val="00FB7301"/>
    <w:rsid w:val="00FB7C6B"/>
    <w:rsid w:val="00FC1BC6"/>
    <w:rsid w:val="00FC20D5"/>
    <w:rsid w:val="00FC755F"/>
    <w:rsid w:val="00FC760E"/>
    <w:rsid w:val="00FC7618"/>
    <w:rsid w:val="00FC79E1"/>
    <w:rsid w:val="00FD01D2"/>
    <w:rsid w:val="00FD0FE0"/>
    <w:rsid w:val="00FD1EEA"/>
    <w:rsid w:val="00FD40B1"/>
    <w:rsid w:val="00FD474E"/>
    <w:rsid w:val="00FD7568"/>
    <w:rsid w:val="00FE00B7"/>
    <w:rsid w:val="00FE0567"/>
    <w:rsid w:val="00FE06FF"/>
    <w:rsid w:val="00FE08B8"/>
    <w:rsid w:val="00FE09EB"/>
    <w:rsid w:val="00FE155E"/>
    <w:rsid w:val="00FE1FA6"/>
    <w:rsid w:val="00FE21C8"/>
    <w:rsid w:val="00FE26E1"/>
    <w:rsid w:val="00FE3309"/>
    <w:rsid w:val="00FE3A65"/>
    <w:rsid w:val="00FE4A1C"/>
    <w:rsid w:val="00FE6388"/>
    <w:rsid w:val="00FE6CC6"/>
    <w:rsid w:val="00FF09ED"/>
    <w:rsid w:val="00FF0C15"/>
    <w:rsid w:val="00FF30AF"/>
    <w:rsid w:val="00FF30D5"/>
    <w:rsid w:val="00FF4894"/>
    <w:rsid w:val="00FF61A0"/>
    <w:rsid w:val="00FF6F40"/>
    <w:rsid w:val="00FF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179E6"/>
    <w:rPr>
      <w:sz w:val="24"/>
      <w:szCs w:val="24"/>
    </w:rPr>
  </w:style>
  <w:style w:type="paragraph" w:styleId="1">
    <w:name w:val="heading 1"/>
    <w:basedOn w:val="a"/>
    <w:next w:val="a"/>
    <w:link w:val="10"/>
    <w:uiPriority w:val="99"/>
    <w:qFormat/>
    <w:rsid w:val="00AD4566"/>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qFormat/>
    <w:rsid w:val="00AD456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F0EB4"/>
    <w:pPr>
      <w:keepNext/>
      <w:widowControl w:val="0"/>
      <w:spacing w:before="240" w:after="60"/>
      <w:ind w:left="720" w:hanging="720"/>
      <w:jc w:val="center"/>
      <w:outlineLvl w:val="2"/>
    </w:pPr>
    <w:rPr>
      <w:rFonts w:cs="Arial"/>
      <w:b/>
      <w:bCs/>
      <w:color w:val="000000"/>
      <w:szCs w:val="26"/>
    </w:rPr>
  </w:style>
  <w:style w:type="paragraph" w:styleId="4">
    <w:name w:val="heading 4"/>
    <w:basedOn w:val="a"/>
    <w:next w:val="a"/>
    <w:link w:val="40"/>
    <w:qFormat/>
    <w:rsid w:val="007F0EB4"/>
    <w:pPr>
      <w:keepNext/>
      <w:widowControl w:val="0"/>
      <w:spacing w:before="240" w:after="60"/>
      <w:ind w:left="864" w:hanging="864"/>
      <w:jc w:val="both"/>
      <w:outlineLvl w:val="3"/>
    </w:pPr>
    <w:rPr>
      <w:rFonts w:ascii="Calibri" w:hAnsi="Calibri"/>
      <w:b/>
      <w:bCs/>
      <w:color w:val="000000"/>
      <w:sz w:val="28"/>
      <w:szCs w:val="28"/>
    </w:rPr>
  </w:style>
  <w:style w:type="paragraph" w:styleId="5">
    <w:name w:val="heading 5"/>
    <w:basedOn w:val="a"/>
    <w:next w:val="a"/>
    <w:link w:val="50"/>
    <w:uiPriority w:val="99"/>
    <w:qFormat/>
    <w:rsid w:val="007F0EB4"/>
    <w:pPr>
      <w:widowControl w:val="0"/>
      <w:spacing w:before="240" w:after="60"/>
      <w:ind w:left="1008" w:hanging="1008"/>
      <w:jc w:val="both"/>
      <w:outlineLvl w:val="4"/>
    </w:pPr>
    <w:rPr>
      <w:rFonts w:ascii="Calibri" w:hAnsi="Calibri"/>
      <w:b/>
      <w:bCs/>
      <w:i/>
      <w:iCs/>
      <w:color w:val="000000"/>
      <w:sz w:val="26"/>
      <w:szCs w:val="26"/>
    </w:rPr>
  </w:style>
  <w:style w:type="paragraph" w:styleId="6">
    <w:name w:val="heading 6"/>
    <w:basedOn w:val="a"/>
    <w:next w:val="a"/>
    <w:link w:val="60"/>
    <w:uiPriority w:val="99"/>
    <w:qFormat/>
    <w:rsid w:val="007F0EB4"/>
    <w:pPr>
      <w:widowControl w:val="0"/>
      <w:spacing w:before="240" w:after="60"/>
      <w:ind w:left="1152" w:hanging="1152"/>
      <w:jc w:val="both"/>
      <w:outlineLvl w:val="5"/>
    </w:pPr>
    <w:rPr>
      <w:rFonts w:ascii="Calibri" w:hAnsi="Calibri"/>
      <w:b/>
      <w:bCs/>
      <w:color w:val="000000"/>
      <w:sz w:val="22"/>
      <w:szCs w:val="22"/>
    </w:rPr>
  </w:style>
  <w:style w:type="paragraph" w:styleId="7">
    <w:name w:val="heading 7"/>
    <w:basedOn w:val="a"/>
    <w:next w:val="a"/>
    <w:link w:val="70"/>
    <w:uiPriority w:val="99"/>
    <w:qFormat/>
    <w:rsid w:val="007F0EB4"/>
    <w:pPr>
      <w:widowControl w:val="0"/>
      <w:spacing w:before="240" w:after="60"/>
      <w:ind w:left="1296" w:hanging="1296"/>
      <w:jc w:val="both"/>
      <w:outlineLvl w:val="6"/>
    </w:pPr>
    <w:rPr>
      <w:rFonts w:ascii="Calibri" w:hAnsi="Calibri"/>
      <w:color w:val="000000"/>
    </w:rPr>
  </w:style>
  <w:style w:type="paragraph" w:styleId="8">
    <w:name w:val="heading 8"/>
    <w:basedOn w:val="a"/>
    <w:next w:val="a"/>
    <w:link w:val="80"/>
    <w:uiPriority w:val="99"/>
    <w:qFormat/>
    <w:rsid w:val="007F0EB4"/>
    <w:pPr>
      <w:widowControl w:val="0"/>
      <w:spacing w:before="240" w:after="60"/>
      <w:ind w:left="1440" w:hanging="1440"/>
      <w:jc w:val="both"/>
      <w:outlineLvl w:val="7"/>
    </w:pPr>
    <w:rPr>
      <w:rFonts w:ascii="Calibri" w:hAnsi="Calibri"/>
      <w:i/>
      <w:iCs/>
      <w:color w:val="000000"/>
    </w:rPr>
  </w:style>
  <w:style w:type="paragraph" w:styleId="9">
    <w:name w:val="heading 9"/>
    <w:basedOn w:val="a"/>
    <w:next w:val="a"/>
    <w:link w:val="90"/>
    <w:uiPriority w:val="99"/>
    <w:qFormat/>
    <w:rsid w:val="007F0EB4"/>
    <w:pPr>
      <w:widowControl w:val="0"/>
      <w:spacing w:before="240" w:after="60"/>
      <w:ind w:left="1584" w:hanging="1584"/>
      <w:jc w:val="both"/>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547B"/>
    <w:rPr>
      <w:rFonts w:ascii="Arial" w:hAnsi="Arial" w:cs="Times New Roman"/>
      <w:b/>
      <w:color w:val="000080"/>
      <w:lang w:val="ru-RU" w:eastAsia="ru-RU"/>
    </w:rPr>
  </w:style>
  <w:style w:type="character" w:customStyle="1" w:styleId="20">
    <w:name w:val="Заголовок 2 Знак"/>
    <w:basedOn w:val="a0"/>
    <w:link w:val="2"/>
    <w:uiPriority w:val="99"/>
    <w:locked/>
    <w:rsid w:val="00BE16A6"/>
    <w:rPr>
      <w:rFonts w:ascii="Arial" w:hAnsi="Arial" w:cs="Times New Roman"/>
      <w:b/>
      <w:i/>
      <w:sz w:val="28"/>
    </w:rPr>
  </w:style>
  <w:style w:type="character" w:customStyle="1" w:styleId="30">
    <w:name w:val="Заголовок 3 Знак"/>
    <w:basedOn w:val="a0"/>
    <w:link w:val="3"/>
    <w:uiPriority w:val="99"/>
    <w:locked/>
    <w:rsid w:val="007F0EB4"/>
    <w:rPr>
      <w:rFonts w:eastAsia="Times New Roman" w:cs="Arial"/>
      <w:b/>
      <w:bCs/>
      <w:color w:val="000000"/>
      <w:sz w:val="26"/>
      <w:szCs w:val="26"/>
    </w:rPr>
  </w:style>
  <w:style w:type="character" w:customStyle="1" w:styleId="40">
    <w:name w:val="Заголовок 4 Знак"/>
    <w:basedOn w:val="a0"/>
    <w:link w:val="4"/>
    <w:locked/>
    <w:rsid w:val="007F0EB4"/>
    <w:rPr>
      <w:rFonts w:ascii="Calibri" w:hAnsi="Calibri" w:cs="Times New Roman"/>
      <w:b/>
      <w:bCs/>
      <w:color w:val="000000"/>
      <w:sz w:val="28"/>
      <w:szCs w:val="28"/>
    </w:rPr>
  </w:style>
  <w:style w:type="character" w:customStyle="1" w:styleId="50">
    <w:name w:val="Заголовок 5 Знак"/>
    <w:basedOn w:val="a0"/>
    <w:link w:val="5"/>
    <w:uiPriority w:val="99"/>
    <w:locked/>
    <w:rsid w:val="007F0EB4"/>
    <w:rPr>
      <w:rFonts w:ascii="Calibri" w:hAnsi="Calibri" w:cs="Times New Roman"/>
      <w:b/>
      <w:bCs/>
      <w:i/>
      <w:iCs/>
      <w:color w:val="000000"/>
      <w:sz w:val="26"/>
      <w:szCs w:val="26"/>
    </w:rPr>
  </w:style>
  <w:style w:type="character" w:customStyle="1" w:styleId="60">
    <w:name w:val="Заголовок 6 Знак"/>
    <w:basedOn w:val="a0"/>
    <w:link w:val="6"/>
    <w:uiPriority w:val="99"/>
    <w:locked/>
    <w:rsid w:val="007F0EB4"/>
    <w:rPr>
      <w:rFonts w:ascii="Calibri" w:hAnsi="Calibri" w:cs="Times New Roman"/>
      <w:b/>
      <w:bCs/>
      <w:color w:val="000000"/>
      <w:sz w:val="22"/>
      <w:szCs w:val="22"/>
    </w:rPr>
  </w:style>
  <w:style w:type="character" w:customStyle="1" w:styleId="70">
    <w:name w:val="Заголовок 7 Знак"/>
    <w:basedOn w:val="a0"/>
    <w:link w:val="7"/>
    <w:uiPriority w:val="99"/>
    <w:locked/>
    <w:rsid w:val="007F0EB4"/>
    <w:rPr>
      <w:rFonts w:ascii="Calibri" w:hAnsi="Calibri" w:cs="Times New Roman"/>
      <w:color w:val="000000"/>
      <w:sz w:val="24"/>
      <w:szCs w:val="24"/>
    </w:rPr>
  </w:style>
  <w:style w:type="character" w:customStyle="1" w:styleId="80">
    <w:name w:val="Заголовок 8 Знак"/>
    <w:basedOn w:val="a0"/>
    <w:link w:val="8"/>
    <w:uiPriority w:val="99"/>
    <w:locked/>
    <w:rsid w:val="007F0EB4"/>
    <w:rPr>
      <w:rFonts w:ascii="Calibri" w:hAnsi="Calibri" w:cs="Times New Roman"/>
      <w:i/>
      <w:iCs/>
      <w:color w:val="000000"/>
      <w:sz w:val="24"/>
      <w:szCs w:val="24"/>
    </w:rPr>
  </w:style>
  <w:style w:type="character" w:customStyle="1" w:styleId="90">
    <w:name w:val="Заголовок 9 Знак"/>
    <w:basedOn w:val="a0"/>
    <w:link w:val="9"/>
    <w:uiPriority w:val="99"/>
    <w:locked/>
    <w:rsid w:val="007F0EB4"/>
    <w:rPr>
      <w:rFonts w:ascii="Cambria" w:hAnsi="Cambria" w:cs="Times New Roman"/>
      <w:color w:val="000000"/>
      <w:sz w:val="22"/>
      <w:szCs w:val="22"/>
    </w:rPr>
  </w:style>
  <w:style w:type="paragraph" w:customStyle="1" w:styleId="11">
    <w:name w:val="1"/>
    <w:basedOn w:val="a"/>
    <w:uiPriority w:val="99"/>
    <w:rsid w:val="00AD4566"/>
    <w:pPr>
      <w:spacing w:after="160" w:line="240" w:lineRule="exact"/>
    </w:pPr>
    <w:rPr>
      <w:rFonts w:ascii="Verdana" w:hAnsi="Verdana"/>
      <w:lang w:val="en-US" w:eastAsia="en-US"/>
    </w:rPr>
  </w:style>
  <w:style w:type="paragraph" w:styleId="a3">
    <w:name w:val="Body Text Indent"/>
    <w:aliases w:val="Основной текст с отступом Знак Знак"/>
    <w:basedOn w:val="a"/>
    <w:link w:val="a4"/>
    <w:uiPriority w:val="99"/>
    <w:rsid w:val="00AD4566"/>
    <w:pPr>
      <w:ind w:firstLine="709"/>
      <w:jc w:val="both"/>
    </w:pPr>
  </w:style>
  <w:style w:type="character" w:customStyle="1" w:styleId="a4">
    <w:name w:val="Основной текст с отступом Знак"/>
    <w:basedOn w:val="a0"/>
    <w:link w:val="a3"/>
    <w:uiPriority w:val="99"/>
    <w:locked/>
    <w:rsid w:val="0059547B"/>
    <w:rPr>
      <w:rFonts w:cs="Times New Roman"/>
      <w:sz w:val="24"/>
      <w:lang w:val="ru-RU" w:eastAsia="ru-RU"/>
    </w:rPr>
  </w:style>
  <w:style w:type="paragraph" w:styleId="a5">
    <w:name w:val="Title"/>
    <w:basedOn w:val="a"/>
    <w:link w:val="a6"/>
    <w:uiPriority w:val="99"/>
    <w:qFormat/>
    <w:rsid w:val="00AD4566"/>
    <w:pPr>
      <w:ind w:firstLine="708"/>
      <w:jc w:val="center"/>
    </w:pPr>
    <w:rPr>
      <w:sz w:val="32"/>
    </w:rPr>
  </w:style>
  <w:style w:type="character" w:customStyle="1" w:styleId="a6">
    <w:name w:val="Название Знак"/>
    <w:basedOn w:val="a0"/>
    <w:link w:val="a5"/>
    <w:uiPriority w:val="99"/>
    <w:locked/>
    <w:rsid w:val="00AD4566"/>
    <w:rPr>
      <w:rFonts w:cs="Times New Roman"/>
      <w:sz w:val="24"/>
      <w:lang w:val="ru-RU" w:eastAsia="ru-RU"/>
    </w:rPr>
  </w:style>
  <w:style w:type="paragraph" w:customStyle="1" w:styleId="ConsPlusNormal">
    <w:name w:val="ConsPlusNormal"/>
    <w:link w:val="ConsPlusNormal0"/>
    <w:rsid w:val="00AD456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59547B"/>
    <w:rPr>
      <w:rFonts w:ascii="Arial" w:hAnsi="Arial"/>
      <w:sz w:val="22"/>
      <w:lang w:val="ru-RU" w:eastAsia="ru-RU"/>
    </w:rPr>
  </w:style>
  <w:style w:type="character" w:customStyle="1" w:styleId="apple-converted-space">
    <w:name w:val="apple-converted-space"/>
    <w:basedOn w:val="a0"/>
    <w:uiPriority w:val="99"/>
    <w:rsid w:val="00AD4566"/>
    <w:rPr>
      <w:rFonts w:cs="Times New Roman"/>
    </w:rPr>
  </w:style>
  <w:style w:type="character" w:styleId="a7">
    <w:name w:val="Hyperlink"/>
    <w:basedOn w:val="a0"/>
    <w:uiPriority w:val="99"/>
    <w:rsid w:val="00AD4566"/>
    <w:rPr>
      <w:rFonts w:cs="Times New Roman"/>
      <w:color w:val="0000FF"/>
      <w:u w:val="single"/>
    </w:rPr>
  </w:style>
  <w:style w:type="paragraph" w:styleId="a8">
    <w:name w:val="Body Text"/>
    <w:basedOn w:val="a"/>
    <w:link w:val="a9"/>
    <w:rsid w:val="00AD4566"/>
    <w:pPr>
      <w:spacing w:after="120"/>
    </w:pPr>
  </w:style>
  <w:style w:type="character" w:customStyle="1" w:styleId="a9">
    <w:name w:val="Основной текст Знак"/>
    <w:basedOn w:val="a0"/>
    <w:link w:val="a8"/>
    <w:locked/>
    <w:rsid w:val="00AD4566"/>
    <w:rPr>
      <w:rFonts w:cs="Times New Roman"/>
      <w:sz w:val="24"/>
      <w:lang w:val="ru-RU" w:eastAsia="ru-RU"/>
    </w:rPr>
  </w:style>
  <w:style w:type="paragraph" w:styleId="21">
    <w:name w:val="Body Text Indent 2"/>
    <w:basedOn w:val="a"/>
    <w:link w:val="22"/>
    <w:uiPriority w:val="99"/>
    <w:rsid w:val="008C73A8"/>
    <w:pPr>
      <w:spacing w:after="120" w:line="480" w:lineRule="auto"/>
      <w:ind w:left="283"/>
    </w:pPr>
  </w:style>
  <w:style w:type="character" w:customStyle="1" w:styleId="22">
    <w:name w:val="Основной текст с отступом 2 Знак"/>
    <w:basedOn w:val="a0"/>
    <w:link w:val="21"/>
    <w:uiPriority w:val="99"/>
    <w:locked/>
    <w:rsid w:val="008C73A8"/>
    <w:rPr>
      <w:rFonts w:cs="Times New Roman"/>
      <w:sz w:val="24"/>
      <w:lang w:val="ru-RU" w:eastAsia="ru-RU"/>
    </w:rPr>
  </w:style>
  <w:style w:type="paragraph" w:customStyle="1" w:styleId="12">
    <w:name w:val="Стиль Первая строка:  1"/>
    <w:aliases w:val="25 см,ConsPlusNormal + Times New Roman,14 пт,По ширине,Первая строка:  1,... ..."/>
    <w:basedOn w:val="a"/>
    <w:uiPriority w:val="99"/>
    <w:rsid w:val="002310F1"/>
    <w:pPr>
      <w:spacing w:line="360" w:lineRule="auto"/>
      <w:ind w:firstLine="709"/>
      <w:jc w:val="both"/>
    </w:pPr>
    <w:rPr>
      <w:rFonts w:ascii="Arial" w:hAnsi="Arial"/>
      <w:szCs w:val="20"/>
    </w:rPr>
  </w:style>
  <w:style w:type="paragraph" w:styleId="aa">
    <w:name w:val="footer"/>
    <w:basedOn w:val="a"/>
    <w:link w:val="ab"/>
    <w:uiPriority w:val="99"/>
    <w:rsid w:val="002310F1"/>
    <w:pPr>
      <w:tabs>
        <w:tab w:val="center" w:pos="4677"/>
        <w:tab w:val="right" w:pos="9355"/>
      </w:tabs>
    </w:pPr>
  </w:style>
  <w:style w:type="character" w:customStyle="1" w:styleId="ab">
    <w:name w:val="Нижний колонтитул Знак"/>
    <w:basedOn w:val="a0"/>
    <w:link w:val="aa"/>
    <w:uiPriority w:val="99"/>
    <w:locked/>
    <w:rsid w:val="007F0EB4"/>
    <w:rPr>
      <w:rFonts w:cs="Times New Roman"/>
      <w:sz w:val="24"/>
      <w:szCs w:val="24"/>
    </w:rPr>
  </w:style>
  <w:style w:type="character" w:styleId="ac">
    <w:name w:val="page number"/>
    <w:basedOn w:val="a0"/>
    <w:uiPriority w:val="99"/>
    <w:rsid w:val="002310F1"/>
    <w:rPr>
      <w:rFonts w:cs="Times New Roman"/>
    </w:rPr>
  </w:style>
  <w:style w:type="paragraph" w:customStyle="1" w:styleId="ad">
    <w:name w:val="Акты"/>
    <w:basedOn w:val="a"/>
    <w:link w:val="ae"/>
    <w:uiPriority w:val="99"/>
    <w:rsid w:val="002310F1"/>
    <w:pPr>
      <w:ind w:firstLine="709"/>
      <w:jc w:val="both"/>
    </w:pPr>
    <w:rPr>
      <w:sz w:val="28"/>
      <w:szCs w:val="20"/>
    </w:rPr>
  </w:style>
  <w:style w:type="character" w:customStyle="1" w:styleId="ae">
    <w:name w:val="Акты Знак"/>
    <w:link w:val="ad"/>
    <w:uiPriority w:val="99"/>
    <w:locked/>
    <w:rsid w:val="002310F1"/>
    <w:rPr>
      <w:sz w:val="28"/>
      <w:lang w:val="ru-RU" w:eastAsia="ru-RU"/>
    </w:rPr>
  </w:style>
  <w:style w:type="paragraph" w:styleId="af">
    <w:name w:val="footnote text"/>
    <w:basedOn w:val="a"/>
    <w:link w:val="af0"/>
    <w:rsid w:val="002310F1"/>
    <w:rPr>
      <w:sz w:val="20"/>
      <w:szCs w:val="20"/>
    </w:rPr>
  </w:style>
  <w:style w:type="character" w:customStyle="1" w:styleId="af0">
    <w:name w:val="Текст сноски Знак"/>
    <w:basedOn w:val="a0"/>
    <w:link w:val="af"/>
    <w:uiPriority w:val="99"/>
    <w:locked/>
    <w:rsid w:val="002310F1"/>
    <w:rPr>
      <w:rFonts w:cs="Times New Roman"/>
      <w:lang w:val="ru-RU" w:eastAsia="ru-RU"/>
    </w:rPr>
  </w:style>
  <w:style w:type="character" w:styleId="af1">
    <w:name w:val="footnote reference"/>
    <w:aliases w:val="текст сноски"/>
    <w:basedOn w:val="a0"/>
    <w:rsid w:val="002310F1"/>
    <w:rPr>
      <w:rFonts w:cs="Times New Roman"/>
      <w:vertAlign w:val="superscript"/>
    </w:rPr>
  </w:style>
  <w:style w:type="paragraph" w:styleId="af2">
    <w:name w:val="header"/>
    <w:basedOn w:val="a"/>
    <w:link w:val="af3"/>
    <w:uiPriority w:val="99"/>
    <w:rsid w:val="002310F1"/>
    <w:pPr>
      <w:tabs>
        <w:tab w:val="center" w:pos="4677"/>
        <w:tab w:val="right" w:pos="9355"/>
      </w:tabs>
    </w:pPr>
  </w:style>
  <w:style w:type="character" w:customStyle="1" w:styleId="af3">
    <w:name w:val="Верхний колонтитул Знак"/>
    <w:basedOn w:val="a0"/>
    <w:link w:val="af2"/>
    <w:uiPriority w:val="99"/>
    <w:locked/>
    <w:rsid w:val="002310F1"/>
    <w:rPr>
      <w:rFonts w:cs="Times New Roman"/>
      <w:sz w:val="24"/>
      <w:lang w:val="ru-RU" w:eastAsia="ru-RU"/>
    </w:rPr>
  </w:style>
  <w:style w:type="paragraph" w:customStyle="1" w:styleId="61">
    <w:name w:val="Акты 6 пт"/>
    <w:basedOn w:val="ad"/>
    <w:uiPriority w:val="99"/>
    <w:rsid w:val="002310F1"/>
    <w:pPr>
      <w:spacing w:before="120"/>
    </w:pPr>
  </w:style>
  <w:style w:type="paragraph" w:customStyle="1" w:styleId="ConsPlusTitle">
    <w:name w:val="ConsPlusTitle"/>
    <w:uiPriority w:val="99"/>
    <w:rsid w:val="002310F1"/>
    <w:pPr>
      <w:widowControl w:val="0"/>
      <w:autoSpaceDE w:val="0"/>
      <w:autoSpaceDN w:val="0"/>
      <w:adjustRightInd w:val="0"/>
    </w:pPr>
    <w:rPr>
      <w:rFonts w:ascii="Verdana" w:hAnsi="Verdana" w:cs="Verdana"/>
      <w:b/>
      <w:bCs/>
      <w:sz w:val="18"/>
      <w:szCs w:val="18"/>
    </w:rPr>
  </w:style>
  <w:style w:type="paragraph" w:customStyle="1" w:styleId="ConsPlusNonformat">
    <w:name w:val="ConsPlusNonformat"/>
    <w:uiPriority w:val="99"/>
    <w:rsid w:val="002310F1"/>
    <w:pPr>
      <w:widowControl w:val="0"/>
      <w:autoSpaceDE w:val="0"/>
      <w:autoSpaceDN w:val="0"/>
      <w:adjustRightInd w:val="0"/>
    </w:pPr>
    <w:rPr>
      <w:rFonts w:ascii="Courier New" w:hAnsi="Courier New" w:cs="Courier New"/>
      <w:sz w:val="20"/>
      <w:szCs w:val="20"/>
    </w:rPr>
  </w:style>
  <w:style w:type="paragraph" w:styleId="af4">
    <w:name w:val="Normal (Web)"/>
    <w:basedOn w:val="a"/>
    <w:uiPriority w:val="99"/>
    <w:rsid w:val="002310F1"/>
    <w:pPr>
      <w:spacing w:before="100" w:beforeAutospacing="1" w:after="100" w:afterAutospacing="1"/>
    </w:pPr>
  </w:style>
  <w:style w:type="table" w:styleId="af5">
    <w:name w:val="Table Grid"/>
    <w:basedOn w:val="a1"/>
    <w:uiPriority w:val="99"/>
    <w:rsid w:val="002310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rsid w:val="002310F1"/>
    <w:rPr>
      <w:rFonts w:ascii="Tahoma" w:hAnsi="Tahoma" w:cs="Tahoma"/>
      <w:sz w:val="16"/>
      <w:szCs w:val="16"/>
    </w:rPr>
  </w:style>
  <w:style w:type="character" w:customStyle="1" w:styleId="af7">
    <w:name w:val="Текст выноски Знак"/>
    <w:basedOn w:val="a0"/>
    <w:link w:val="af6"/>
    <w:uiPriority w:val="99"/>
    <w:semiHidden/>
    <w:locked/>
    <w:rsid w:val="00D43118"/>
    <w:rPr>
      <w:rFonts w:cs="Times New Roman"/>
      <w:sz w:val="2"/>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uiPriority w:val="99"/>
    <w:rsid w:val="002310F1"/>
    <w:pPr>
      <w:spacing w:after="160" w:line="240" w:lineRule="exact"/>
    </w:pPr>
    <w:rPr>
      <w:rFonts w:ascii="Verdana" w:hAnsi="Verdana"/>
      <w:sz w:val="20"/>
      <w:szCs w:val="20"/>
      <w:lang w:val="en-US" w:eastAsia="en-US"/>
    </w:rPr>
  </w:style>
  <w:style w:type="character" w:customStyle="1" w:styleId="hlnormal">
    <w:name w:val="hlnormal"/>
    <w:basedOn w:val="a0"/>
    <w:uiPriority w:val="99"/>
    <w:rsid w:val="002310F1"/>
    <w:rPr>
      <w:rFonts w:cs="Times New Roman"/>
    </w:rPr>
  </w:style>
  <w:style w:type="character" w:customStyle="1" w:styleId="s10">
    <w:name w:val="s_10"/>
    <w:basedOn w:val="a0"/>
    <w:uiPriority w:val="99"/>
    <w:rsid w:val="002310F1"/>
    <w:rPr>
      <w:rFonts w:cs="Times New Roman"/>
    </w:rPr>
  </w:style>
  <w:style w:type="paragraph" w:styleId="24">
    <w:name w:val="Body Text 2"/>
    <w:basedOn w:val="a"/>
    <w:link w:val="25"/>
    <w:uiPriority w:val="99"/>
    <w:rsid w:val="009264C8"/>
    <w:pPr>
      <w:spacing w:after="120" w:line="480" w:lineRule="auto"/>
    </w:pPr>
  </w:style>
  <w:style w:type="character" w:customStyle="1" w:styleId="25">
    <w:name w:val="Основной текст 2 Знак"/>
    <w:basedOn w:val="a0"/>
    <w:link w:val="24"/>
    <w:uiPriority w:val="99"/>
    <w:locked/>
    <w:rsid w:val="007F0EB4"/>
    <w:rPr>
      <w:rFonts w:cs="Times New Roman"/>
      <w:sz w:val="24"/>
      <w:szCs w:val="24"/>
    </w:rPr>
  </w:style>
  <w:style w:type="character" w:customStyle="1" w:styleId="af8">
    <w:name w:val="Гипертекстовая ссылка"/>
    <w:uiPriority w:val="99"/>
    <w:rsid w:val="00BE16A6"/>
    <w:rPr>
      <w:color w:val="008000"/>
    </w:rPr>
  </w:style>
  <w:style w:type="character" w:styleId="af9">
    <w:name w:val="Emphasis"/>
    <w:basedOn w:val="a0"/>
    <w:uiPriority w:val="99"/>
    <w:qFormat/>
    <w:rsid w:val="00BE16A6"/>
    <w:rPr>
      <w:rFonts w:cs="Times New Roman"/>
      <w:i/>
    </w:rPr>
  </w:style>
  <w:style w:type="paragraph" w:customStyle="1" w:styleId="Default">
    <w:name w:val="Default"/>
    <w:uiPriority w:val="99"/>
    <w:rsid w:val="00BE16A6"/>
    <w:pPr>
      <w:autoSpaceDE w:val="0"/>
      <w:autoSpaceDN w:val="0"/>
      <w:adjustRightInd w:val="0"/>
    </w:pPr>
    <w:rPr>
      <w:color w:val="000000"/>
      <w:sz w:val="24"/>
      <w:szCs w:val="24"/>
    </w:rPr>
  </w:style>
  <w:style w:type="character" w:customStyle="1" w:styleId="71">
    <w:name w:val="Знак Знак7"/>
    <w:uiPriority w:val="99"/>
    <w:locked/>
    <w:rsid w:val="0059547B"/>
    <w:rPr>
      <w:sz w:val="24"/>
      <w:lang w:val="ru-RU" w:eastAsia="ru-RU"/>
    </w:rPr>
  </w:style>
  <w:style w:type="character" w:styleId="afa">
    <w:name w:val="Strong"/>
    <w:basedOn w:val="a0"/>
    <w:uiPriority w:val="99"/>
    <w:qFormat/>
    <w:rsid w:val="0059547B"/>
    <w:rPr>
      <w:rFonts w:cs="Times New Roman"/>
      <w:b/>
    </w:rPr>
  </w:style>
  <w:style w:type="paragraph" w:customStyle="1" w:styleId="afb">
    <w:name w:val="Знак Знак Знак Знак Знак Знак Знак"/>
    <w:basedOn w:val="a"/>
    <w:uiPriority w:val="99"/>
    <w:rsid w:val="0059547B"/>
    <w:pPr>
      <w:widowControl w:val="0"/>
      <w:adjustRightInd w:val="0"/>
      <w:spacing w:after="160" w:line="240" w:lineRule="exact"/>
      <w:jc w:val="right"/>
    </w:pPr>
    <w:rPr>
      <w:sz w:val="20"/>
      <w:szCs w:val="20"/>
      <w:lang w:val="en-GB" w:eastAsia="en-US"/>
    </w:rPr>
  </w:style>
  <w:style w:type="character" w:customStyle="1" w:styleId="afc">
    <w:name w:val="Найденные слова"/>
    <w:uiPriority w:val="99"/>
    <w:rsid w:val="0059547B"/>
  </w:style>
  <w:style w:type="paragraph" w:customStyle="1" w:styleId="s13">
    <w:name w:val="s_13"/>
    <w:basedOn w:val="a"/>
    <w:uiPriority w:val="99"/>
    <w:rsid w:val="0059547B"/>
    <w:pPr>
      <w:ind w:firstLine="720"/>
    </w:pPr>
    <w:rPr>
      <w:sz w:val="20"/>
      <w:szCs w:val="20"/>
    </w:rPr>
  </w:style>
  <w:style w:type="paragraph" w:styleId="afd">
    <w:name w:val="List Paragraph"/>
    <w:basedOn w:val="a"/>
    <w:uiPriority w:val="99"/>
    <w:qFormat/>
    <w:rsid w:val="0059547B"/>
    <w:pPr>
      <w:spacing w:before="100" w:beforeAutospacing="1" w:after="150"/>
    </w:pPr>
  </w:style>
  <w:style w:type="paragraph" w:styleId="HTML">
    <w:name w:val="HTML Preformatted"/>
    <w:basedOn w:val="a"/>
    <w:link w:val="HTML0"/>
    <w:uiPriority w:val="99"/>
    <w:rsid w:val="0059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43118"/>
    <w:rPr>
      <w:rFonts w:ascii="Courier New" w:hAnsi="Courier New" w:cs="Courier New"/>
      <w:sz w:val="20"/>
      <w:szCs w:val="20"/>
    </w:rPr>
  </w:style>
  <w:style w:type="character" w:customStyle="1" w:styleId="ucoz-forum-post">
    <w:name w:val="ucoz-forum-post"/>
    <w:basedOn w:val="a0"/>
    <w:uiPriority w:val="99"/>
    <w:rsid w:val="0059547B"/>
    <w:rPr>
      <w:rFonts w:cs="Times New Roman"/>
    </w:rPr>
  </w:style>
  <w:style w:type="character" w:customStyle="1" w:styleId="81">
    <w:name w:val="Знак Знак8"/>
    <w:uiPriority w:val="99"/>
    <w:semiHidden/>
    <w:locked/>
    <w:rsid w:val="00DA7C3F"/>
    <w:rPr>
      <w:rFonts w:ascii="Cambria" w:hAnsi="Cambria"/>
      <w:b/>
      <w:i/>
      <w:sz w:val="28"/>
    </w:rPr>
  </w:style>
  <w:style w:type="paragraph" w:customStyle="1" w:styleId="62">
    <w:name w:val="Знак Знак6 Знак Знак"/>
    <w:basedOn w:val="a"/>
    <w:uiPriority w:val="99"/>
    <w:rsid w:val="00C02743"/>
    <w:pPr>
      <w:autoSpaceDE w:val="0"/>
      <w:autoSpaceDN w:val="0"/>
      <w:spacing w:after="160" w:line="240" w:lineRule="exact"/>
    </w:pPr>
    <w:rPr>
      <w:rFonts w:ascii="Arial" w:hAnsi="Arial" w:cs="Arial"/>
      <w:b/>
      <w:bCs/>
      <w:sz w:val="20"/>
      <w:szCs w:val="20"/>
      <w:lang w:val="en-US" w:eastAsia="de-DE"/>
    </w:rPr>
  </w:style>
  <w:style w:type="character" w:customStyle="1" w:styleId="rvts6">
    <w:name w:val="rvts6"/>
    <w:basedOn w:val="a0"/>
    <w:uiPriority w:val="99"/>
    <w:rsid w:val="000C22F7"/>
    <w:rPr>
      <w:rFonts w:cs="Times New Roman"/>
    </w:rPr>
  </w:style>
  <w:style w:type="character" w:customStyle="1" w:styleId="ConsPlusNormal1">
    <w:name w:val="ConsPlusNormal Знак Знак Знак Знак"/>
    <w:link w:val="ConsPlusNormal2"/>
    <w:uiPriority w:val="99"/>
    <w:locked/>
    <w:rsid w:val="007F0EB4"/>
    <w:rPr>
      <w:rFonts w:ascii="Arial" w:hAnsi="Arial"/>
      <w:sz w:val="24"/>
      <w:lang w:val="ru-RU" w:eastAsia="ru-RU"/>
    </w:rPr>
  </w:style>
  <w:style w:type="paragraph" w:customStyle="1" w:styleId="ConsPlusNormal2">
    <w:name w:val="ConsPlusNormal Знак Знак Знак"/>
    <w:link w:val="ConsPlusNormal1"/>
    <w:uiPriority w:val="99"/>
    <w:rsid w:val="007F0EB4"/>
    <w:pPr>
      <w:widowControl w:val="0"/>
      <w:autoSpaceDE w:val="0"/>
      <w:autoSpaceDN w:val="0"/>
      <w:adjustRightInd w:val="0"/>
      <w:ind w:firstLine="720"/>
    </w:pPr>
    <w:rPr>
      <w:rFonts w:ascii="Arial" w:hAnsi="Arial"/>
      <w:sz w:val="24"/>
      <w:szCs w:val="24"/>
    </w:rPr>
  </w:style>
  <w:style w:type="character" w:customStyle="1" w:styleId="9pt">
    <w:name w:val="Основной текст + 9 pt"/>
    <w:aliases w:val="Полужирный"/>
    <w:uiPriority w:val="99"/>
    <w:rsid w:val="007F0EB4"/>
    <w:rPr>
      <w:rFonts w:ascii="Times New Roman" w:hAnsi="Times New Roman"/>
      <w:color w:val="000000"/>
      <w:spacing w:val="0"/>
      <w:w w:val="100"/>
      <w:position w:val="0"/>
      <w:sz w:val="18"/>
      <w:u w:val="none"/>
      <w:lang w:val="ru-RU"/>
    </w:rPr>
  </w:style>
  <w:style w:type="character" w:customStyle="1" w:styleId="13">
    <w:name w:val="Основной текст (13)_"/>
    <w:link w:val="130"/>
    <w:uiPriority w:val="99"/>
    <w:locked/>
    <w:rsid w:val="007F0EB4"/>
    <w:rPr>
      <w:b/>
      <w:sz w:val="26"/>
      <w:shd w:val="clear" w:color="auto" w:fill="FFFFFF"/>
    </w:rPr>
  </w:style>
  <w:style w:type="paragraph" w:customStyle="1" w:styleId="130">
    <w:name w:val="Основной текст (13)"/>
    <w:basedOn w:val="a"/>
    <w:link w:val="13"/>
    <w:uiPriority w:val="99"/>
    <w:rsid w:val="007F0EB4"/>
    <w:pPr>
      <w:widowControl w:val="0"/>
      <w:shd w:val="clear" w:color="auto" w:fill="FFFFFF"/>
      <w:spacing w:line="322" w:lineRule="exact"/>
    </w:pPr>
    <w:rPr>
      <w:b/>
      <w:sz w:val="26"/>
      <w:szCs w:val="20"/>
    </w:rPr>
  </w:style>
  <w:style w:type="character" w:customStyle="1" w:styleId="120">
    <w:name w:val="Основной текст + 12"/>
    <w:aliases w:val="5 pt"/>
    <w:uiPriority w:val="99"/>
    <w:rsid w:val="007F0EB4"/>
    <w:rPr>
      <w:rFonts w:ascii="Times New Roman" w:hAnsi="Times New Roman"/>
      <w:color w:val="000000"/>
      <w:spacing w:val="0"/>
      <w:w w:val="100"/>
      <w:position w:val="0"/>
      <w:sz w:val="25"/>
      <w:u w:val="none"/>
      <w:lang w:val="ru-RU"/>
    </w:rPr>
  </w:style>
  <w:style w:type="paragraph" w:customStyle="1" w:styleId="220">
    <w:name w:val="Основной текст с отступом 22"/>
    <w:basedOn w:val="a"/>
    <w:uiPriority w:val="99"/>
    <w:rsid w:val="007F0EB4"/>
    <w:pPr>
      <w:suppressAutoHyphens/>
      <w:spacing w:after="120" w:line="480" w:lineRule="auto"/>
      <w:ind w:left="283"/>
    </w:pPr>
    <w:rPr>
      <w:lang w:eastAsia="ar-SA"/>
    </w:rPr>
  </w:style>
  <w:style w:type="paragraph" w:customStyle="1" w:styleId="610">
    <w:name w:val="Знак Знак6 Знак Знак1"/>
    <w:basedOn w:val="a"/>
    <w:uiPriority w:val="99"/>
    <w:rsid w:val="007F0EB4"/>
    <w:pPr>
      <w:autoSpaceDE w:val="0"/>
      <w:autoSpaceDN w:val="0"/>
      <w:spacing w:after="160" w:line="240" w:lineRule="exact"/>
    </w:pPr>
    <w:rPr>
      <w:rFonts w:ascii="Arial" w:hAnsi="Arial" w:cs="Arial"/>
      <w:b/>
      <w:bCs/>
      <w:sz w:val="20"/>
      <w:szCs w:val="20"/>
      <w:lang w:val="en-US" w:eastAsia="de-DE"/>
    </w:rPr>
  </w:style>
  <w:style w:type="character" w:customStyle="1" w:styleId="blk">
    <w:name w:val="blk"/>
    <w:basedOn w:val="a0"/>
    <w:uiPriority w:val="99"/>
    <w:rsid w:val="00C10C80"/>
    <w:rPr>
      <w:rFonts w:cs="Times New Roman"/>
    </w:rPr>
  </w:style>
  <w:style w:type="paragraph" w:customStyle="1" w:styleId="ConsPlusCell">
    <w:name w:val="ConsPlusCell"/>
    <w:uiPriority w:val="99"/>
    <w:rsid w:val="005170B7"/>
    <w:pPr>
      <w:widowControl w:val="0"/>
      <w:suppressAutoHyphens/>
      <w:autoSpaceDE w:val="0"/>
    </w:pPr>
    <w:rPr>
      <w:rFonts w:ascii="Arial" w:hAnsi="Arial" w:cs="Arial"/>
      <w:sz w:val="20"/>
      <w:szCs w:val="20"/>
      <w:lang w:eastAsia="ar-SA"/>
    </w:rPr>
  </w:style>
  <w:style w:type="character" w:styleId="afe">
    <w:name w:val="FollowedHyperlink"/>
    <w:basedOn w:val="a0"/>
    <w:uiPriority w:val="99"/>
    <w:locked/>
    <w:rsid w:val="00266C89"/>
    <w:rPr>
      <w:rFonts w:cs="Times New Roman"/>
      <w:color w:val="800080"/>
      <w:u w:val="single"/>
    </w:rPr>
  </w:style>
  <w:style w:type="character" w:customStyle="1" w:styleId="data">
    <w:name w:val="data"/>
    <w:basedOn w:val="a0"/>
    <w:uiPriority w:val="99"/>
    <w:rsid w:val="00266C89"/>
    <w:rPr>
      <w:rFonts w:cs="Times New Roman"/>
    </w:rPr>
  </w:style>
  <w:style w:type="paragraph" w:customStyle="1" w:styleId="parametervalue">
    <w:name w:val="parametervalue"/>
    <w:basedOn w:val="a"/>
    <w:uiPriority w:val="99"/>
    <w:rsid w:val="00266C89"/>
    <w:pPr>
      <w:spacing w:before="100" w:beforeAutospacing="1" w:after="100" w:afterAutospacing="1"/>
    </w:pPr>
  </w:style>
  <w:style w:type="character" w:customStyle="1" w:styleId="spellchecker-word-highlight">
    <w:name w:val="spellchecker-word-highlight"/>
    <w:basedOn w:val="a0"/>
    <w:uiPriority w:val="99"/>
    <w:rsid w:val="00266C89"/>
    <w:rPr>
      <w:rFonts w:cs="Times New Roman"/>
    </w:rPr>
  </w:style>
  <w:style w:type="character" w:customStyle="1" w:styleId="hl">
    <w:name w:val="hl"/>
    <w:basedOn w:val="a0"/>
    <w:uiPriority w:val="99"/>
    <w:rsid w:val="00266C89"/>
    <w:rPr>
      <w:rFonts w:cs="Times New Roman"/>
    </w:rPr>
  </w:style>
  <w:style w:type="paragraph" w:customStyle="1" w:styleId="parameter">
    <w:name w:val="parameter"/>
    <w:basedOn w:val="a"/>
    <w:uiPriority w:val="99"/>
    <w:rsid w:val="00266C89"/>
    <w:pPr>
      <w:spacing w:before="100" w:beforeAutospacing="1" w:after="100" w:afterAutospacing="1"/>
    </w:pPr>
  </w:style>
  <w:style w:type="character" w:customStyle="1" w:styleId="extended-textshort">
    <w:name w:val="extended-text__short"/>
    <w:basedOn w:val="a0"/>
    <w:uiPriority w:val="99"/>
    <w:rsid w:val="00266C89"/>
    <w:rPr>
      <w:rFonts w:cs="Times New Roman"/>
    </w:rPr>
  </w:style>
  <w:style w:type="paragraph" w:customStyle="1" w:styleId="s1">
    <w:name w:val="s_1"/>
    <w:basedOn w:val="a"/>
    <w:uiPriority w:val="99"/>
    <w:rsid w:val="00266C89"/>
    <w:pPr>
      <w:spacing w:before="100" w:beforeAutospacing="1" w:after="100" w:afterAutospacing="1"/>
    </w:pPr>
  </w:style>
  <w:style w:type="paragraph" w:customStyle="1" w:styleId="Heading">
    <w:name w:val="Heading"/>
    <w:uiPriority w:val="99"/>
    <w:rsid w:val="00266C89"/>
    <w:pPr>
      <w:widowControl w:val="0"/>
      <w:adjustRightInd w:val="0"/>
      <w:spacing w:line="360" w:lineRule="atLeast"/>
      <w:jc w:val="both"/>
      <w:textAlignment w:val="baseline"/>
    </w:pPr>
    <w:rPr>
      <w:rFonts w:ascii="Arial" w:hAnsi="Arial" w:cs="Arial"/>
      <w:b/>
      <w:bCs/>
    </w:rPr>
  </w:style>
  <w:style w:type="paragraph" w:customStyle="1" w:styleId="rtejustify">
    <w:name w:val="rtejustify"/>
    <w:basedOn w:val="a"/>
    <w:uiPriority w:val="99"/>
    <w:rsid w:val="00266C89"/>
    <w:pPr>
      <w:spacing w:before="100" w:beforeAutospacing="1" w:after="100" w:afterAutospacing="1"/>
    </w:pPr>
  </w:style>
  <w:style w:type="paragraph" w:customStyle="1" w:styleId="14">
    <w:name w:val="Стиль1"/>
    <w:basedOn w:val="a"/>
    <w:uiPriority w:val="99"/>
    <w:rsid w:val="00BE2646"/>
    <w:pPr>
      <w:ind w:firstLine="709"/>
      <w:jc w:val="both"/>
    </w:pPr>
    <w:rPr>
      <w:bCs/>
      <w:sz w:val="28"/>
    </w:rPr>
  </w:style>
  <w:style w:type="character" w:customStyle="1" w:styleId="15">
    <w:name w:val="Знак Знак1"/>
    <w:basedOn w:val="a0"/>
    <w:uiPriority w:val="99"/>
    <w:locked/>
    <w:rsid w:val="008A2466"/>
    <w:rPr>
      <w:rFonts w:cs="Times New Roman"/>
      <w:lang w:val="ru-RU" w:eastAsia="ru-RU" w:bidi="ar-SA"/>
    </w:rPr>
  </w:style>
  <w:style w:type="character" w:customStyle="1" w:styleId="oqoid">
    <w:name w:val="_oqoid"/>
    <w:basedOn w:val="a0"/>
    <w:uiPriority w:val="99"/>
    <w:rsid w:val="00456CE0"/>
    <w:rPr>
      <w:rFonts w:cs="Times New Roman"/>
    </w:rPr>
  </w:style>
  <w:style w:type="paragraph" w:customStyle="1" w:styleId="CharChar">
    <w:name w:val="Char Char Знак Знак Знак"/>
    <w:basedOn w:val="a"/>
    <w:uiPriority w:val="99"/>
    <w:rsid w:val="0049394D"/>
    <w:pPr>
      <w:autoSpaceDE w:val="0"/>
      <w:autoSpaceDN w:val="0"/>
      <w:spacing w:after="160" w:line="240" w:lineRule="exact"/>
    </w:pPr>
    <w:rPr>
      <w:rFonts w:ascii="Arial" w:hAnsi="Arial" w:cs="Arial"/>
      <w:b/>
      <w:bCs/>
      <w:sz w:val="20"/>
      <w:szCs w:val="20"/>
      <w:lang w:val="en-US" w:eastAsia="de-DE"/>
    </w:rPr>
  </w:style>
  <w:style w:type="paragraph" w:customStyle="1" w:styleId="s153">
    <w:name w:val="s_153"/>
    <w:basedOn w:val="a"/>
    <w:uiPriority w:val="99"/>
    <w:rsid w:val="0049394D"/>
    <w:pPr>
      <w:ind w:left="825"/>
    </w:pPr>
    <w:rPr>
      <w:sz w:val="20"/>
      <w:szCs w:val="20"/>
    </w:rPr>
  </w:style>
  <w:style w:type="character" w:customStyle="1" w:styleId="s103">
    <w:name w:val="s_103"/>
    <w:basedOn w:val="a0"/>
    <w:uiPriority w:val="99"/>
    <w:rsid w:val="0049394D"/>
    <w:rPr>
      <w:rFonts w:cs="Times New Roman"/>
      <w:b/>
      <w:bCs/>
      <w:color w:val="000080"/>
    </w:rPr>
  </w:style>
  <w:style w:type="paragraph" w:customStyle="1" w:styleId="s15">
    <w:name w:val="s_15"/>
    <w:basedOn w:val="a"/>
    <w:uiPriority w:val="99"/>
    <w:rsid w:val="0049394D"/>
    <w:pPr>
      <w:spacing w:before="100" w:beforeAutospacing="1" w:after="100" w:afterAutospacing="1"/>
    </w:pPr>
  </w:style>
  <w:style w:type="paragraph" w:styleId="aff">
    <w:name w:val="No Spacing"/>
    <w:basedOn w:val="a"/>
    <w:autoRedefine/>
    <w:uiPriority w:val="99"/>
    <w:qFormat/>
    <w:rsid w:val="0049394D"/>
    <w:pPr>
      <w:tabs>
        <w:tab w:val="left" w:pos="709"/>
      </w:tabs>
      <w:autoSpaceDE w:val="0"/>
      <w:autoSpaceDN w:val="0"/>
      <w:ind w:firstLine="709"/>
      <w:jc w:val="both"/>
    </w:pPr>
    <w:rPr>
      <w:sz w:val="28"/>
      <w:szCs w:val="28"/>
    </w:rPr>
  </w:style>
  <w:style w:type="character" w:customStyle="1" w:styleId="s2">
    <w:name w:val="s2"/>
    <w:basedOn w:val="a0"/>
    <w:uiPriority w:val="99"/>
    <w:rsid w:val="0049394D"/>
    <w:rPr>
      <w:rFonts w:cs="Times New Roman"/>
    </w:rPr>
  </w:style>
  <w:style w:type="character" w:customStyle="1" w:styleId="cardmaininfocontent">
    <w:name w:val="cardmaininfo__content"/>
    <w:basedOn w:val="a0"/>
    <w:rsid w:val="0049394D"/>
  </w:style>
  <w:style w:type="character" w:customStyle="1" w:styleId="markedcontent">
    <w:name w:val="markedcontent"/>
    <w:basedOn w:val="a0"/>
    <w:rsid w:val="0049394D"/>
  </w:style>
  <w:style w:type="character" w:customStyle="1" w:styleId="layout">
    <w:name w:val="layout"/>
    <w:basedOn w:val="a0"/>
    <w:rsid w:val="0049394D"/>
  </w:style>
  <w:style w:type="paragraph" w:customStyle="1" w:styleId="Standard">
    <w:name w:val="Standard"/>
    <w:uiPriority w:val="99"/>
    <w:rsid w:val="0012398C"/>
    <w:pPr>
      <w:suppressAutoHyphens/>
      <w:autoSpaceDN w:val="0"/>
      <w:spacing w:after="160" w:line="259" w:lineRule="auto"/>
      <w:textAlignment w:val="baseline"/>
    </w:pPr>
    <w:rPr>
      <w:rFonts w:ascii="Calibri" w:eastAsia="SimSun" w:hAnsi="Calibri" w:cs="F"/>
      <w:kern w:val="3"/>
      <w:lang w:eastAsia="en-US"/>
    </w:rPr>
  </w:style>
  <w:style w:type="paragraph" w:customStyle="1" w:styleId="Textbody">
    <w:name w:val="Text body"/>
    <w:basedOn w:val="Standard"/>
    <w:uiPriority w:val="99"/>
    <w:rsid w:val="0012398C"/>
    <w:pPr>
      <w:spacing w:after="120"/>
    </w:pPr>
  </w:style>
  <w:style w:type="paragraph" w:styleId="aff0">
    <w:name w:val="List"/>
    <w:basedOn w:val="Textbody"/>
    <w:uiPriority w:val="99"/>
    <w:locked/>
    <w:rsid w:val="0012398C"/>
    <w:rPr>
      <w:rFonts w:cs="Mangal"/>
    </w:rPr>
  </w:style>
  <w:style w:type="paragraph" w:styleId="aff1">
    <w:name w:val="caption"/>
    <w:basedOn w:val="Standard"/>
    <w:uiPriority w:val="99"/>
    <w:qFormat/>
    <w:rsid w:val="0012398C"/>
    <w:pPr>
      <w:suppressLineNumbers/>
      <w:spacing w:before="120" w:after="120"/>
    </w:pPr>
    <w:rPr>
      <w:rFonts w:cs="Mangal"/>
      <w:i/>
      <w:iCs/>
      <w:sz w:val="24"/>
      <w:szCs w:val="24"/>
    </w:rPr>
  </w:style>
  <w:style w:type="paragraph" w:customStyle="1" w:styleId="Index">
    <w:name w:val="Index"/>
    <w:basedOn w:val="Standard"/>
    <w:uiPriority w:val="99"/>
    <w:rsid w:val="0012398C"/>
    <w:pPr>
      <w:suppressLineNumbers/>
    </w:pPr>
    <w:rPr>
      <w:rFonts w:cs="Mangal"/>
    </w:rPr>
  </w:style>
  <w:style w:type="paragraph" w:customStyle="1" w:styleId="TableContents">
    <w:name w:val="Table Contents"/>
    <w:basedOn w:val="Standard"/>
    <w:uiPriority w:val="99"/>
    <w:rsid w:val="0012398C"/>
    <w:pPr>
      <w:suppressLineNumbers/>
    </w:pPr>
  </w:style>
  <w:style w:type="paragraph" w:customStyle="1" w:styleId="Textbodyindent">
    <w:name w:val="Text body indent"/>
    <w:basedOn w:val="Standard"/>
    <w:uiPriority w:val="99"/>
    <w:rsid w:val="0012398C"/>
    <w:pPr>
      <w:suppressAutoHyphens w:val="0"/>
      <w:spacing w:after="120" w:line="240" w:lineRule="auto"/>
      <w:ind w:left="283"/>
    </w:pPr>
    <w:rPr>
      <w:rFonts w:ascii="Times New Roman" w:eastAsia="Times New Roman" w:hAnsi="Times New Roman" w:cs="Times New Roman"/>
      <w:sz w:val="24"/>
      <w:szCs w:val="24"/>
      <w:lang w:val="en-US" w:eastAsia="ru-RU"/>
    </w:rPr>
  </w:style>
  <w:style w:type="paragraph" w:customStyle="1" w:styleId="TableHeading">
    <w:name w:val="Table Heading"/>
    <w:basedOn w:val="TableContents"/>
    <w:uiPriority w:val="99"/>
    <w:rsid w:val="0012398C"/>
    <w:pPr>
      <w:jc w:val="center"/>
    </w:pPr>
    <w:rPr>
      <w:b/>
      <w:bCs/>
    </w:rPr>
  </w:style>
  <w:style w:type="character" w:customStyle="1" w:styleId="StrongEmphasis">
    <w:name w:val="Strong Emphasis"/>
    <w:basedOn w:val="a0"/>
    <w:uiPriority w:val="99"/>
    <w:rsid w:val="0012398C"/>
    <w:rPr>
      <w:rFonts w:cs="Times New Roman"/>
      <w:b/>
      <w:bCs/>
    </w:rPr>
  </w:style>
  <w:style w:type="character" w:customStyle="1" w:styleId="Internetlink">
    <w:name w:val="Internet link"/>
    <w:basedOn w:val="a0"/>
    <w:uiPriority w:val="99"/>
    <w:rsid w:val="0012398C"/>
    <w:rPr>
      <w:rFonts w:cs="Times New Roman"/>
      <w:color w:val="0000FF"/>
      <w:u w:val="single"/>
    </w:rPr>
  </w:style>
  <w:style w:type="character" w:customStyle="1" w:styleId="ListLabel1">
    <w:name w:val="ListLabel 1"/>
    <w:uiPriority w:val="99"/>
    <w:rsid w:val="0012398C"/>
  </w:style>
  <w:style w:type="character" w:customStyle="1" w:styleId="ListLabel2">
    <w:name w:val="ListLabel 2"/>
    <w:uiPriority w:val="99"/>
    <w:rsid w:val="0012398C"/>
    <w:rPr>
      <w:i/>
    </w:rPr>
  </w:style>
  <w:style w:type="character" w:customStyle="1" w:styleId="ListLabel3">
    <w:name w:val="ListLabel 3"/>
    <w:uiPriority w:val="99"/>
    <w:rsid w:val="0012398C"/>
  </w:style>
  <w:style w:type="character" w:customStyle="1" w:styleId="ListLabel4">
    <w:name w:val="ListLabel 4"/>
    <w:uiPriority w:val="99"/>
    <w:rsid w:val="0012398C"/>
    <w:rPr>
      <w:i/>
    </w:rPr>
  </w:style>
  <w:style w:type="character" w:customStyle="1" w:styleId="ListLabel5">
    <w:name w:val="ListLabel 5"/>
    <w:uiPriority w:val="99"/>
    <w:rsid w:val="0012398C"/>
  </w:style>
  <w:style w:type="character" w:customStyle="1" w:styleId="ListLabel6">
    <w:name w:val="ListLabel 6"/>
    <w:uiPriority w:val="99"/>
    <w:rsid w:val="0012398C"/>
  </w:style>
  <w:style w:type="character" w:customStyle="1" w:styleId="ListLabel7">
    <w:name w:val="ListLabel 7"/>
    <w:uiPriority w:val="99"/>
    <w:rsid w:val="0012398C"/>
  </w:style>
  <w:style w:type="character" w:customStyle="1" w:styleId="FontStyle138">
    <w:name w:val="Font Style138"/>
    <w:uiPriority w:val="99"/>
    <w:rsid w:val="0012398C"/>
    <w:rPr>
      <w:rFonts w:ascii="Times New Roman" w:hAnsi="Times New Roman"/>
      <w:sz w:val="22"/>
    </w:rPr>
  </w:style>
  <w:style w:type="paragraph" w:customStyle="1" w:styleId="Style126">
    <w:name w:val="Style126"/>
    <w:basedOn w:val="a"/>
    <w:uiPriority w:val="99"/>
    <w:rsid w:val="0012398C"/>
    <w:pPr>
      <w:widowControl w:val="0"/>
      <w:autoSpaceDE w:val="0"/>
      <w:autoSpaceDN w:val="0"/>
      <w:adjustRightInd w:val="0"/>
      <w:spacing w:line="278" w:lineRule="exact"/>
      <w:ind w:firstLine="365"/>
      <w:jc w:val="both"/>
    </w:pPr>
  </w:style>
  <w:style w:type="paragraph" w:customStyle="1" w:styleId="Style1">
    <w:name w:val="Style1"/>
    <w:basedOn w:val="a"/>
    <w:uiPriority w:val="99"/>
    <w:rsid w:val="0012398C"/>
    <w:pPr>
      <w:widowControl w:val="0"/>
      <w:autoSpaceDE w:val="0"/>
      <w:autoSpaceDN w:val="0"/>
      <w:adjustRightInd w:val="0"/>
      <w:spacing w:line="281" w:lineRule="exact"/>
    </w:pPr>
  </w:style>
  <w:style w:type="paragraph" w:customStyle="1" w:styleId="Style62">
    <w:name w:val="Style62"/>
    <w:basedOn w:val="a"/>
    <w:uiPriority w:val="99"/>
    <w:rsid w:val="0012398C"/>
    <w:pPr>
      <w:widowControl w:val="0"/>
      <w:autoSpaceDE w:val="0"/>
      <w:autoSpaceDN w:val="0"/>
      <w:adjustRightInd w:val="0"/>
      <w:spacing w:line="278" w:lineRule="exact"/>
      <w:ind w:hanging="211"/>
    </w:pPr>
  </w:style>
  <w:style w:type="paragraph" w:styleId="31">
    <w:name w:val="Body Text Indent 3"/>
    <w:basedOn w:val="a"/>
    <w:link w:val="32"/>
    <w:uiPriority w:val="99"/>
    <w:locked/>
    <w:rsid w:val="0012398C"/>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uiPriority w:val="99"/>
    <w:rsid w:val="0012398C"/>
    <w:rPr>
      <w:rFonts w:ascii="Calibri" w:hAnsi="Calibri"/>
      <w:sz w:val="16"/>
      <w:szCs w:val="16"/>
      <w:lang w:eastAsia="en-US"/>
    </w:rPr>
  </w:style>
  <w:style w:type="paragraph" w:customStyle="1" w:styleId="16">
    <w:name w:val="Название объекта1"/>
    <w:basedOn w:val="a"/>
    <w:uiPriority w:val="99"/>
    <w:rsid w:val="0012398C"/>
    <w:pPr>
      <w:spacing w:before="240" w:after="60"/>
      <w:ind w:firstLine="567"/>
      <w:jc w:val="center"/>
    </w:pPr>
    <w:rPr>
      <w:rFonts w:ascii="Arial" w:hAnsi="Arial" w:cs="Arial"/>
      <w:b/>
      <w:bCs/>
      <w:sz w:val="32"/>
      <w:szCs w:val="32"/>
    </w:rPr>
  </w:style>
  <w:style w:type="character" w:customStyle="1" w:styleId="s11">
    <w:name w:val="s1"/>
    <w:basedOn w:val="a0"/>
    <w:uiPriority w:val="99"/>
    <w:rsid w:val="0012398C"/>
    <w:rPr>
      <w:rFonts w:cs="Times New Roman"/>
    </w:rPr>
  </w:style>
  <w:style w:type="paragraph" w:customStyle="1" w:styleId="17">
    <w:name w:val="Без интервала1"/>
    <w:uiPriority w:val="99"/>
    <w:rsid w:val="0012398C"/>
    <w:rPr>
      <w:rFonts w:ascii="Calibri" w:hAnsi="Calibri"/>
    </w:rPr>
  </w:style>
  <w:style w:type="paragraph" w:customStyle="1" w:styleId="Style9">
    <w:name w:val="Style9"/>
    <w:basedOn w:val="a"/>
    <w:uiPriority w:val="99"/>
    <w:rsid w:val="0012398C"/>
    <w:pPr>
      <w:widowControl w:val="0"/>
      <w:autoSpaceDE w:val="0"/>
      <w:autoSpaceDN w:val="0"/>
      <w:adjustRightInd w:val="0"/>
      <w:spacing w:line="278" w:lineRule="exact"/>
      <w:ind w:hanging="394"/>
    </w:pPr>
  </w:style>
  <w:style w:type="character" w:customStyle="1" w:styleId="graytitle">
    <w:name w:val="graytitle"/>
    <w:basedOn w:val="a0"/>
    <w:uiPriority w:val="99"/>
    <w:rsid w:val="0012398C"/>
    <w:rPr>
      <w:rFonts w:cs="Times New Roman"/>
    </w:rPr>
  </w:style>
  <w:style w:type="character" w:customStyle="1" w:styleId="aff2">
    <w:name w:val="Знак Знак"/>
    <w:basedOn w:val="a0"/>
    <w:uiPriority w:val="99"/>
    <w:rsid w:val="0012398C"/>
    <w:rPr>
      <w:rFonts w:cs="Times New Roman"/>
      <w:sz w:val="24"/>
      <w:szCs w:val="24"/>
    </w:rPr>
  </w:style>
  <w:style w:type="paragraph" w:customStyle="1" w:styleId="26">
    <w:name w:val="Без интервала2"/>
    <w:link w:val="aff3"/>
    <w:uiPriority w:val="99"/>
    <w:rsid w:val="0012398C"/>
    <w:rPr>
      <w:rFonts w:ascii="Calibri" w:hAnsi="Calibri"/>
    </w:rPr>
  </w:style>
  <w:style w:type="character" w:customStyle="1" w:styleId="aff3">
    <w:name w:val="Без интервала Знак"/>
    <w:link w:val="26"/>
    <w:uiPriority w:val="99"/>
    <w:locked/>
    <w:rsid w:val="0012398C"/>
    <w:rPr>
      <w:rFonts w:ascii="Calibri" w:hAnsi="Calibri"/>
    </w:rPr>
  </w:style>
  <w:style w:type="character" w:customStyle="1" w:styleId="BodyTextIndentChar">
    <w:name w:val="Body Text Indent Char"/>
    <w:aliases w:val="Основной текст с отступом Знак Знак Char"/>
    <w:basedOn w:val="a0"/>
    <w:uiPriority w:val="99"/>
    <w:semiHidden/>
    <w:locked/>
    <w:rsid w:val="0012398C"/>
    <w:rPr>
      <w:rFonts w:cs="Times New Roman"/>
      <w:sz w:val="24"/>
      <w:szCs w:val="24"/>
    </w:rPr>
  </w:style>
  <w:style w:type="character" w:customStyle="1" w:styleId="18">
    <w:name w:val="Основной текст с отступом Знак1"/>
    <w:aliases w:val="Основной текст с отступом Знак Знак Знак"/>
    <w:uiPriority w:val="99"/>
    <w:locked/>
    <w:rsid w:val="0012398C"/>
    <w:rPr>
      <w:sz w:val="24"/>
      <w:lang w:val="ru-RU" w:eastAsia="ru-RU"/>
    </w:rPr>
  </w:style>
  <w:style w:type="numbering" w:customStyle="1" w:styleId="WWNum6">
    <w:name w:val="WWNum6"/>
    <w:rsid w:val="0012398C"/>
    <w:pPr>
      <w:numPr>
        <w:numId w:val="20"/>
      </w:numPr>
    </w:pPr>
  </w:style>
  <w:style w:type="numbering" w:customStyle="1" w:styleId="WWNum3">
    <w:name w:val="WWNum3"/>
    <w:rsid w:val="0012398C"/>
    <w:pPr>
      <w:numPr>
        <w:numId w:val="17"/>
      </w:numPr>
    </w:pPr>
  </w:style>
  <w:style w:type="numbering" w:customStyle="1" w:styleId="WWNum4">
    <w:name w:val="WWNum4"/>
    <w:rsid w:val="0012398C"/>
    <w:pPr>
      <w:numPr>
        <w:numId w:val="18"/>
      </w:numPr>
    </w:pPr>
  </w:style>
  <w:style w:type="numbering" w:customStyle="1" w:styleId="WWNum1">
    <w:name w:val="WWNum1"/>
    <w:rsid w:val="0012398C"/>
    <w:pPr>
      <w:numPr>
        <w:numId w:val="15"/>
      </w:numPr>
    </w:pPr>
  </w:style>
  <w:style w:type="numbering" w:customStyle="1" w:styleId="WWNum7">
    <w:name w:val="WWNum7"/>
    <w:rsid w:val="0012398C"/>
    <w:pPr>
      <w:numPr>
        <w:numId w:val="21"/>
      </w:numPr>
    </w:pPr>
  </w:style>
  <w:style w:type="numbering" w:customStyle="1" w:styleId="WWNum11">
    <w:name w:val="WWNum11"/>
    <w:rsid w:val="0012398C"/>
    <w:pPr>
      <w:numPr>
        <w:numId w:val="25"/>
      </w:numPr>
    </w:pPr>
  </w:style>
  <w:style w:type="numbering" w:customStyle="1" w:styleId="WWNum10">
    <w:name w:val="WWNum10"/>
    <w:rsid w:val="0012398C"/>
    <w:pPr>
      <w:numPr>
        <w:numId w:val="24"/>
      </w:numPr>
    </w:pPr>
  </w:style>
  <w:style w:type="numbering" w:customStyle="1" w:styleId="WWNum9">
    <w:name w:val="WWNum9"/>
    <w:rsid w:val="0012398C"/>
    <w:pPr>
      <w:numPr>
        <w:numId w:val="23"/>
      </w:numPr>
    </w:pPr>
  </w:style>
  <w:style w:type="numbering" w:customStyle="1" w:styleId="WWNum5">
    <w:name w:val="WWNum5"/>
    <w:rsid w:val="0012398C"/>
    <w:pPr>
      <w:numPr>
        <w:numId w:val="19"/>
      </w:numPr>
    </w:pPr>
  </w:style>
  <w:style w:type="numbering" w:customStyle="1" w:styleId="WWNum2">
    <w:name w:val="WWNum2"/>
    <w:rsid w:val="0012398C"/>
    <w:pPr>
      <w:numPr>
        <w:numId w:val="16"/>
      </w:numPr>
    </w:pPr>
  </w:style>
  <w:style w:type="numbering" w:customStyle="1" w:styleId="WWNum8">
    <w:name w:val="WWNum8"/>
    <w:rsid w:val="0012398C"/>
    <w:pPr>
      <w:numPr>
        <w:numId w:val="22"/>
      </w:numPr>
    </w:pPr>
  </w:style>
  <w:style w:type="character" w:styleId="aff4">
    <w:name w:val="Subtle Emphasis"/>
    <w:basedOn w:val="a0"/>
    <w:uiPriority w:val="19"/>
    <w:qFormat/>
    <w:rsid w:val="0012398C"/>
    <w:rPr>
      <w:i/>
      <w:iCs/>
      <w:color w:val="808080"/>
    </w:rPr>
  </w:style>
  <w:style w:type="paragraph" w:customStyle="1" w:styleId="pboth">
    <w:name w:val="pboth"/>
    <w:basedOn w:val="a"/>
    <w:rsid w:val="001239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1629644">
      <w:marLeft w:val="0"/>
      <w:marRight w:val="0"/>
      <w:marTop w:val="0"/>
      <w:marBottom w:val="0"/>
      <w:divBdr>
        <w:top w:val="none" w:sz="0" w:space="0" w:color="auto"/>
        <w:left w:val="none" w:sz="0" w:space="0" w:color="auto"/>
        <w:bottom w:val="none" w:sz="0" w:space="0" w:color="auto"/>
        <w:right w:val="none" w:sz="0" w:space="0" w:color="auto"/>
      </w:divBdr>
    </w:div>
    <w:div w:id="1541629645">
      <w:marLeft w:val="0"/>
      <w:marRight w:val="0"/>
      <w:marTop w:val="0"/>
      <w:marBottom w:val="0"/>
      <w:divBdr>
        <w:top w:val="none" w:sz="0" w:space="0" w:color="auto"/>
        <w:left w:val="none" w:sz="0" w:space="0" w:color="auto"/>
        <w:bottom w:val="none" w:sz="0" w:space="0" w:color="auto"/>
        <w:right w:val="none" w:sz="0" w:space="0" w:color="auto"/>
      </w:divBdr>
    </w:div>
    <w:div w:id="1541629646">
      <w:marLeft w:val="0"/>
      <w:marRight w:val="0"/>
      <w:marTop w:val="0"/>
      <w:marBottom w:val="0"/>
      <w:divBdr>
        <w:top w:val="none" w:sz="0" w:space="0" w:color="auto"/>
        <w:left w:val="none" w:sz="0" w:space="0" w:color="auto"/>
        <w:bottom w:val="none" w:sz="0" w:space="0" w:color="auto"/>
        <w:right w:val="none" w:sz="0" w:space="0" w:color="auto"/>
      </w:divBdr>
    </w:div>
    <w:div w:id="1541629647">
      <w:marLeft w:val="0"/>
      <w:marRight w:val="0"/>
      <w:marTop w:val="0"/>
      <w:marBottom w:val="0"/>
      <w:divBdr>
        <w:top w:val="none" w:sz="0" w:space="0" w:color="auto"/>
        <w:left w:val="none" w:sz="0" w:space="0" w:color="auto"/>
        <w:bottom w:val="none" w:sz="0" w:space="0" w:color="auto"/>
        <w:right w:val="none" w:sz="0" w:space="0" w:color="auto"/>
      </w:divBdr>
    </w:div>
    <w:div w:id="1541629648">
      <w:marLeft w:val="0"/>
      <w:marRight w:val="0"/>
      <w:marTop w:val="0"/>
      <w:marBottom w:val="0"/>
      <w:divBdr>
        <w:top w:val="none" w:sz="0" w:space="0" w:color="auto"/>
        <w:left w:val="none" w:sz="0" w:space="0" w:color="auto"/>
        <w:bottom w:val="none" w:sz="0" w:space="0" w:color="auto"/>
        <w:right w:val="none" w:sz="0" w:space="0" w:color="auto"/>
      </w:divBdr>
    </w:div>
    <w:div w:id="1541629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6050/ab63bacc709a22149540bdf9c9eaadba3e55cadc/" TargetMode="External"/><Relationship Id="rId13" Type="http://schemas.openxmlformats.org/officeDocument/2006/relationships/hyperlink" Target="consultantplus://offline/ref=186559162AB850F038517C0D3150E105B764F82C2EC04F601F6CE0E79B3CBDF13FD1C3DF7AED8650y2f7R" TargetMode="External"/><Relationship Id="rId18" Type="http://schemas.openxmlformats.org/officeDocument/2006/relationships/hyperlink" Target="https://www.referent.ru/1/222768?l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86559162AB850F038517C0D3150E105B461FC2D29CD4F601F6CE0E79B3CBDF13FD1C3DF7AED8254y2f0R" TargetMode="External"/><Relationship Id="rId17" Type="http://schemas.openxmlformats.org/officeDocument/2006/relationships/hyperlink" Target="https://www.referent.ru/1/222768?l4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eferent.ru/1/222768?l9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5CD99B916D50AD33786033F4D7409ACF2A67ECA2C2DBFB3A91CFBFE1C2C1BA1177CA1A592E1E534FU2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eferent.ru/1/222768?l35" TargetMode="External"/><Relationship Id="rId23" Type="http://schemas.openxmlformats.org/officeDocument/2006/relationships/footer" Target="footer2.xml"/><Relationship Id="rId10" Type="http://schemas.openxmlformats.org/officeDocument/2006/relationships/hyperlink" Target="consultantplus://offline/ref=9766AB1FE3014BD2BBEB6E39E97EB9110F6D85BFD432C676438AB4AB01A92B62B0DC53ACB6C4F1F1HCf3L" TargetMode="External"/><Relationship Id="rId19" Type="http://schemas.openxmlformats.org/officeDocument/2006/relationships/hyperlink" Target="http://www.consultant.ru/document/cons_doc_LAW_285884/" TargetMode="External"/><Relationship Id="rId4" Type="http://schemas.openxmlformats.org/officeDocument/2006/relationships/settings" Target="settings.xml"/><Relationship Id="rId9" Type="http://schemas.openxmlformats.org/officeDocument/2006/relationships/hyperlink" Target="consultantplus://offline/main?base=RLAW154;n=24274;fld=134;dst=100046" TargetMode="External"/><Relationship Id="rId14" Type="http://schemas.openxmlformats.org/officeDocument/2006/relationships/hyperlink" Target="https://www.referent.ru/1/222768?l5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70ED-5AB1-44DA-A0AF-32D21D70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16</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AUZsoft</Company>
  <LinksUpToDate>false</LinksUpToDate>
  <CharactersWithSpaces>41245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Ирина</cp:lastModifiedBy>
  <cp:revision>3</cp:revision>
  <cp:lastPrinted>2020-10-13T12:42:00Z</cp:lastPrinted>
  <dcterms:created xsi:type="dcterms:W3CDTF">2022-02-14T13:22:00Z</dcterms:created>
  <dcterms:modified xsi:type="dcterms:W3CDTF">2022-06-27T11:42:00Z</dcterms:modified>
</cp:coreProperties>
</file>