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1D" w:rsidRPr="001A5153" w:rsidRDefault="00EF1C68" w:rsidP="00EF1C68">
      <w:pPr>
        <w:pStyle w:val="a3"/>
        <w:jc w:val="right"/>
        <w:rPr>
          <w:u w:val="single"/>
        </w:rPr>
      </w:pPr>
      <w:r>
        <w:rPr>
          <w:u w:val="single"/>
        </w:rPr>
        <w:t>ПРОЕКТ</w:t>
      </w:r>
    </w:p>
    <w:p w:rsidR="00ED1B5D" w:rsidRDefault="0068601D" w:rsidP="00ED1B5D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B1EB2">
        <w:rPr>
          <w:rFonts w:ascii="Times New Roman" w:hAnsi="Times New Roman"/>
          <w:sz w:val="24"/>
          <w:szCs w:val="24"/>
        </w:rPr>
        <w:t>Внесен</w:t>
      </w:r>
      <w:proofErr w:type="gramEnd"/>
      <w:r w:rsidRPr="009B1EB2">
        <w:rPr>
          <w:rFonts w:ascii="Times New Roman" w:hAnsi="Times New Roman"/>
          <w:sz w:val="24"/>
          <w:szCs w:val="24"/>
        </w:rPr>
        <w:t xml:space="preserve"> </w:t>
      </w:r>
      <w:r w:rsidR="00ED1B5D">
        <w:rPr>
          <w:rFonts w:ascii="Times New Roman" w:hAnsi="Times New Roman"/>
          <w:sz w:val="24"/>
          <w:szCs w:val="24"/>
        </w:rPr>
        <w:t xml:space="preserve"> </w:t>
      </w:r>
      <w:r w:rsidRPr="009B1EB2">
        <w:rPr>
          <w:rFonts w:ascii="Times New Roman" w:hAnsi="Times New Roman"/>
          <w:sz w:val="24"/>
          <w:szCs w:val="24"/>
        </w:rPr>
        <w:t xml:space="preserve">Главой </w:t>
      </w:r>
    </w:p>
    <w:p w:rsidR="0068601D" w:rsidRDefault="0068601D" w:rsidP="00ED1B5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B1EB2">
        <w:rPr>
          <w:rFonts w:ascii="Times New Roman" w:hAnsi="Times New Roman"/>
          <w:sz w:val="24"/>
          <w:szCs w:val="24"/>
        </w:rPr>
        <w:t xml:space="preserve">Маловишерского </w:t>
      </w:r>
      <w:r w:rsidR="00ED1B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68601D" w:rsidRPr="009B1EB2" w:rsidRDefault="00ED1B5D" w:rsidP="00686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 </w:t>
      </w:r>
      <w:r w:rsidR="0068601D" w:rsidRPr="009B1EB2">
        <w:rPr>
          <w:rFonts w:ascii="Times New Roman" w:hAnsi="Times New Roman"/>
          <w:sz w:val="24"/>
          <w:szCs w:val="24"/>
        </w:rPr>
        <w:t>февраля 20</w:t>
      </w:r>
      <w:r w:rsidR="0068601D">
        <w:rPr>
          <w:rFonts w:ascii="Times New Roman" w:hAnsi="Times New Roman"/>
          <w:sz w:val="24"/>
          <w:szCs w:val="24"/>
        </w:rPr>
        <w:t>20г.</w:t>
      </w:r>
    </w:p>
    <w:p w:rsidR="0068601D" w:rsidRDefault="0068601D" w:rsidP="0068601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1EB2">
        <w:rPr>
          <w:rFonts w:ascii="Times New Roman" w:hAnsi="Times New Roman"/>
          <w:sz w:val="24"/>
          <w:szCs w:val="24"/>
        </w:rPr>
        <w:t>___________ Н.</w:t>
      </w:r>
      <w:r>
        <w:rPr>
          <w:rFonts w:ascii="Times New Roman" w:hAnsi="Times New Roman"/>
          <w:sz w:val="24"/>
          <w:szCs w:val="24"/>
        </w:rPr>
        <w:t>А</w:t>
      </w:r>
      <w:r w:rsidRPr="009B1E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Масловым</w:t>
      </w:r>
    </w:p>
    <w:p w:rsidR="0068601D" w:rsidRDefault="0068601D" w:rsidP="006860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5153" w:rsidRPr="009B1EB2" w:rsidRDefault="001A5153" w:rsidP="001A51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1EB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A5153" w:rsidRPr="009B1EB2" w:rsidRDefault="001A5153" w:rsidP="001A5153">
      <w:pPr>
        <w:jc w:val="center"/>
        <w:rPr>
          <w:rFonts w:ascii="Times New Roman" w:hAnsi="Times New Roman"/>
          <w:b/>
          <w:sz w:val="24"/>
          <w:szCs w:val="24"/>
        </w:rPr>
      </w:pPr>
      <w:r w:rsidRPr="009B1EB2">
        <w:rPr>
          <w:rFonts w:ascii="Times New Roman" w:hAnsi="Times New Roman"/>
          <w:b/>
          <w:sz w:val="24"/>
          <w:szCs w:val="24"/>
        </w:rPr>
        <w:t>Новгородская область</w:t>
      </w:r>
    </w:p>
    <w:p w:rsidR="001A5153" w:rsidRPr="009B1EB2" w:rsidRDefault="001A5153" w:rsidP="001A5153">
      <w:pPr>
        <w:jc w:val="center"/>
        <w:rPr>
          <w:rFonts w:ascii="Times New Roman" w:hAnsi="Times New Roman"/>
          <w:b/>
          <w:sz w:val="24"/>
          <w:szCs w:val="24"/>
        </w:rPr>
      </w:pPr>
      <w:r w:rsidRPr="009B1EB2">
        <w:rPr>
          <w:rFonts w:ascii="Times New Roman" w:hAnsi="Times New Roman"/>
          <w:b/>
          <w:sz w:val="24"/>
          <w:szCs w:val="24"/>
        </w:rPr>
        <w:t>СОВЕТ   ДЕПУТАТОВ  МАЛОВИШЕРСКОГО  ГОРОДСКОГО  ПОСЕЛЕНИЯ</w:t>
      </w:r>
    </w:p>
    <w:p w:rsidR="001A5153" w:rsidRPr="009B1EB2" w:rsidRDefault="001A5153" w:rsidP="001A5153">
      <w:pPr>
        <w:jc w:val="center"/>
        <w:rPr>
          <w:rFonts w:ascii="Times New Roman" w:hAnsi="Times New Roman"/>
          <w:b/>
          <w:sz w:val="24"/>
          <w:szCs w:val="24"/>
        </w:rPr>
      </w:pPr>
      <w:r w:rsidRPr="009B1EB2">
        <w:rPr>
          <w:rFonts w:ascii="Times New Roman" w:hAnsi="Times New Roman"/>
          <w:b/>
          <w:sz w:val="24"/>
          <w:szCs w:val="24"/>
        </w:rPr>
        <w:t>РЕШЕНИЕ</w:t>
      </w:r>
    </w:p>
    <w:p w:rsidR="00235A38" w:rsidRPr="0063181E" w:rsidRDefault="00235A38" w:rsidP="00235A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181E">
        <w:rPr>
          <w:rFonts w:ascii="Times New Roman" w:hAnsi="Times New Roman"/>
          <w:sz w:val="24"/>
          <w:szCs w:val="24"/>
        </w:rPr>
        <w:t>От «___» февраля 2020 № ___</w:t>
      </w:r>
    </w:p>
    <w:p w:rsidR="00235A38" w:rsidRDefault="00235A38" w:rsidP="00235A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181E">
        <w:rPr>
          <w:rFonts w:ascii="Times New Roman" w:hAnsi="Times New Roman"/>
          <w:sz w:val="24"/>
          <w:szCs w:val="24"/>
        </w:rPr>
        <w:t>Г. Малая Вишера</w:t>
      </w:r>
    </w:p>
    <w:p w:rsidR="00660BD7" w:rsidRPr="0063181E" w:rsidRDefault="00660BD7" w:rsidP="00235A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660BD7" w:rsidRPr="006A78A6" w:rsidTr="006A78A6">
        <w:tc>
          <w:tcPr>
            <w:tcW w:w="5068" w:type="dxa"/>
          </w:tcPr>
          <w:p w:rsidR="00660BD7" w:rsidRPr="006A78A6" w:rsidRDefault="00660BD7" w:rsidP="0068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8A6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Положение</w:t>
            </w:r>
          </w:p>
          <w:p w:rsidR="00660BD7" w:rsidRPr="006A78A6" w:rsidRDefault="00660BD7" w:rsidP="00EF1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A6">
              <w:rPr>
                <w:rFonts w:ascii="Times New Roman" w:hAnsi="Times New Roman"/>
                <w:b/>
                <w:sz w:val="24"/>
                <w:szCs w:val="24"/>
              </w:rPr>
              <w:t xml:space="preserve"> о земельном налоге</w:t>
            </w:r>
          </w:p>
        </w:tc>
        <w:tc>
          <w:tcPr>
            <w:tcW w:w="5069" w:type="dxa"/>
          </w:tcPr>
          <w:p w:rsidR="00660BD7" w:rsidRPr="006A78A6" w:rsidRDefault="00660BD7" w:rsidP="006A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C68" w:rsidRDefault="00EF1C68" w:rsidP="001A5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1C68" w:rsidRPr="00EF1C68" w:rsidRDefault="0063181E" w:rsidP="00EF1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63181E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ED1B5D" w:rsidRDefault="00FA77B1" w:rsidP="00EF1C6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3181E" w:rsidRPr="0063181E">
        <w:rPr>
          <w:rFonts w:ascii="Times New Roman" w:hAnsi="Times New Roman"/>
          <w:sz w:val="24"/>
          <w:szCs w:val="24"/>
        </w:rPr>
        <w:t>нести</w:t>
      </w:r>
      <w:r w:rsidR="0063181E">
        <w:rPr>
          <w:rFonts w:ascii="Times New Roman" w:hAnsi="Times New Roman"/>
          <w:sz w:val="24"/>
          <w:szCs w:val="24"/>
        </w:rPr>
        <w:t xml:space="preserve"> в Положение о земельном налоге, утвержд</w:t>
      </w:r>
      <w:r w:rsidR="00EF1C68">
        <w:rPr>
          <w:rFonts w:ascii="Times New Roman" w:hAnsi="Times New Roman"/>
          <w:sz w:val="24"/>
          <w:szCs w:val="24"/>
        </w:rPr>
        <w:t xml:space="preserve">енное решением Совета депутатов </w:t>
      </w:r>
      <w:r w:rsidR="0063181E">
        <w:rPr>
          <w:rFonts w:ascii="Times New Roman" w:hAnsi="Times New Roman"/>
          <w:sz w:val="24"/>
          <w:szCs w:val="24"/>
        </w:rPr>
        <w:t>Маловишерского городског</w:t>
      </w:r>
      <w:r w:rsidR="001839DE">
        <w:rPr>
          <w:rFonts w:ascii="Times New Roman" w:hAnsi="Times New Roman"/>
          <w:sz w:val="24"/>
          <w:szCs w:val="24"/>
        </w:rPr>
        <w:t>о поселения от 15.10.2007г. №52</w:t>
      </w:r>
      <w:r w:rsidR="0063181E">
        <w:rPr>
          <w:rFonts w:ascii="Times New Roman" w:hAnsi="Times New Roman"/>
          <w:sz w:val="24"/>
          <w:szCs w:val="24"/>
        </w:rPr>
        <w:t>, следующие изменения:</w:t>
      </w:r>
    </w:p>
    <w:p w:rsidR="001839DE" w:rsidRDefault="001839DE" w:rsidP="001839D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7B1" w:rsidRPr="004F0E5A" w:rsidRDefault="004F0E5A" w:rsidP="004F0E5A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E5A">
        <w:rPr>
          <w:rFonts w:ascii="Times New Roman" w:hAnsi="Times New Roman"/>
          <w:sz w:val="24"/>
          <w:szCs w:val="24"/>
        </w:rPr>
        <w:t>Исключить а</w:t>
      </w:r>
      <w:r w:rsidR="00251BED" w:rsidRPr="004F0E5A">
        <w:rPr>
          <w:rFonts w:ascii="Times New Roman" w:hAnsi="Times New Roman"/>
          <w:sz w:val="24"/>
          <w:szCs w:val="24"/>
        </w:rPr>
        <w:t>бзац 3</w:t>
      </w:r>
      <w:r w:rsidRPr="004F0E5A">
        <w:rPr>
          <w:rFonts w:ascii="Times New Roman" w:hAnsi="Times New Roman"/>
          <w:sz w:val="24"/>
          <w:szCs w:val="24"/>
        </w:rPr>
        <w:t xml:space="preserve"> и</w:t>
      </w:r>
      <w:r w:rsidR="00CA2A43" w:rsidRPr="004F0E5A">
        <w:rPr>
          <w:rFonts w:ascii="Times New Roman" w:hAnsi="Times New Roman"/>
          <w:sz w:val="24"/>
          <w:szCs w:val="24"/>
        </w:rPr>
        <w:t xml:space="preserve"> </w:t>
      </w:r>
      <w:r w:rsidR="0069123F" w:rsidRPr="004F0E5A">
        <w:rPr>
          <w:rFonts w:ascii="Times New Roman" w:hAnsi="Times New Roman"/>
          <w:sz w:val="24"/>
          <w:szCs w:val="24"/>
        </w:rPr>
        <w:t xml:space="preserve">6 </w:t>
      </w:r>
      <w:r w:rsidR="00251BED" w:rsidRPr="004F0E5A">
        <w:rPr>
          <w:rFonts w:ascii="Times New Roman" w:hAnsi="Times New Roman"/>
          <w:sz w:val="24"/>
          <w:szCs w:val="24"/>
        </w:rPr>
        <w:t xml:space="preserve"> </w:t>
      </w:r>
      <w:r w:rsidR="0032255F" w:rsidRPr="004F0E5A">
        <w:rPr>
          <w:rFonts w:ascii="Times New Roman" w:hAnsi="Times New Roman"/>
          <w:sz w:val="24"/>
          <w:szCs w:val="24"/>
        </w:rPr>
        <w:t>пункта</w:t>
      </w:r>
      <w:r>
        <w:rPr>
          <w:rFonts w:ascii="Times New Roman" w:hAnsi="Times New Roman"/>
          <w:sz w:val="24"/>
          <w:szCs w:val="24"/>
        </w:rPr>
        <w:t xml:space="preserve"> 1, п</w:t>
      </w:r>
      <w:r w:rsidR="0032255F" w:rsidRPr="004F0E5A">
        <w:rPr>
          <w:rFonts w:ascii="Times New Roman" w:hAnsi="Times New Roman"/>
          <w:sz w:val="24"/>
          <w:szCs w:val="24"/>
        </w:rPr>
        <w:t>ункт</w:t>
      </w:r>
      <w:r>
        <w:rPr>
          <w:rFonts w:ascii="Times New Roman" w:hAnsi="Times New Roman"/>
          <w:sz w:val="24"/>
          <w:szCs w:val="24"/>
        </w:rPr>
        <w:t xml:space="preserve"> 2, абзац 1 пункта 5, а</w:t>
      </w:r>
      <w:r w:rsidR="00ED1B5D" w:rsidRPr="004F0E5A">
        <w:rPr>
          <w:rFonts w:ascii="Times New Roman" w:hAnsi="Times New Roman"/>
          <w:sz w:val="24"/>
          <w:szCs w:val="24"/>
        </w:rPr>
        <w:t>бзац 1 пункта</w:t>
      </w:r>
      <w:r>
        <w:rPr>
          <w:rFonts w:ascii="Times New Roman" w:hAnsi="Times New Roman"/>
          <w:sz w:val="24"/>
          <w:szCs w:val="24"/>
        </w:rPr>
        <w:t xml:space="preserve"> 6;</w:t>
      </w:r>
    </w:p>
    <w:p w:rsidR="0032255F" w:rsidRDefault="00EF1C68" w:rsidP="0032255F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2255F">
        <w:rPr>
          <w:rFonts w:ascii="Times New Roman" w:hAnsi="Times New Roman"/>
          <w:sz w:val="24"/>
          <w:szCs w:val="24"/>
        </w:rPr>
        <w:t xml:space="preserve">ункты 3,4,5,6 считать пунктами </w:t>
      </w:r>
      <w:r w:rsidR="0032255F" w:rsidRPr="0032255F">
        <w:rPr>
          <w:rFonts w:ascii="Times New Roman" w:hAnsi="Times New Roman"/>
          <w:sz w:val="24"/>
          <w:szCs w:val="24"/>
        </w:rPr>
        <w:t>«2,3,4,5» соответственно.</w:t>
      </w:r>
    </w:p>
    <w:p w:rsidR="0068601D" w:rsidRDefault="0068601D" w:rsidP="0068601D">
      <w:pPr>
        <w:pStyle w:val="a7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F1C68" w:rsidRDefault="004F0E5A" w:rsidP="00EF1C6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2255F" w:rsidRPr="0032255F">
        <w:rPr>
          <w:rFonts w:ascii="Times New Roman" w:hAnsi="Times New Roman"/>
          <w:sz w:val="24"/>
          <w:szCs w:val="24"/>
        </w:rPr>
        <w:t>астояще</w:t>
      </w:r>
      <w:r>
        <w:rPr>
          <w:rFonts w:ascii="Times New Roman" w:hAnsi="Times New Roman"/>
          <w:sz w:val="24"/>
          <w:szCs w:val="24"/>
        </w:rPr>
        <w:t>е</w:t>
      </w:r>
      <w:r w:rsidR="0032255F" w:rsidRPr="0032255F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е</w:t>
      </w:r>
      <w:r w:rsidR="0032255F" w:rsidRPr="0032255F">
        <w:rPr>
          <w:rFonts w:ascii="Times New Roman" w:hAnsi="Times New Roman"/>
          <w:sz w:val="24"/>
          <w:szCs w:val="24"/>
        </w:rPr>
        <w:t xml:space="preserve"> вступает в силу по истечении одного месяца со дня его официального опубликования.</w:t>
      </w:r>
    </w:p>
    <w:p w:rsidR="00FA77B1" w:rsidRPr="00EF1C68" w:rsidRDefault="00FA77B1" w:rsidP="00EF1C6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9"/>
        <w:jc w:val="both"/>
        <w:rPr>
          <w:rFonts w:ascii="Times New Roman" w:hAnsi="Times New Roman"/>
          <w:sz w:val="24"/>
          <w:szCs w:val="24"/>
        </w:rPr>
      </w:pPr>
      <w:r w:rsidRPr="00EF1C68">
        <w:rPr>
          <w:rFonts w:ascii="Times New Roman" w:hAnsi="Times New Roman"/>
          <w:sz w:val="24"/>
          <w:szCs w:val="24"/>
        </w:rPr>
        <w:t xml:space="preserve">Опубликовать решение в </w:t>
      </w:r>
      <w:r w:rsidR="0032255F" w:rsidRPr="00EF1C68">
        <w:rPr>
          <w:rFonts w:ascii="Times New Roman" w:hAnsi="Times New Roman"/>
          <w:sz w:val="24"/>
          <w:szCs w:val="24"/>
        </w:rPr>
        <w:t xml:space="preserve">муниципальной </w:t>
      </w:r>
      <w:r w:rsidRPr="00EF1C68">
        <w:rPr>
          <w:rFonts w:ascii="Times New Roman" w:hAnsi="Times New Roman"/>
          <w:sz w:val="24"/>
          <w:szCs w:val="24"/>
        </w:rPr>
        <w:t xml:space="preserve"> газете «</w:t>
      </w:r>
      <w:r w:rsidR="0032255F" w:rsidRPr="00EF1C68">
        <w:rPr>
          <w:rFonts w:ascii="Times New Roman" w:hAnsi="Times New Roman"/>
          <w:sz w:val="24"/>
          <w:szCs w:val="24"/>
        </w:rPr>
        <w:t>Маловишерский вестник».</w:t>
      </w:r>
    </w:p>
    <w:p w:rsidR="00806178" w:rsidRPr="00C46959" w:rsidRDefault="00806178" w:rsidP="00C46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23F" w:rsidRPr="00C46959" w:rsidRDefault="00FA77B1" w:rsidP="00C46959">
      <w:pPr>
        <w:pStyle w:val="a7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FA77B1">
        <w:rPr>
          <w:rFonts w:ascii="Times New Roman" w:hAnsi="Times New Roman"/>
          <w:b/>
          <w:sz w:val="24"/>
          <w:szCs w:val="24"/>
        </w:rPr>
        <w:t>Глава городского поселения                                    Н.Н. Васильева</w:t>
      </w:r>
    </w:p>
    <w:p w:rsidR="00ED1B5D" w:rsidRDefault="00ED1B5D" w:rsidP="0002380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39DE" w:rsidRDefault="001839DE" w:rsidP="0002380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181E" w:rsidRDefault="00FA77B1" w:rsidP="0002380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Подготовил:</w:t>
      </w:r>
    </w:p>
    <w:p w:rsidR="00FA77B1" w:rsidRDefault="00FA77B1" w:rsidP="0002380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Комитета финансов</w:t>
      </w:r>
    </w:p>
    <w:p w:rsidR="00FA77B1" w:rsidRDefault="00FA77B1" w:rsidP="0002380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Маловишерского </w:t>
      </w:r>
    </w:p>
    <w:p w:rsidR="00FA77B1" w:rsidRDefault="00FA77B1" w:rsidP="0002380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                                                  И.Г. Кузанова</w:t>
      </w:r>
    </w:p>
    <w:p w:rsidR="00FA77B1" w:rsidRDefault="00FA77B1" w:rsidP="0002380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1839DE" w:rsidRDefault="001839DE" w:rsidP="0002380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77B1" w:rsidRDefault="00FA77B1" w:rsidP="0002380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Главы </w:t>
      </w:r>
    </w:p>
    <w:p w:rsidR="00FA77B1" w:rsidRDefault="00FA77B1" w:rsidP="00FA77B1">
      <w:pPr>
        <w:pStyle w:val="a7"/>
        <w:tabs>
          <w:tab w:val="left" w:pos="55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</w:t>
      </w:r>
      <w:r>
        <w:rPr>
          <w:rFonts w:ascii="Times New Roman" w:hAnsi="Times New Roman"/>
          <w:sz w:val="24"/>
          <w:szCs w:val="24"/>
        </w:rPr>
        <w:tab/>
        <w:t>А.Ю. Зайцев</w:t>
      </w:r>
    </w:p>
    <w:p w:rsidR="0068601D" w:rsidRDefault="0068601D" w:rsidP="00FA77B1">
      <w:pPr>
        <w:pStyle w:val="a7"/>
        <w:tabs>
          <w:tab w:val="left" w:pos="55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77B1" w:rsidRDefault="00FA77B1" w:rsidP="00FA77B1">
      <w:pPr>
        <w:pStyle w:val="a7"/>
        <w:tabs>
          <w:tab w:val="left" w:pos="55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экономического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A77B1" w:rsidRDefault="00FA77B1" w:rsidP="00FA77B1">
      <w:pPr>
        <w:pStyle w:val="a7"/>
        <w:tabs>
          <w:tab w:val="left" w:pos="55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комитета администрации </w:t>
      </w:r>
    </w:p>
    <w:p w:rsidR="0068601D" w:rsidRDefault="00FA77B1" w:rsidP="00FA77B1">
      <w:pPr>
        <w:pStyle w:val="a7"/>
        <w:tabs>
          <w:tab w:val="left" w:pos="55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                                                   Е.Н. Красильникова</w:t>
      </w:r>
    </w:p>
    <w:p w:rsidR="004F0E5A" w:rsidRDefault="004F0E5A" w:rsidP="00FA77B1">
      <w:pPr>
        <w:pStyle w:val="a7"/>
        <w:tabs>
          <w:tab w:val="left" w:pos="55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6959" w:rsidRDefault="00C46959" w:rsidP="00FA77B1">
      <w:pPr>
        <w:pStyle w:val="a7"/>
        <w:tabs>
          <w:tab w:val="left" w:pos="55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юридическим отделом </w:t>
      </w:r>
    </w:p>
    <w:p w:rsidR="00C46959" w:rsidRDefault="00C46959" w:rsidP="00FA77B1">
      <w:pPr>
        <w:pStyle w:val="a7"/>
        <w:tabs>
          <w:tab w:val="left" w:pos="55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Маловишерского </w:t>
      </w:r>
    </w:p>
    <w:p w:rsidR="00EF1C68" w:rsidRDefault="00C46959" w:rsidP="00EF1C68">
      <w:pPr>
        <w:pStyle w:val="a7"/>
        <w:tabs>
          <w:tab w:val="left" w:pos="55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FA77B1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Е.В. Филимонова</w:t>
      </w:r>
    </w:p>
    <w:p w:rsidR="00EF1C68" w:rsidRDefault="00EF1C68" w:rsidP="00EF1C68">
      <w:pPr>
        <w:pStyle w:val="a7"/>
        <w:tabs>
          <w:tab w:val="left" w:pos="55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F1C68" w:rsidRDefault="0068601D" w:rsidP="00EF1C68">
      <w:pPr>
        <w:pStyle w:val="a7"/>
        <w:tabs>
          <w:tab w:val="left" w:pos="55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EB2">
        <w:rPr>
          <w:rFonts w:ascii="Times New Roman" w:hAnsi="Times New Roman"/>
          <w:sz w:val="24"/>
          <w:szCs w:val="24"/>
          <w:u w:val="single"/>
        </w:rPr>
        <w:t>Направить:</w:t>
      </w:r>
      <w:r w:rsidR="00EF1C68" w:rsidRPr="00EF1C68">
        <w:rPr>
          <w:rFonts w:ascii="Times New Roman" w:hAnsi="Times New Roman"/>
          <w:sz w:val="24"/>
          <w:szCs w:val="24"/>
        </w:rPr>
        <w:t xml:space="preserve"> </w:t>
      </w:r>
      <w:r w:rsidR="00EF1C68" w:rsidRPr="009B1EB2">
        <w:rPr>
          <w:rFonts w:ascii="Times New Roman" w:hAnsi="Times New Roman"/>
          <w:sz w:val="24"/>
          <w:szCs w:val="24"/>
        </w:rPr>
        <w:t>Администрация района-1; Комитет финансов-1; Межрайонная ИФНС № 6 по Новгородской области - 1; в дело-1</w:t>
      </w:r>
    </w:p>
    <w:p w:rsidR="001839DE" w:rsidRDefault="001839DE" w:rsidP="00EF1C68">
      <w:pPr>
        <w:pStyle w:val="a7"/>
        <w:tabs>
          <w:tab w:val="left" w:pos="556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839DE" w:rsidRDefault="001839DE" w:rsidP="00EF1C68">
      <w:pPr>
        <w:pStyle w:val="a7"/>
        <w:tabs>
          <w:tab w:val="left" w:pos="556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839DE" w:rsidRDefault="001839DE" w:rsidP="00EF1C68">
      <w:pPr>
        <w:pStyle w:val="a7"/>
        <w:tabs>
          <w:tab w:val="left" w:pos="556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1091" w:rsidRPr="00EF1C68" w:rsidRDefault="00041091" w:rsidP="00EF1C68">
      <w:pPr>
        <w:pStyle w:val="a7"/>
        <w:tabs>
          <w:tab w:val="left" w:pos="556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0311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41091" w:rsidRPr="00303110" w:rsidRDefault="00041091" w:rsidP="00EF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110">
        <w:rPr>
          <w:rFonts w:ascii="Times New Roman" w:hAnsi="Times New Roman"/>
          <w:b/>
          <w:sz w:val="24"/>
          <w:szCs w:val="24"/>
        </w:rPr>
        <w:t>к проекту решения Совета депутатов по налогу на имущество физических лиц.</w:t>
      </w:r>
    </w:p>
    <w:p w:rsidR="00041091" w:rsidRPr="00303110" w:rsidRDefault="00041091" w:rsidP="0004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110">
        <w:rPr>
          <w:rFonts w:ascii="Times New Roman" w:hAnsi="Times New Roman"/>
          <w:sz w:val="24"/>
          <w:szCs w:val="24"/>
        </w:rPr>
        <w:t xml:space="preserve">           </w:t>
      </w:r>
    </w:p>
    <w:p w:rsidR="00CC04CC" w:rsidRPr="00303110" w:rsidRDefault="00CC04CC" w:rsidP="00CC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303110">
        <w:rPr>
          <w:rFonts w:ascii="Times New Roman" w:hAnsi="Times New Roman"/>
          <w:color w:val="333333"/>
          <w:sz w:val="24"/>
          <w:szCs w:val="24"/>
        </w:rPr>
        <w:t xml:space="preserve">Федеральным законом от </w:t>
      </w:r>
      <w:r w:rsidR="004F0E5A">
        <w:rPr>
          <w:rFonts w:ascii="Times New Roman" w:hAnsi="Times New Roman"/>
          <w:color w:val="333333"/>
          <w:sz w:val="24"/>
          <w:szCs w:val="24"/>
        </w:rPr>
        <w:t xml:space="preserve">05.08.2000 </w:t>
      </w:r>
      <w:r w:rsidRPr="00303110">
        <w:rPr>
          <w:rFonts w:ascii="Times New Roman" w:hAnsi="Times New Roman"/>
          <w:color w:val="333333"/>
          <w:sz w:val="24"/>
          <w:szCs w:val="24"/>
        </w:rPr>
        <w:t>г</w:t>
      </w:r>
      <w:r w:rsidR="004F0E5A">
        <w:rPr>
          <w:rFonts w:ascii="Times New Roman" w:hAnsi="Times New Roman"/>
          <w:color w:val="333333"/>
          <w:sz w:val="24"/>
          <w:szCs w:val="24"/>
        </w:rPr>
        <w:t>.</w:t>
      </w:r>
      <w:r w:rsidRPr="00303110">
        <w:rPr>
          <w:rFonts w:ascii="Times New Roman" w:hAnsi="Times New Roman"/>
          <w:color w:val="333333"/>
          <w:sz w:val="24"/>
          <w:szCs w:val="24"/>
        </w:rPr>
        <w:t xml:space="preserve"> №</w:t>
      </w:r>
      <w:r w:rsidR="004F0E5A">
        <w:rPr>
          <w:rFonts w:ascii="Times New Roman" w:hAnsi="Times New Roman"/>
          <w:color w:val="333333"/>
          <w:sz w:val="24"/>
          <w:szCs w:val="24"/>
        </w:rPr>
        <w:t>117</w:t>
      </w:r>
      <w:r w:rsidRPr="00303110">
        <w:rPr>
          <w:rFonts w:ascii="Times New Roman" w:hAnsi="Times New Roman"/>
          <w:color w:val="333333"/>
          <w:sz w:val="24"/>
          <w:szCs w:val="24"/>
        </w:rPr>
        <w:t xml:space="preserve">-ФЗ в Главу 31 Налогового кодекса Российской Федерации внесены изменения </w:t>
      </w:r>
    </w:p>
    <w:p w:rsidR="00EB7FA5" w:rsidRPr="00303110" w:rsidRDefault="00EB7FA5" w:rsidP="00EB7FA5">
      <w:pPr>
        <w:tabs>
          <w:tab w:val="left" w:pos="121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03110">
        <w:rPr>
          <w:rFonts w:ascii="Times New Roman" w:hAnsi="Times New Roman"/>
          <w:color w:val="333333"/>
          <w:sz w:val="24"/>
          <w:szCs w:val="24"/>
        </w:rPr>
        <w:tab/>
        <w:t>В соответствии со статьей 387 Налогового кодекса Российской Федерации представительные органы муниципальных образований вводят в действие земельный налог, устанавливают налоговые ставки, устанавливают налоговые льготы, основания и порядок их применения.</w:t>
      </w:r>
      <w:r w:rsidRPr="00303110">
        <w:rPr>
          <w:rFonts w:ascii="Times New Roman" w:hAnsi="Times New Roman"/>
          <w:color w:val="333333"/>
          <w:sz w:val="24"/>
          <w:szCs w:val="24"/>
        </w:rPr>
        <w:tab/>
      </w:r>
      <w:r w:rsidR="00CC04CC" w:rsidRPr="00303110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F8181A" w:rsidRPr="00303110" w:rsidRDefault="003024FB" w:rsidP="00EB7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110">
        <w:rPr>
          <w:rFonts w:ascii="Times New Roman" w:hAnsi="Times New Roman"/>
          <w:color w:val="333333"/>
          <w:sz w:val="24"/>
          <w:szCs w:val="24"/>
        </w:rPr>
        <w:t>В связи с чем,</w:t>
      </w:r>
      <w:r w:rsidR="00A67A34" w:rsidRPr="00303110">
        <w:rPr>
          <w:rFonts w:ascii="Times New Roman" w:hAnsi="Times New Roman"/>
          <w:color w:val="333333"/>
          <w:sz w:val="24"/>
          <w:szCs w:val="24"/>
        </w:rPr>
        <w:t xml:space="preserve"> отделом прогнозирования доходов комитета финансов Администрации Маловишерского муниципального района</w:t>
      </w:r>
      <w:r w:rsidR="00EB7FA5" w:rsidRPr="00303110">
        <w:rPr>
          <w:rFonts w:ascii="Times New Roman" w:hAnsi="Times New Roman"/>
          <w:color w:val="333333"/>
          <w:sz w:val="24"/>
          <w:szCs w:val="24"/>
        </w:rPr>
        <w:t xml:space="preserve"> п</w:t>
      </w:r>
      <w:r w:rsidR="00CC04CC" w:rsidRPr="00303110">
        <w:rPr>
          <w:rFonts w:ascii="Times New Roman" w:hAnsi="Times New Roman"/>
          <w:color w:val="333333"/>
          <w:sz w:val="24"/>
          <w:szCs w:val="24"/>
        </w:rPr>
        <w:t xml:space="preserve">роведен сравнительный анализ соответствия </w:t>
      </w:r>
      <w:r w:rsidR="00EB7FA5" w:rsidRPr="00303110">
        <w:rPr>
          <w:rFonts w:ascii="Times New Roman" w:hAnsi="Times New Roman"/>
          <w:color w:val="333333"/>
          <w:sz w:val="24"/>
          <w:szCs w:val="24"/>
        </w:rPr>
        <w:t xml:space="preserve"> установленн</w:t>
      </w:r>
      <w:r w:rsidR="00F8181A" w:rsidRPr="00303110">
        <w:rPr>
          <w:rFonts w:ascii="Times New Roman" w:hAnsi="Times New Roman"/>
          <w:color w:val="333333"/>
          <w:sz w:val="24"/>
          <w:szCs w:val="24"/>
        </w:rPr>
        <w:t>ого</w:t>
      </w:r>
      <w:r w:rsidR="00EB7FA5" w:rsidRPr="00303110">
        <w:rPr>
          <w:rFonts w:ascii="Times New Roman" w:hAnsi="Times New Roman"/>
          <w:color w:val="333333"/>
          <w:sz w:val="24"/>
          <w:szCs w:val="24"/>
        </w:rPr>
        <w:t xml:space="preserve"> Положени</w:t>
      </w:r>
      <w:r w:rsidR="00F8181A" w:rsidRPr="00303110">
        <w:rPr>
          <w:rFonts w:ascii="Times New Roman" w:hAnsi="Times New Roman"/>
          <w:color w:val="333333"/>
          <w:sz w:val="24"/>
          <w:szCs w:val="24"/>
        </w:rPr>
        <w:t>ем</w:t>
      </w:r>
      <w:r w:rsidR="00EB7FA5" w:rsidRPr="00303110">
        <w:rPr>
          <w:rFonts w:ascii="Times New Roman" w:hAnsi="Times New Roman"/>
          <w:color w:val="333333"/>
          <w:sz w:val="24"/>
          <w:szCs w:val="24"/>
        </w:rPr>
        <w:t xml:space="preserve"> «О земельном налоге»</w:t>
      </w:r>
      <w:r w:rsidR="003E04A5">
        <w:rPr>
          <w:rFonts w:ascii="Times New Roman" w:hAnsi="Times New Roman"/>
          <w:color w:val="333333"/>
          <w:sz w:val="24"/>
          <w:szCs w:val="24"/>
        </w:rPr>
        <w:t xml:space="preserve"> (далее </w:t>
      </w:r>
      <w:proofErr w:type="gramStart"/>
      <w:r w:rsidR="003E04A5">
        <w:rPr>
          <w:rFonts w:ascii="Times New Roman" w:hAnsi="Times New Roman"/>
          <w:color w:val="333333"/>
          <w:sz w:val="24"/>
          <w:szCs w:val="24"/>
        </w:rPr>
        <w:t>–П</w:t>
      </w:r>
      <w:proofErr w:type="gramEnd"/>
      <w:r w:rsidR="003E04A5">
        <w:rPr>
          <w:rFonts w:ascii="Times New Roman" w:hAnsi="Times New Roman"/>
          <w:color w:val="333333"/>
          <w:sz w:val="24"/>
          <w:szCs w:val="24"/>
        </w:rPr>
        <w:t>оложение)</w:t>
      </w:r>
      <w:r w:rsidR="00EB7FA5" w:rsidRPr="00303110">
        <w:rPr>
          <w:rFonts w:ascii="Times New Roman" w:hAnsi="Times New Roman"/>
          <w:color w:val="333333"/>
          <w:sz w:val="24"/>
          <w:szCs w:val="24"/>
        </w:rPr>
        <w:t>, утвержденном решением Совета депутатов</w:t>
      </w:r>
      <w:r w:rsidR="00EB7FA5" w:rsidRPr="00303110">
        <w:rPr>
          <w:rFonts w:ascii="Times New Roman" w:hAnsi="Times New Roman"/>
          <w:sz w:val="24"/>
          <w:szCs w:val="24"/>
          <w:lang w:eastAsia="ru-RU"/>
        </w:rPr>
        <w:t xml:space="preserve">  Маловишерского городского поселения от 15.10.2007 N 52</w:t>
      </w:r>
      <w:r w:rsidR="006E262C" w:rsidRPr="0030311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8181A" w:rsidRPr="00303110">
        <w:rPr>
          <w:rFonts w:ascii="Times New Roman" w:hAnsi="Times New Roman"/>
          <w:sz w:val="24"/>
          <w:szCs w:val="24"/>
          <w:lang w:eastAsia="ru-RU"/>
        </w:rPr>
        <w:t>с федеральным законодательством.</w:t>
      </w:r>
    </w:p>
    <w:p w:rsidR="00C71D80" w:rsidRPr="00303110" w:rsidRDefault="00F8181A" w:rsidP="00C71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110">
        <w:rPr>
          <w:rFonts w:ascii="Times New Roman" w:hAnsi="Times New Roman"/>
          <w:bCs/>
          <w:sz w:val="24"/>
          <w:szCs w:val="24"/>
        </w:rPr>
        <w:t xml:space="preserve">Анализ действующего на территории Муниципального района </w:t>
      </w:r>
      <w:r w:rsidR="003E04A5">
        <w:rPr>
          <w:rFonts w:ascii="Times New Roman" w:hAnsi="Times New Roman"/>
          <w:bCs/>
          <w:sz w:val="24"/>
          <w:szCs w:val="24"/>
        </w:rPr>
        <w:t xml:space="preserve">Положения </w:t>
      </w:r>
      <w:r w:rsidRPr="00303110">
        <w:rPr>
          <w:rFonts w:ascii="Times New Roman" w:hAnsi="Times New Roman"/>
          <w:color w:val="000000"/>
          <w:sz w:val="24"/>
          <w:szCs w:val="24"/>
        </w:rPr>
        <w:t>показал наличие ряда дублирующих норм федерального законодательства</w:t>
      </w:r>
      <w:r w:rsidR="00C71D80" w:rsidRPr="00303110">
        <w:rPr>
          <w:rFonts w:ascii="Times New Roman" w:hAnsi="Times New Roman"/>
          <w:color w:val="000000"/>
          <w:sz w:val="24"/>
          <w:szCs w:val="24"/>
        </w:rPr>
        <w:t>, а именно:</w:t>
      </w:r>
    </w:p>
    <w:p w:rsidR="00C71D80" w:rsidRPr="00303110" w:rsidRDefault="00C71D80" w:rsidP="00C71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110">
        <w:rPr>
          <w:rFonts w:ascii="Times New Roman" w:hAnsi="Times New Roman"/>
          <w:color w:val="000000"/>
          <w:sz w:val="24"/>
          <w:szCs w:val="24"/>
        </w:rPr>
        <w:t>определен отчетный период;</w:t>
      </w:r>
    </w:p>
    <w:p w:rsidR="00C71D80" w:rsidRPr="00303110" w:rsidRDefault="00C71D80" w:rsidP="00C71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110">
        <w:rPr>
          <w:rFonts w:ascii="Times New Roman" w:hAnsi="Times New Roman"/>
          <w:color w:val="000000"/>
          <w:sz w:val="24"/>
          <w:szCs w:val="24"/>
        </w:rPr>
        <w:t>установлен порядок и сроки предоставления налогоплательщиками документов, подтверждающих право на уменьшение налоговой базы.</w:t>
      </w:r>
    </w:p>
    <w:p w:rsidR="00C71D80" w:rsidRPr="00303110" w:rsidRDefault="00C71D80" w:rsidP="00C71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110">
        <w:rPr>
          <w:rFonts w:ascii="Times New Roman" w:hAnsi="Times New Roman"/>
          <w:color w:val="000000"/>
          <w:sz w:val="24"/>
          <w:szCs w:val="24"/>
        </w:rPr>
        <w:t>определен порядок уплаты авансовых платежей</w:t>
      </w:r>
      <w:r w:rsidR="000556FA" w:rsidRPr="00303110">
        <w:rPr>
          <w:rFonts w:ascii="Times New Roman" w:hAnsi="Times New Roman"/>
          <w:color w:val="000000"/>
          <w:sz w:val="24"/>
          <w:szCs w:val="24"/>
        </w:rPr>
        <w:t>.</w:t>
      </w:r>
    </w:p>
    <w:p w:rsidR="000556FA" w:rsidRPr="00303110" w:rsidRDefault="000556FA" w:rsidP="000556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110">
        <w:rPr>
          <w:rFonts w:ascii="Times New Roman" w:hAnsi="Times New Roman"/>
          <w:color w:val="000000"/>
          <w:sz w:val="24"/>
          <w:szCs w:val="24"/>
        </w:rPr>
        <w:t>Так как данные положения отражены в НК РФ, поэтому из Положения  «О земельном налоге» необходимо исключить:</w:t>
      </w:r>
    </w:p>
    <w:p w:rsidR="000556FA" w:rsidRPr="00303110" w:rsidRDefault="000556FA" w:rsidP="000556FA">
      <w:pPr>
        <w:pStyle w:val="a7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303110">
        <w:rPr>
          <w:rFonts w:ascii="Times New Roman" w:hAnsi="Times New Roman"/>
          <w:sz w:val="24"/>
          <w:szCs w:val="24"/>
        </w:rPr>
        <w:t>абзац 3, 6  пункта 1;</w:t>
      </w:r>
    </w:p>
    <w:p w:rsidR="000556FA" w:rsidRPr="00303110" w:rsidRDefault="000556FA" w:rsidP="000556FA">
      <w:pPr>
        <w:pStyle w:val="a7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303110">
        <w:rPr>
          <w:rFonts w:ascii="Times New Roman" w:hAnsi="Times New Roman"/>
          <w:sz w:val="24"/>
          <w:szCs w:val="24"/>
        </w:rPr>
        <w:t>аункт 2 исключить;</w:t>
      </w:r>
    </w:p>
    <w:p w:rsidR="000556FA" w:rsidRPr="00303110" w:rsidRDefault="000556FA" w:rsidP="000556FA">
      <w:pPr>
        <w:pStyle w:val="a7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303110">
        <w:rPr>
          <w:rFonts w:ascii="Times New Roman" w:hAnsi="Times New Roman"/>
          <w:sz w:val="24"/>
          <w:szCs w:val="24"/>
        </w:rPr>
        <w:t>абзац 1 пункта  5;</w:t>
      </w:r>
    </w:p>
    <w:p w:rsidR="000556FA" w:rsidRPr="00303110" w:rsidRDefault="000556FA" w:rsidP="000556FA">
      <w:pPr>
        <w:pStyle w:val="a7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303110">
        <w:rPr>
          <w:rFonts w:ascii="Times New Roman" w:hAnsi="Times New Roman"/>
          <w:sz w:val="24"/>
          <w:szCs w:val="24"/>
        </w:rPr>
        <w:t>абзац 1 пункта 6;</w:t>
      </w:r>
    </w:p>
    <w:p w:rsidR="00303110" w:rsidRPr="00303110" w:rsidRDefault="000556FA" w:rsidP="00ED1B5D">
      <w:pPr>
        <w:pStyle w:val="a7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303110">
        <w:rPr>
          <w:rFonts w:ascii="Times New Roman" w:hAnsi="Times New Roman"/>
          <w:sz w:val="24"/>
          <w:szCs w:val="24"/>
        </w:rPr>
        <w:t xml:space="preserve">пункты 3,4,5,6 считать пунктами </w:t>
      </w:r>
      <w:r w:rsidR="00303110">
        <w:rPr>
          <w:rFonts w:ascii="Times New Roman" w:hAnsi="Times New Roman"/>
          <w:sz w:val="24"/>
          <w:szCs w:val="24"/>
        </w:rPr>
        <w:t>«2,3,4,5» соответственно.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8"/>
      </w:tblGrid>
      <w:tr w:rsidR="00A337EB" w:rsidRPr="00303110" w:rsidTr="00A337EB">
        <w:tc>
          <w:tcPr>
            <w:tcW w:w="5341" w:type="dxa"/>
          </w:tcPr>
          <w:p w:rsidR="00A337EB" w:rsidRPr="00303110" w:rsidRDefault="00A337EB" w:rsidP="00A33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110">
              <w:rPr>
                <w:rFonts w:ascii="Times New Roman" w:hAnsi="Times New Roman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5341" w:type="dxa"/>
          </w:tcPr>
          <w:p w:rsidR="00A337EB" w:rsidRPr="00303110" w:rsidRDefault="00A337EB" w:rsidP="00A33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110">
              <w:rPr>
                <w:rFonts w:ascii="Times New Roman" w:hAnsi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A337EB" w:rsidRPr="00303110" w:rsidTr="00A337EB">
        <w:tc>
          <w:tcPr>
            <w:tcW w:w="5341" w:type="dxa"/>
          </w:tcPr>
          <w:p w:rsidR="00A337EB" w:rsidRPr="00303110" w:rsidRDefault="00A337EB" w:rsidP="00A3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311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031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Общие положения</w:t>
            </w: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о земельном налоге вводится на территории Маловишерского городского поселения в соответствии с </w:t>
            </w:r>
            <w:hyperlink r:id="rId7" w:history="1">
              <w:r w:rsidRPr="0030311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31</w:t>
              </w:r>
            </w:hyperlink>
            <w:r w:rsidRPr="0030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Налогового кодекса Российской Федерации и решением Совета депутатов Маловишерского городского поселения от 15.10.2007 N 52.</w:t>
            </w: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Положение определяет:</w:t>
            </w: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hyperlink w:anchor="P83" w:history="1">
              <w:r w:rsidRPr="0030311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период</w:t>
              </w:r>
            </w:hyperlink>
            <w:r w:rsidRPr="0030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налоговые </w:t>
            </w:r>
            <w:hyperlink w:anchor="P89" w:history="1">
              <w:r w:rsidRPr="0030311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ставки</w:t>
              </w:r>
            </w:hyperlink>
            <w:r w:rsidRPr="0030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налоговые </w:t>
            </w:r>
            <w:hyperlink w:anchor="P105" w:history="1">
              <w:r w:rsidRPr="0030311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льготы</w:t>
              </w:r>
            </w:hyperlink>
            <w:r w:rsidRPr="0030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основания и порядок их применения,</w:t>
            </w: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P120" w:history="1">
              <w:r w:rsidRPr="0030311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порядок</w:t>
              </w:r>
            </w:hyperlink>
            <w:r w:rsidRPr="0030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сроки представления налогоплательщиками документов, подтверждающих право на уменьшение налоговой базы,</w:t>
            </w: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P130" w:history="1">
              <w:r w:rsidRPr="0030311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порядок</w:t>
              </w:r>
            </w:hyperlink>
            <w:r w:rsidRPr="0030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сроки уплаты налога и авансовых платежей по налогу</w:t>
            </w:r>
            <w:proofErr w:type="gramStart"/>
            <w:r w:rsidRPr="0030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.»;</w:t>
            </w:r>
            <w:proofErr w:type="gramEnd"/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7EB" w:rsidRPr="00303110" w:rsidRDefault="00A337EB" w:rsidP="00A337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0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Отчетный период</w:t>
            </w: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0">
              <w:rPr>
                <w:rFonts w:ascii="Times New Roman" w:hAnsi="Times New Roman" w:cs="Times New Roman"/>
                <w:sz w:val="24"/>
                <w:szCs w:val="24"/>
              </w:rPr>
              <w:t>Отчетными периодами для налогоплательщиков-организаций признаются первый квартал, полугодие и девять месяцев календарного года</w:t>
            </w:r>
            <w:proofErr w:type="gramStart"/>
            <w:r w:rsidRPr="00303110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</w:p>
          <w:p w:rsidR="00303110" w:rsidRPr="00303110" w:rsidRDefault="00303110" w:rsidP="00B13DD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303110">
              <w:rPr>
                <w:rFonts w:ascii="Times New Roman" w:hAnsi="Times New Roman" w:cs="Times New Roman"/>
                <w:sz w:val="24"/>
                <w:szCs w:val="24"/>
              </w:rPr>
              <w:t>«3. Налоговые ставки</w:t>
            </w:r>
          </w:p>
          <w:p w:rsidR="00303110" w:rsidRDefault="00303110" w:rsidP="00B13DD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0">
              <w:rPr>
                <w:rFonts w:ascii="Times New Roman" w:hAnsi="Times New Roman" w:cs="Times New Roman"/>
                <w:sz w:val="24"/>
                <w:szCs w:val="24"/>
              </w:rPr>
              <w:t>…..»</w:t>
            </w:r>
            <w:r w:rsidR="009C2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2B1B" w:rsidRDefault="009C2B1B" w:rsidP="00B13DD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«4. Налоговые льготы</w:t>
            </w:r>
          </w:p>
          <w:p w:rsidR="009C2B1B" w:rsidRPr="009C2B1B" w:rsidRDefault="009C2B1B" w:rsidP="00B13DD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B1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…..»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9C2B1B" w:rsidRDefault="009C2B1B" w:rsidP="00B13DD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37EB" w:rsidRPr="00303110" w:rsidRDefault="00A337EB" w:rsidP="00B13DD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0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303110">
              <w:rPr>
                <w:rFonts w:ascii="Times New Roman" w:hAnsi="Times New Roman" w:cs="Times New Roman"/>
                <w:sz w:val="24"/>
                <w:szCs w:val="24"/>
              </w:rPr>
              <w:t>5. Порядок и сроки представления налогоплательщиками</w:t>
            </w:r>
            <w:r w:rsidR="00B13DDF" w:rsidRPr="0030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110">
              <w:rPr>
                <w:rFonts w:ascii="Times New Roman" w:hAnsi="Times New Roman" w:cs="Times New Roman"/>
                <w:sz w:val="24"/>
                <w:szCs w:val="24"/>
              </w:rPr>
              <w:t>документов, подтверждающих право на уменьшение налоговой базы</w:t>
            </w: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0">
              <w:rPr>
                <w:rFonts w:ascii="Times New Roman" w:hAnsi="Times New Roman" w:cs="Times New Roman"/>
                <w:sz w:val="24"/>
                <w:szCs w:val="24"/>
              </w:rPr>
      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      </w:r>
          </w:p>
          <w:p w:rsidR="00A337EB" w:rsidRPr="00303110" w:rsidRDefault="00A337EB" w:rsidP="00B13D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110">
              <w:rPr>
                <w:rFonts w:ascii="Times New Roman" w:hAnsi="Times New Roman" w:cs="Times New Roman"/>
                <w:sz w:val="24"/>
                <w:szCs w:val="24"/>
              </w:rPr>
              <w:t>В случае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 и иных лиц, у которых имеются эти сведения.»;</w:t>
            </w:r>
            <w:proofErr w:type="gramEnd"/>
          </w:p>
          <w:p w:rsidR="00B13DDF" w:rsidRPr="00303110" w:rsidRDefault="00B13DDF" w:rsidP="009C2B1B">
            <w:pPr>
              <w:pStyle w:val="ConsPlusTitl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0">
              <w:rPr>
                <w:rFonts w:ascii="Times New Roman" w:hAnsi="Times New Roman" w:cs="Times New Roman"/>
                <w:sz w:val="24"/>
                <w:szCs w:val="24"/>
              </w:rPr>
              <w:t>«6. Порядок и сроки уплаты налога</w:t>
            </w:r>
            <w:r w:rsidR="009C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110">
              <w:rPr>
                <w:rFonts w:ascii="Times New Roman" w:hAnsi="Times New Roman" w:cs="Times New Roman"/>
                <w:sz w:val="24"/>
                <w:szCs w:val="24"/>
              </w:rPr>
              <w:t>и авансовых платежей по налогу</w:t>
            </w:r>
          </w:p>
          <w:p w:rsidR="00B13DDF" w:rsidRPr="00303110" w:rsidRDefault="00B13DDF" w:rsidP="00B13D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0">
              <w:rPr>
                <w:rFonts w:ascii="Times New Roman" w:hAnsi="Times New Roman" w:cs="Times New Roman"/>
                <w:sz w:val="24"/>
                <w:szCs w:val="24"/>
              </w:rPr>
      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кварталов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      </w:r>
          </w:p>
          <w:p w:rsidR="00B13DDF" w:rsidRPr="00303110" w:rsidRDefault="00B13DDF" w:rsidP="00B13D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0">
              <w:rPr>
                <w:rFonts w:ascii="Times New Roman" w:hAnsi="Times New Roman" w:cs="Times New Roman"/>
                <w:sz w:val="24"/>
                <w:szCs w:val="24"/>
              </w:rPr>
              <w:t>Налогоплательщики - организации уплачивают авансовые платежи по налогу не позднее последнего числа месяца, следующего за истекшим отчетным периодом (до 1 мая, 1 августа, 1 ноября).</w:t>
            </w:r>
          </w:p>
          <w:p w:rsidR="00B13DDF" w:rsidRPr="00303110" w:rsidRDefault="00B13DDF" w:rsidP="00B13D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0">
              <w:rPr>
                <w:rFonts w:ascii="Times New Roman" w:hAnsi="Times New Roman" w:cs="Times New Roman"/>
                <w:sz w:val="24"/>
                <w:szCs w:val="24"/>
              </w:rPr>
              <w:t>По истечении налогового периода налогоплательщики - организации уплачивают налог в срок не позднее 10 февраля года, следующего за истекшим налоговым периодом</w:t>
            </w:r>
            <w:proofErr w:type="gramStart"/>
            <w:r w:rsidRPr="00303110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A337EB" w:rsidRPr="00303110" w:rsidRDefault="00A337EB" w:rsidP="00B13D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A337EB" w:rsidRPr="00303110" w:rsidRDefault="00A337EB" w:rsidP="00A3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1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Pr="003031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Общие положения</w:t>
            </w: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о земельном налоге вводится на территории Маловишерского городского поселения в соответствии с </w:t>
            </w:r>
            <w:hyperlink r:id="rId8" w:history="1">
              <w:r w:rsidRPr="0030311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31</w:t>
              </w:r>
            </w:hyperlink>
            <w:r w:rsidRPr="0030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Налогового кодекса Российской Федерации и решением Совета депутатов Маловишерского городского поселения от 15.10.2007 N 52.</w:t>
            </w: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Положение определяет:</w:t>
            </w: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налоговые </w:t>
            </w:r>
            <w:hyperlink w:anchor="P89" w:history="1">
              <w:r w:rsidRPr="0030311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ставки</w:t>
              </w:r>
            </w:hyperlink>
            <w:r w:rsidRPr="0030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налоговые </w:t>
            </w:r>
            <w:hyperlink w:anchor="P105" w:history="1">
              <w:r w:rsidRPr="0030311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льготы</w:t>
              </w:r>
            </w:hyperlink>
            <w:r w:rsidRPr="0030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основания и порядок их применения,</w:t>
            </w: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P130" w:history="1">
              <w:r w:rsidRPr="0030311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порядок</w:t>
              </w:r>
            </w:hyperlink>
            <w:r w:rsidRPr="0030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сроки уплаты налога и авансовых платежей по налогу</w:t>
            </w:r>
            <w:proofErr w:type="gramStart"/>
            <w:r w:rsidRPr="0030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110" w:rsidRPr="00303110" w:rsidRDefault="00303110" w:rsidP="00A337E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«2. Налоговые ставки</w:t>
            </w:r>
          </w:p>
          <w:p w:rsidR="00303110" w:rsidRPr="00303110" w:rsidRDefault="00303110" w:rsidP="00A337E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…..»</w:t>
            </w:r>
          </w:p>
          <w:p w:rsidR="009C2B1B" w:rsidRDefault="009C2B1B" w:rsidP="009C2B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«3. Налоговые льготы</w:t>
            </w:r>
          </w:p>
          <w:p w:rsidR="009C2B1B" w:rsidRPr="009C2B1B" w:rsidRDefault="009C2B1B" w:rsidP="009C2B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C2B1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…..»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9C2B1B" w:rsidRDefault="009C2B1B" w:rsidP="00A337E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A337EB" w:rsidRPr="00303110" w:rsidRDefault="00A337EB" w:rsidP="00A337E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="009C2B1B" w:rsidRPr="009C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13DDF" w:rsidRPr="009C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0311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 сроки представления налогоплательщиками</w:t>
            </w:r>
          </w:p>
          <w:p w:rsidR="00A337EB" w:rsidRPr="00303110" w:rsidRDefault="00A337EB" w:rsidP="00A337E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право на уменьшение налоговой базы</w:t>
            </w: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110">
              <w:rPr>
                <w:rFonts w:ascii="Times New Roman" w:hAnsi="Times New Roman" w:cs="Times New Roman"/>
                <w:sz w:val="24"/>
                <w:szCs w:val="24"/>
              </w:rPr>
              <w:t>В случае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 и иных лиц, у которых имеются эти сведения.»;</w:t>
            </w:r>
            <w:proofErr w:type="gramEnd"/>
          </w:p>
          <w:p w:rsidR="00A337EB" w:rsidRPr="00303110" w:rsidRDefault="00A337EB" w:rsidP="00A33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EB" w:rsidRPr="00303110" w:rsidRDefault="00A337EB" w:rsidP="00A337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7EB" w:rsidRPr="00303110" w:rsidRDefault="00A337EB" w:rsidP="00A337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DDF" w:rsidRPr="00303110" w:rsidRDefault="00B13DDF" w:rsidP="00A337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DDF" w:rsidRPr="00303110" w:rsidRDefault="00B13DDF" w:rsidP="00A337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DDF" w:rsidRPr="00303110" w:rsidRDefault="00B13DDF" w:rsidP="00A337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DDF" w:rsidRPr="00303110" w:rsidRDefault="00B13DDF" w:rsidP="00A337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DDF" w:rsidRPr="00303110" w:rsidRDefault="00B13DDF" w:rsidP="009C2B1B">
            <w:pPr>
              <w:pStyle w:val="ConsPlusTitl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2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3110">
              <w:rPr>
                <w:rFonts w:ascii="Times New Roman" w:hAnsi="Times New Roman" w:cs="Times New Roman"/>
                <w:sz w:val="24"/>
                <w:szCs w:val="24"/>
              </w:rPr>
              <w:t>. Порядок и сроки уплаты налога</w:t>
            </w:r>
            <w:r w:rsidR="009C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110">
              <w:rPr>
                <w:rFonts w:ascii="Times New Roman" w:hAnsi="Times New Roman" w:cs="Times New Roman"/>
                <w:sz w:val="24"/>
                <w:szCs w:val="24"/>
              </w:rPr>
              <w:t>и авансовых платежей по налогу</w:t>
            </w:r>
          </w:p>
          <w:p w:rsidR="00B13DDF" w:rsidRPr="00303110" w:rsidRDefault="00B13DDF" w:rsidP="00B13D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0">
              <w:rPr>
                <w:rFonts w:ascii="Times New Roman" w:hAnsi="Times New Roman" w:cs="Times New Roman"/>
                <w:sz w:val="24"/>
                <w:szCs w:val="24"/>
              </w:rPr>
              <w:t>Налогоплательщики - организации уплачивают авансовые платежи по налогу не позднее последнего числа месяца, следующего за истекшим отчетным периодом (до 1 мая, 1 августа, 1 ноября).</w:t>
            </w:r>
          </w:p>
          <w:p w:rsidR="00B13DDF" w:rsidRPr="00303110" w:rsidRDefault="00B13DDF" w:rsidP="00B13D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10">
              <w:rPr>
                <w:rFonts w:ascii="Times New Roman" w:hAnsi="Times New Roman"/>
                <w:sz w:val="24"/>
                <w:szCs w:val="24"/>
              </w:rPr>
              <w:t>По истечении налогового периода налогоплательщики - организации уплачивают налог в срок не позднее 10 февраля года, следующего за истекшим налоговым периодом</w:t>
            </w:r>
            <w:proofErr w:type="gramStart"/>
            <w:r w:rsidRPr="00303110"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</w:tc>
      </w:tr>
    </w:tbl>
    <w:p w:rsidR="00C71D80" w:rsidRPr="00303110" w:rsidRDefault="00833F21" w:rsidP="003031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110">
        <w:rPr>
          <w:rFonts w:ascii="Times New Roman" w:hAnsi="Times New Roman"/>
          <w:color w:val="000000"/>
          <w:sz w:val="24"/>
          <w:szCs w:val="24"/>
        </w:rPr>
        <w:lastRenderedPageBreak/>
        <w:t>Предла</w:t>
      </w:r>
      <w:r w:rsidR="009C2B1B">
        <w:rPr>
          <w:rFonts w:ascii="Times New Roman" w:hAnsi="Times New Roman"/>
          <w:color w:val="000000"/>
          <w:sz w:val="24"/>
          <w:szCs w:val="24"/>
        </w:rPr>
        <w:t>га</w:t>
      </w:r>
      <w:r w:rsidRPr="00303110">
        <w:rPr>
          <w:rFonts w:ascii="Times New Roman" w:hAnsi="Times New Roman"/>
          <w:color w:val="000000"/>
          <w:sz w:val="24"/>
          <w:szCs w:val="24"/>
        </w:rPr>
        <w:t xml:space="preserve">ется внести изменения </w:t>
      </w:r>
      <w:r w:rsidR="00303110">
        <w:rPr>
          <w:rFonts w:ascii="Times New Roman" w:hAnsi="Times New Roman"/>
          <w:color w:val="000000"/>
          <w:sz w:val="24"/>
          <w:szCs w:val="24"/>
        </w:rPr>
        <w:t>в</w:t>
      </w:r>
      <w:r w:rsidRPr="00303110">
        <w:rPr>
          <w:rFonts w:ascii="Times New Roman" w:hAnsi="Times New Roman"/>
          <w:sz w:val="24"/>
          <w:szCs w:val="24"/>
        </w:rPr>
        <w:t xml:space="preserve"> соответствии с требованиями налогового законодательства</w:t>
      </w:r>
      <w:r w:rsidR="00303110">
        <w:rPr>
          <w:rFonts w:ascii="Times New Roman" w:hAnsi="Times New Roman"/>
          <w:sz w:val="24"/>
          <w:szCs w:val="24"/>
        </w:rPr>
        <w:t>. Д</w:t>
      </w:r>
      <w:r w:rsidRPr="00303110">
        <w:rPr>
          <w:rFonts w:ascii="Times New Roman" w:hAnsi="Times New Roman"/>
          <w:sz w:val="24"/>
          <w:szCs w:val="24"/>
        </w:rPr>
        <w:t>анное решение вступает в силу не ранее, чем по истечении одног</w:t>
      </w:r>
      <w:r w:rsidRPr="00303110">
        <w:rPr>
          <w:rFonts w:ascii="Times New Roman" w:hAnsi="Times New Roman"/>
          <w:sz w:val="24"/>
          <w:szCs w:val="24"/>
        </w:rPr>
        <w:t>о</w:t>
      </w:r>
      <w:r w:rsidRPr="00303110">
        <w:rPr>
          <w:rFonts w:ascii="Times New Roman" w:hAnsi="Times New Roman"/>
          <w:sz w:val="24"/>
          <w:szCs w:val="24"/>
        </w:rPr>
        <w:t xml:space="preserve"> месяца со дня его официального опубликования, и должно быть опубликовано в средствах массовой информации.</w:t>
      </w:r>
    </w:p>
    <w:sectPr w:rsidR="00C71D80" w:rsidRPr="00303110" w:rsidSect="00EF1C68">
      <w:headerReference w:type="default" r:id="rId9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200" w:rsidRDefault="00713200" w:rsidP="00235A38">
      <w:pPr>
        <w:spacing w:after="0" w:line="240" w:lineRule="auto"/>
      </w:pPr>
      <w:r>
        <w:separator/>
      </w:r>
    </w:p>
  </w:endnote>
  <w:endnote w:type="continuationSeparator" w:id="0">
    <w:p w:rsidR="00713200" w:rsidRDefault="00713200" w:rsidP="0023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200" w:rsidRDefault="00713200" w:rsidP="00235A38">
      <w:pPr>
        <w:spacing w:after="0" w:line="240" w:lineRule="auto"/>
      </w:pPr>
      <w:r>
        <w:separator/>
      </w:r>
    </w:p>
  </w:footnote>
  <w:footnote w:type="continuationSeparator" w:id="0">
    <w:p w:rsidR="00713200" w:rsidRDefault="00713200" w:rsidP="0023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153" w:rsidRDefault="001A5153" w:rsidP="001A5153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9C6"/>
    <w:multiLevelType w:val="multilevel"/>
    <w:tmpl w:val="6D20CDA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68816865"/>
    <w:multiLevelType w:val="hybridMultilevel"/>
    <w:tmpl w:val="21F06D1C"/>
    <w:lvl w:ilvl="0" w:tplc="79F415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A38"/>
    <w:rsid w:val="00023805"/>
    <w:rsid w:val="00041091"/>
    <w:rsid w:val="000556FA"/>
    <w:rsid w:val="000C47E2"/>
    <w:rsid w:val="001839DE"/>
    <w:rsid w:val="001A5153"/>
    <w:rsid w:val="001E7E75"/>
    <w:rsid w:val="001F27D7"/>
    <w:rsid w:val="00235A38"/>
    <w:rsid w:val="00251BED"/>
    <w:rsid w:val="003024FB"/>
    <w:rsid w:val="00303110"/>
    <w:rsid w:val="0032255F"/>
    <w:rsid w:val="003E04A5"/>
    <w:rsid w:val="004034AF"/>
    <w:rsid w:val="004F0E5A"/>
    <w:rsid w:val="00603B27"/>
    <w:rsid w:val="0063181E"/>
    <w:rsid w:val="0065059C"/>
    <w:rsid w:val="00660BD7"/>
    <w:rsid w:val="0068601D"/>
    <w:rsid w:val="0069123F"/>
    <w:rsid w:val="006A78A6"/>
    <w:rsid w:val="006E262C"/>
    <w:rsid w:val="00713200"/>
    <w:rsid w:val="007519C1"/>
    <w:rsid w:val="00806178"/>
    <w:rsid w:val="00833F21"/>
    <w:rsid w:val="00844687"/>
    <w:rsid w:val="0086564F"/>
    <w:rsid w:val="008851F8"/>
    <w:rsid w:val="0089654C"/>
    <w:rsid w:val="009C2B1B"/>
    <w:rsid w:val="00A337EB"/>
    <w:rsid w:val="00A67A34"/>
    <w:rsid w:val="00B13DDF"/>
    <w:rsid w:val="00BA2C90"/>
    <w:rsid w:val="00C46959"/>
    <w:rsid w:val="00C71D80"/>
    <w:rsid w:val="00CA2A43"/>
    <w:rsid w:val="00CC04CC"/>
    <w:rsid w:val="00D921C9"/>
    <w:rsid w:val="00DA721F"/>
    <w:rsid w:val="00DF0EAB"/>
    <w:rsid w:val="00EB7FA5"/>
    <w:rsid w:val="00ED1B5D"/>
    <w:rsid w:val="00EF1C68"/>
    <w:rsid w:val="00F8181A"/>
    <w:rsid w:val="00F82AC9"/>
    <w:rsid w:val="00F96446"/>
    <w:rsid w:val="00FA67B6"/>
    <w:rsid w:val="00FA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A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35A3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A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35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A38"/>
  </w:style>
  <w:style w:type="paragraph" w:styleId="a5">
    <w:name w:val="footer"/>
    <w:basedOn w:val="a"/>
    <w:link w:val="a6"/>
    <w:uiPriority w:val="99"/>
    <w:semiHidden/>
    <w:unhideWhenUsed/>
    <w:rsid w:val="00235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A38"/>
  </w:style>
  <w:style w:type="paragraph" w:styleId="a7">
    <w:name w:val="List Paragraph"/>
    <w:basedOn w:val="a"/>
    <w:uiPriority w:val="34"/>
    <w:qFormat/>
    <w:rsid w:val="0063181E"/>
    <w:pPr>
      <w:ind w:left="720"/>
      <w:contextualSpacing/>
    </w:pPr>
  </w:style>
  <w:style w:type="table" w:styleId="a8">
    <w:name w:val="Table Grid"/>
    <w:basedOn w:val="a1"/>
    <w:uiPriority w:val="59"/>
    <w:rsid w:val="00660B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A51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rsid w:val="001A5153"/>
    <w:rPr>
      <w:rFonts w:ascii="Arial" w:eastAsia="Times New Roman" w:hAnsi="Arial" w:cs="Arial"/>
      <w:lang w:val="ru-RU" w:eastAsia="ru-RU" w:bidi="ar-SA"/>
    </w:rPr>
  </w:style>
  <w:style w:type="paragraph" w:customStyle="1" w:styleId="ConsPlusTitle">
    <w:name w:val="ConsPlusTitle"/>
    <w:rsid w:val="00A337E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3B2D62FB62D3063BCEE93F0807EC6F325FAB1A0FC46CD30E81635A2DF23AB36587338539F7B6BF53B6153FE723DD2FEC17A9076CEW7w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83B2D62FB62D3063BCEE93F0807EC6F325FAB1A0FC46CD30E81635A2DF23AB36587338539F7B6BF53B6153FE723DD2FEC17A9076CEW7w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Links>
    <vt:vector size="60" baseType="variant">
      <vt:variant>
        <vt:i4>65603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262208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8257591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consultantplus://offline/ref=3883B2D62FB62D3063BCEE93F0807EC6F325FAB1A0FC46CD30E81635A2DF23AB36587338539F7B6BF53B6153FE723DD2FEC17A9076CEW7w4F</vt:lpwstr>
      </vt:variant>
      <vt:variant>
        <vt:lpwstr/>
      </vt:variant>
      <vt:variant>
        <vt:i4>65603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65602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262208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consultantplus://offline/ref=3883B2D62FB62D3063BCEE93F0807EC6F325FAB1A0FC46CD30E81635A2DF23AB36587338539F7B6BF53B6153FE723DD2FEC17A9076CEW7w4F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2020-02-21T05:38:00Z</cp:lastPrinted>
  <dcterms:created xsi:type="dcterms:W3CDTF">2020-03-06T11:53:00Z</dcterms:created>
  <dcterms:modified xsi:type="dcterms:W3CDTF">2020-03-06T11:53:00Z</dcterms:modified>
</cp:coreProperties>
</file>