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9C717C0" w:rsidR="003449D4" w:rsidRDefault="003D362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C5A11">
        <w:rPr>
          <w:rFonts w:ascii="Arial" w:hAnsi="Arial" w:cs="Arial"/>
          <w:sz w:val="24"/>
          <w:szCs w:val="24"/>
        </w:rPr>
        <w:t>жегодно</w:t>
      </w:r>
      <w:r>
        <w:rPr>
          <w:rFonts w:ascii="Arial" w:hAnsi="Arial" w:cs="Arial"/>
          <w:sz w:val="24"/>
          <w:szCs w:val="24"/>
        </w:rPr>
        <w:t>,</w:t>
      </w:r>
      <w:r w:rsidRPr="000C5A11">
        <w:rPr>
          <w:rFonts w:ascii="Arial" w:hAnsi="Arial" w:cs="Arial"/>
          <w:sz w:val="24"/>
          <w:szCs w:val="24"/>
        </w:rPr>
        <w:t xml:space="preserve"> во вторую субботу сентября отмечается </w:t>
      </w:r>
      <w:r w:rsidR="00B61DD4" w:rsidRPr="000C5A11">
        <w:rPr>
          <w:rFonts w:ascii="Arial" w:hAnsi="Arial" w:cs="Arial"/>
          <w:sz w:val="24"/>
          <w:szCs w:val="24"/>
        </w:rPr>
        <w:t>Всемирн</w:t>
      </w:r>
      <w:r>
        <w:rPr>
          <w:rFonts w:ascii="Arial" w:hAnsi="Arial" w:cs="Arial"/>
          <w:sz w:val="24"/>
          <w:szCs w:val="24"/>
        </w:rPr>
        <w:t>ый</w:t>
      </w:r>
      <w:r w:rsidR="00B61DD4" w:rsidRPr="000C5A11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ень</w:t>
      </w:r>
      <w:r w:rsidR="00B61DD4" w:rsidRPr="000C5A11">
        <w:rPr>
          <w:rFonts w:ascii="Arial" w:hAnsi="Arial" w:cs="Arial"/>
          <w:sz w:val="24"/>
          <w:szCs w:val="24"/>
        </w:rPr>
        <w:t xml:space="preserve"> оказания первой медицинской помощи, который </w:t>
      </w:r>
      <w:r w:rsidR="000C5A11" w:rsidRPr="000C5A11">
        <w:rPr>
          <w:rFonts w:ascii="Arial" w:hAnsi="Arial" w:cs="Arial"/>
          <w:sz w:val="24"/>
          <w:szCs w:val="24"/>
        </w:rPr>
        <w:t>был инициирован членами Международного движения Красного Креста</w:t>
      </w:r>
      <w:r>
        <w:rPr>
          <w:rFonts w:ascii="Arial" w:hAnsi="Arial" w:cs="Arial"/>
          <w:sz w:val="24"/>
          <w:szCs w:val="24"/>
        </w:rPr>
        <w:t xml:space="preserve">. </w:t>
      </w:r>
      <w:r w:rsidR="00B241E9">
        <w:rPr>
          <w:rFonts w:ascii="Arial" w:hAnsi="Arial" w:cs="Arial"/>
          <w:sz w:val="24"/>
          <w:szCs w:val="24"/>
        </w:rPr>
        <w:t xml:space="preserve">В этот день каждый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7C2B3A7E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Тем самым он поможет</w:t>
      </w:r>
      <w:r w:rsidR="00FD023F">
        <w:rPr>
          <w:rFonts w:ascii="Arial" w:hAnsi="Arial" w:cs="Arial"/>
          <w:sz w:val="24"/>
          <w:szCs w:val="24"/>
        </w:rPr>
        <w:t xml:space="preserve"> </w:t>
      </w:r>
      <w:r w:rsidR="009D24E6" w:rsidRPr="00292947">
        <w:rPr>
          <w:rFonts w:ascii="Arial" w:hAnsi="Arial" w:cs="Arial"/>
          <w:sz w:val="24"/>
          <w:szCs w:val="24"/>
        </w:rPr>
        <w:t xml:space="preserve">оплатить станции скорой помощи расходы за оказанную </w:t>
      </w:r>
      <w:r w:rsidR="00DE0662">
        <w:rPr>
          <w:rFonts w:ascii="Arial" w:hAnsi="Arial" w:cs="Arial"/>
          <w:sz w:val="24"/>
          <w:szCs w:val="24"/>
        </w:rPr>
        <w:t xml:space="preserve">ему </w:t>
      </w:r>
      <w:r w:rsidR="009D24E6" w:rsidRPr="00292947">
        <w:rPr>
          <w:rFonts w:ascii="Arial" w:hAnsi="Arial" w:cs="Arial"/>
          <w:sz w:val="24"/>
          <w:szCs w:val="24"/>
        </w:rPr>
        <w:t>медицинскую помощь</w:t>
      </w:r>
      <w:r w:rsidR="009D24E6">
        <w:rPr>
          <w:rFonts w:ascii="Arial" w:hAnsi="Arial" w:cs="Arial"/>
          <w:sz w:val="24"/>
          <w:szCs w:val="24"/>
        </w:rPr>
        <w:t xml:space="preserve">. </w:t>
      </w:r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07483A37" w14:textId="77777777" w:rsidR="00FD023F" w:rsidRPr="00EC111F" w:rsidRDefault="00FD023F" w:rsidP="00FD023F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</w:t>
      </w:r>
      <w:r w:rsidRPr="00EC111F">
        <w:rPr>
          <w:rFonts w:ascii="Arial" w:hAnsi="Arial" w:cs="Arial"/>
          <w:sz w:val="24"/>
          <w:szCs w:val="24"/>
        </w:rPr>
        <w:lastRenderedPageBreak/>
        <w:t xml:space="preserve">защиту прав застрахованных граждан, восстанавливает нарушенные права граждан в досудебном и судебном порядке. </w:t>
      </w:r>
    </w:p>
    <w:p w14:paraId="3DA8A4DD" w14:textId="46ADF149" w:rsidR="00DB5BB6" w:rsidRPr="00EC111F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DB5BB6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A7FE6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Григорян Ирина Анатольевна</cp:lastModifiedBy>
  <cp:revision>2</cp:revision>
  <cp:lastPrinted>2022-09-08T12:08:00Z</cp:lastPrinted>
  <dcterms:created xsi:type="dcterms:W3CDTF">2022-09-12T07:13:00Z</dcterms:created>
  <dcterms:modified xsi:type="dcterms:W3CDTF">2022-09-12T07:13:00Z</dcterms:modified>
</cp:coreProperties>
</file>