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22" w:rsidRDefault="00ED1222" w:rsidP="00ED1222">
      <w:pPr>
        <w:pStyle w:val="a3"/>
        <w:shd w:val="clear" w:color="auto" w:fill="FFFFFF"/>
        <w:spacing w:before="0" w:beforeAutospacing="0" w:after="240" w:afterAutospacing="0"/>
        <w:jc w:val="center"/>
        <w:rPr>
          <w:rStyle w:val="a4"/>
          <w:rFonts w:ascii="Verdana" w:hAnsi="Verdana"/>
          <w:color w:val="4F4F4F"/>
          <w:sz w:val="21"/>
          <w:szCs w:val="21"/>
        </w:rPr>
      </w:pPr>
    </w:p>
    <w:p w:rsidR="00ED1222" w:rsidRPr="00DB7699" w:rsidRDefault="00ED1222" w:rsidP="00ED1222">
      <w:pPr>
        <w:pStyle w:val="a3"/>
        <w:shd w:val="clear" w:color="auto" w:fill="FFFFFF"/>
        <w:spacing w:before="0" w:beforeAutospacing="0" w:after="240" w:afterAutospacing="0"/>
        <w:jc w:val="center"/>
        <w:rPr>
          <w:rStyle w:val="a4"/>
          <w:color w:val="4F4F4F"/>
        </w:rPr>
      </w:pPr>
    </w:p>
    <w:p w:rsidR="00D743E1" w:rsidRPr="00AD4D7C" w:rsidRDefault="00EF05CB" w:rsidP="00ED1222">
      <w:pPr>
        <w:pStyle w:val="a3"/>
        <w:shd w:val="clear" w:color="auto" w:fill="FFFFFF"/>
        <w:spacing w:before="0" w:beforeAutospacing="0" w:after="240" w:afterAutospacing="0"/>
        <w:jc w:val="both"/>
        <w:rPr>
          <w:b/>
        </w:rPr>
      </w:pPr>
      <w:r>
        <w:t xml:space="preserve">                            </w:t>
      </w:r>
      <w:r w:rsidR="00AD4D7C" w:rsidRPr="00AD4D7C">
        <w:rPr>
          <w:b/>
        </w:rPr>
        <w:t>Что должен знать потребитель при покупке авиабилетов.</w:t>
      </w:r>
    </w:p>
    <w:p w:rsidR="007132EC" w:rsidRDefault="007132EC" w:rsidP="00ED1222">
      <w:pPr>
        <w:pStyle w:val="a3"/>
        <w:shd w:val="clear" w:color="auto" w:fill="FFFFFF"/>
        <w:spacing w:before="0" w:beforeAutospacing="0" w:after="240" w:afterAutospacing="0"/>
        <w:jc w:val="both"/>
      </w:pPr>
      <w:r>
        <w:t xml:space="preserve">В Управление Роспотребнадзора по Новгородской области  на «горячую линию» </w:t>
      </w:r>
      <w:r w:rsidR="008E15EE">
        <w:t>участились</w:t>
      </w:r>
      <w:r>
        <w:t xml:space="preserve"> обращения граждан, касающиеся отказа перевозчиков в возврате денежных средств за приобретенные авиабилеты в связи с ситуацией по короновирусу.</w:t>
      </w:r>
    </w:p>
    <w:p w:rsidR="00ED1222" w:rsidRPr="00DB7699" w:rsidRDefault="00ED1222" w:rsidP="00ED1222">
      <w:pPr>
        <w:pStyle w:val="a3"/>
        <w:shd w:val="clear" w:color="auto" w:fill="FFFFFF"/>
        <w:spacing w:before="0" w:beforeAutospacing="0" w:after="240" w:afterAutospacing="0"/>
        <w:jc w:val="both"/>
      </w:pPr>
      <w:r w:rsidRPr="00DB7699">
        <w:t>В этой связи Управление напоминает, что согласно Воздушному Кодексу РФ (ВК РФ) авиаперевозчики могут продавать два вида авиабилетов - с условием о возврате провозной платы при расторжении договора перевозки (по возвратному тарифу) и без такого условия (по н</w:t>
      </w:r>
      <w:r w:rsidR="008E15EE">
        <w:t>евозвратному тарифу).  </w:t>
      </w:r>
      <w:r w:rsidRPr="00DB7699">
        <w:t>Как правило, невозвратные билеты стоят существенно дешевле возвратных, что делает их более привлекательным для покупателей, однако в случае, когда планы на поездку меняются, денежные средства, как правило, уже не вернуть.</w:t>
      </w:r>
    </w:p>
    <w:p w:rsidR="00ED1222" w:rsidRPr="00DB7699" w:rsidRDefault="00ED1222" w:rsidP="00ED1222">
      <w:pPr>
        <w:pStyle w:val="a3"/>
        <w:shd w:val="clear" w:color="auto" w:fill="FFFFFF"/>
        <w:spacing w:before="0" w:beforeAutospacing="0" w:after="240" w:afterAutospacing="0"/>
        <w:jc w:val="both"/>
      </w:pPr>
      <w:r w:rsidRPr="00DB7699">
        <w:t>Так, в соответствии со статьей 108 ВК РФ</w:t>
      </w:r>
      <w:r w:rsidR="008E15EE">
        <w:t>,</w:t>
      </w:r>
      <w:r w:rsidRPr="00DB7699">
        <w:t xml:space="preserve"> если пассажиром заключен договор воздушной перевозки, предусматривающий условие о не возврате провозной платы при расторжении договора воздушной перевозки,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например, аэропортовых сборов.</w:t>
      </w:r>
    </w:p>
    <w:p w:rsidR="00ED1222" w:rsidRPr="00DB7699" w:rsidRDefault="00ED1222" w:rsidP="00ED1222">
      <w:pPr>
        <w:pStyle w:val="a3"/>
        <w:shd w:val="clear" w:color="auto" w:fill="FFFFFF"/>
        <w:spacing w:before="0" w:beforeAutospacing="0" w:after="240" w:afterAutospacing="0"/>
        <w:jc w:val="both"/>
      </w:pPr>
      <w:r w:rsidRPr="00DB7699">
        <w:t>Однако в этой ситуации перевозчик обязан довести до сведения потребителя соответствующую информацию. Согласно положениям статьи 103 ВК РФ перевозчик или уполномоченное им лицо обязаны информировать пассажира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ED1222" w:rsidRPr="00DB7699" w:rsidRDefault="00ED1222" w:rsidP="00ED1222">
      <w:pPr>
        <w:pStyle w:val="a3"/>
        <w:shd w:val="clear" w:color="auto" w:fill="FFFFFF"/>
        <w:spacing w:before="0" w:beforeAutospacing="0" w:after="240" w:afterAutospacing="0"/>
        <w:jc w:val="both"/>
      </w:pPr>
      <w:r w:rsidRPr="00DB7699">
        <w:t>В частности, статьей 12 Закона РФ № 2300-1 от 07.02.1992 «О защите прав потребителей» (Закон) установлено, что  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услугу суммы и возмещения других убытков.</w:t>
      </w:r>
    </w:p>
    <w:p w:rsidR="00ED1222" w:rsidRPr="00DB7699" w:rsidRDefault="00ED1222" w:rsidP="00ED1222">
      <w:pPr>
        <w:pStyle w:val="a3"/>
        <w:shd w:val="clear" w:color="auto" w:fill="FFFFFF"/>
        <w:spacing w:before="0" w:beforeAutospacing="0" w:after="240" w:afterAutospacing="0"/>
        <w:jc w:val="both"/>
      </w:pPr>
      <w:r w:rsidRPr="00DB7699">
        <w:t>Исполнитель, не предоставивший покупателю полной и достоверной информации об услуге, несет ответственность, предусмотренную статьей 29 Закона, за недостатки услуги, возникшие после ее оказания потребителю вследствие отсутствия у него такой информации.</w:t>
      </w:r>
    </w:p>
    <w:p w:rsidR="00ED1222" w:rsidRPr="00DB7699" w:rsidRDefault="00ED1222" w:rsidP="00ED1222">
      <w:pPr>
        <w:pStyle w:val="a3"/>
        <w:shd w:val="clear" w:color="auto" w:fill="FFFFFF"/>
        <w:spacing w:before="0" w:beforeAutospacing="0" w:after="240" w:afterAutospacing="0"/>
        <w:jc w:val="both"/>
      </w:pPr>
      <w:r w:rsidRPr="00DB7699">
        <w:t>Кроме того, в статье 108 ВК РФ определены случаи, когда при покупке авиабилетов как по возвратным, так и по невозвратным тарифам пассажир может вернуть уплаченную сумму за воздушную перевозку. В частности, в случаях:</w:t>
      </w:r>
    </w:p>
    <w:p w:rsidR="00ED1222" w:rsidRPr="00DB7699" w:rsidRDefault="00ED1222" w:rsidP="00ED1222">
      <w:pPr>
        <w:pStyle w:val="a3"/>
        <w:shd w:val="clear" w:color="auto" w:fill="FFFFFF"/>
        <w:spacing w:before="0" w:beforeAutospacing="0" w:after="240" w:afterAutospacing="0"/>
        <w:jc w:val="both"/>
      </w:pPr>
      <w:r w:rsidRPr="00DB7699">
        <w:t xml:space="preserve">- вынужденного отказа пассажира от перелета в связи с болезнью пассажира или члена его семьи (супруги, родители и дети, усыновители и усыновленные) либо близкого </w:t>
      </w:r>
      <w:r w:rsidRPr="00DB7699">
        <w:lastRenderedPageBreak/>
        <w:t>родственника (дедушки, бабушки и внуки, полнородные и неполнородные братья и сестры), совместно следующих с ним на воздушном судне (указанный факт должен быть подтвержден медицинскими документами), при условии уведомления перевозчика до окончания регистрации пассажиров на рейс;</w:t>
      </w:r>
    </w:p>
    <w:p w:rsidR="00ED1222" w:rsidRPr="00DB7699" w:rsidRDefault="00ED1222" w:rsidP="00ED1222">
      <w:pPr>
        <w:pStyle w:val="a3"/>
        <w:shd w:val="clear" w:color="auto" w:fill="FFFFFF"/>
        <w:spacing w:before="0" w:beforeAutospacing="0" w:after="240" w:afterAutospacing="0"/>
        <w:jc w:val="both"/>
      </w:pPr>
      <w:r w:rsidRPr="00DB7699">
        <w:t>- вынужденного отказа пассажира от перелета в связи со смертью члена его семьи или близкого родственника (указанный факт должен быть подтвержден документально) при условии уведомления перевозчика до окончания регистрации пассажиров на рейс;</w:t>
      </w:r>
    </w:p>
    <w:p w:rsidR="00ED1222" w:rsidRPr="00DB7699" w:rsidRDefault="00ED1222" w:rsidP="00ED1222">
      <w:pPr>
        <w:pStyle w:val="a3"/>
        <w:shd w:val="clear" w:color="auto" w:fill="FFFFFF"/>
        <w:spacing w:before="0" w:beforeAutospacing="0" w:after="240" w:afterAutospacing="0"/>
        <w:jc w:val="both"/>
      </w:pPr>
      <w:r w:rsidRPr="00DB7699">
        <w:t>- вынужденного отказа пассажира от перелета в связи с задержкой отправления воздушного судна или иными действиями (бездействием) перевозчика, предусмотренными федеральными авиационными правилами и влекущими за собой неисполнение или ненадлежащее исполнение обязательств по договору воздушной перевозки.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обязан сделать отметку в перевозочном документе либо выдать пассажиру документ, подтверждающий данные обстоятельства.</w:t>
      </w:r>
    </w:p>
    <w:p w:rsidR="00ED1222" w:rsidRPr="00DB7699" w:rsidRDefault="00ED1222" w:rsidP="00ED1222">
      <w:pPr>
        <w:pStyle w:val="a3"/>
        <w:shd w:val="clear" w:color="auto" w:fill="FFFFFF"/>
        <w:spacing w:before="0" w:beforeAutospacing="0" w:after="240" w:afterAutospacing="0"/>
        <w:jc w:val="both"/>
      </w:pPr>
      <w:r w:rsidRPr="00DB7699">
        <w:t>Также в статье 108 ВК РФ закреплено, что в случае, если договором воздушной перевозки предусмотрено условие о возврате провозной платы при расторжении договора,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(сбор за оформление билета; плата за операции по аннулированию бронирования, осуществление расчетов сумм, причитающихся для возврата; плата по оформлению возврата и т.д.).</w:t>
      </w:r>
    </w:p>
    <w:p w:rsidR="00ED1222" w:rsidRPr="00DB7699" w:rsidRDefault="00ED1222" w:rsidP="00ED1222">
      <w:pPr>
        <w:pStyle w:val="a3"/>
        <w:shd w:val="clear" w:color="auto" w:fill="FFFFFF"/>
        <w:spacing w:before="0" w:beforeAutospacing="0" w:after="240" w:afterAutospacing="0"/>
        <w:jc w:val="both"/>
      </w:pPr>
      <w:r w:rsidRPr="00DB7699">
        <w:t>Однако если потребитель обращается к перевозчику менее чем за 24 часа до перевозки, но до начала времени регистрации пассажиров на указанный в билете рейс, в соответствии со ст. 108 ВК РФ, ему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ED1222" w:rsidRPr="00DB7699" w:rsidRDefault="00ED1222" w:rsidP="00ED1222">
      <w:pPr>
        <w:pStyle w:val="a3"/>
        <w:shd w:val="clear" w:color="auto" w:fill="FFFFFF"/>
        <w:spacing w:before="0" w:beforeAutospacing="0" w:after="240" w:afterAutospacing="0"/>
        <w:jc w:val="both"/>
      </w:pPr>
      <w:r w:rsidRPr="00DB7699">
        <w:t>Если пассажир отказывается от воздушной перевозки после окончания установленного времени регистрации пассажиров на указанный в билете рейс, уплаченная за воздушную перевозку провозная плата не возвращается.</w:t>
      </w:r>
    </w:p>
    <w:p w:rsidR="00ED1222" w:rsidRPr="00DB7699" w:rsidRDefault="00ED1222" w:rsidP="00ED1222">
      <w:pPr>
        <w:pStyle w:val="a3"/>
        <w:shd w:val="clear" w:color="auto" w:fill="FFFFFF"/>
        <w:spacing w:before="0" w:beforeAutospacing="0" w:after="240" w:afterAutospacing="0"/>
        <w:jc w:val="both"/>
      </w:pPr>
      <w:r w:rsidRPr="00DB7699">
        <w:t>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 В любых случаях отказа в адрес перевозчика необходимо направить претензию (заявление), один экземпляр – перевозчику, второй (с отметкой о принятии) должен остаться у пассажира. Если требование направляется по почте, квитанцию об отправке необходимо сохранить.</w:t>
      </w:r>
    </w:p>
    <w:p w:rsidR="00DB7699" w:rsidRPr="005D6536" w:rsidRDefault="00DB7699" w:rsidP="00DB7699">
      <w:pPr>
        <w:spacing w:before="100" w:beforeAutospacing="1" w:after="100" w:afterAutospacing="1"/>
        <w:jc w:val="center"/>
        <w:rPr>
          <w:rFonts w:ascii="Times New Roman" w:hAnsi="Times New Roman" w:cs="Times New Roman"/>
          <w:sz w:val="24"/>
          <w:szCs w:val="24"/>
        </w:rPr>
      </w:pPr>
      <w:r w:rsidRPr="005D6536">
        <w:rPr>
          <w:rFonts w:ascii="Times New Roman" w:hAnsi="Times New Roman" w:cs="Times New Roman"/>
          <w:sz w:val="24"/>
          <w:szCs w:val="24"/>
        </w:rPr>
        <w:t>Уважаемые  потребители!</w:t>
      </w:r>
    </w:p>
    <w:p w:rsidR="00DB7699" w:rsidRPr="005D6536" w:rsidRDefault="00DB7699" w:rsidP="00DB7699">
      <w:pPr>
        <w:spacing w:before="100" w:beforeAutospacing="1" w:after="100" w:afterAutospacing="1"/>
        <w:ind w:left="360"/>
        <w:jc w:val="both"/>
        <w:rPr>
          <w:rFonts w:ascii="Times New Roman" w:hAnsi="Times New Roman" w:cs="Times New Roman"/>
          <w:sz w:val="24"/>
          <w:szCs w:val="24"/>
        </w:rPr>
      </w:pPr>
      <w:r w:rsidRPr="005D6536">
        <w:rPr>
          <w:rFonts w:ascii="Times New Roman" w:hAnsi="Times New Roman" w:cs="Times New Roman"/>
          <w:sz w:val="24"/>
          <w:szCs w:val="24"/>
        </w:rPr>
        <w:t>В случае несоблюдения  требований  законодательства  Вы можете  обратиться с заявлением  в  Общественную приемную Управления Роспотребнадзора по Новгородской области по адресу: В.Новгород, ул.  Германа, д.14 каб. № 101 тел. 971-106, 971-117.</w:t>
      </w:r>
    </w:p>
    <w:p w:rsidR="00DB7699" w:rsidRPr="005D6536" w:rsidRDefault="00DB7699" w:rsidP="00DB7699">
      <w:pPr>
        <w:spacing w:before="100" w:beforeAutospacing="1" w:after="100" w:afterAutospacing="1"/>
        <w:ind w:left="360"/>
        <w:jc w:val="both"/>
        <w:rPr>
          <w:rFonts w:ascii="Times New Roman" w:hAnsi="Times New Roman" w:cs="Times New Roman"/>
          <w:sz w:val="24"/>
          <w:szCs w:val="24"/>
        </w:rPr>
      </w:pPr>
      <w:r w:rsidRPr="005D6536">
        <w:rPr>
          <w:rFonts w:ascii="Times New Roman" w:hAnsi="Times New Roman" w:cs="Times New Roman"/>
          <w:sz w:val="24"/>
          <w:szCs w:val="24"/>
        </w:rPr>
        <w:lastRenderedPageBreak/>
        <w:t xml:space="preserve">Консультации  по вопросам соблюдения требований действующего законодательства по защите прав потребителей, в том числе при </w:t>
      </w:r>
      <w:r w:rsidR="004103EE">
        <w:rPr>
          <w:rFonts w:ascii="Times New Roman" w:hAnsi="Times New Roman" w:cs="Times New Roman"/>
          <w:sz w:val="24"/>
          <w:szCs w:val="24"/>
        </w:rPr>
        <w:t xml:space="preserve"> продаже авиабилетов</w:t>
      </w:r>
      <w:r w:rsidRPr="005D6536">
        <w:rPr>
          <w:rFonts w:ascii="Times New Roman" w:hAnsi="Times New Roman" w:cs="Times New Roman"/>
          <w:sz w:val="24"/>
          <w:szCs w:val="24"/>
        </w:rPr>
        <w:t xml:space="preserve"> Вы  можете получить:</w:t>
      </w:r>
    </w:p>
    <w:p w:rsidR="00DB7699" w:rsidRPr="005D6536" w:rsidRDefault="00DB7699" w:rsidP="00DB7699">
      <w:pPr>
        <w:spacing w:before="100" w:beforeAutospacing="1" w:after="100" w:afterAutospacing="1"/>
        <w:ind w:left="360"/>
        <w:jc w:val="both"/>
        <w:rPr>
          <w:rFonts w:ascii="Times New Roman" w:hAnsi="Times New Roman" w:cs="Times New Roman"/>
          <w:sz w:val="24"/>
          <w:szCs w:val="24"/>
        </w:rPr>
      </w:pPr>
      <w:r w:rsidRPr="005D6536">
        <w:rPr>
          <w:rFonts w:ascii="Times New Roman" w:hAnsi="Times New Roman" w:cs="Times New Roman"/>
          <w:sz w:val="24"/>
          <w:szCs w:val="24"/>
        </w:rPr>
        <w:t>в  Общественной приемной Управления Роспотребнадзора по Новгородской  области по  адресу: В.Новгород, ул.  Германа, д.14 каб. № 101 тел. 971-106, 971-117.</w:t>
      </w:r>
    </w:p>
    <w:p w:rsidR="00DB7699" w:rsidRPr="005D6536" w:rsidRDefault="00DB7699" w:rsidP="00DB7699">
      <w:pPr>
        <w:spacing w:before="100" w:beforeAutospacing="1" w:after="100" w:afterAutospacing="1"/>
        <w:ind w:left="360"/>
        <w:jc w:val="both"/>
        <w:rPr>
          <w:rFonts w:ascii="Times New Roman" w:hAnsi="Times New Roman" w:cs="Times New Roman"/>
          <w:sz w:val="24"/>
          <w:szCs w:val="24"/>
        </w:rPr>
      </w:pPr>
      <w:r w:rsidRPr="005D6536">
        <w:rPr>
          <w:rFonts w:ascii="Times New Roman" w:hAnsi="Times New Roman" w:cs="Times New Roman"/>
          <w:sz w:val="24"/>
          <w:szCs w:val="24"/>
        </w:rPr>
        <w:t>в Центре по информированию и консультированию  потребителей по адресу: г. Великий Новгород, ул. Германа 29а, каб.1.2 тел. 77-20-38;</w:t>
      </w:r>
    </w:p>
    <w:p w:rsidR="00DB7699" w:rsidRPr="005D6536" w:rsidRDefault="00DB7699" w:rsidP="00DB7699">
      <w:pPr>
        <w:spacing w:before="100" w:beforeAutospacing="1" w:after="100" w:afterAutospacing="1"/>
        <w:ind w:left="360"/>
        <w:jc w:val="both"/>
        <w:rPr>
          <w:rFonts w:ascii="Times New Roman" w:hAnsi="Times New Roman" w:cs="Times New Roman"/>
          <w:sz w:val="24"/>
          <w:szCs w:val="24"/>
        </w:rPr>
      </w:pPr>
      <w:r w:rsidRPr="005D6536">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по адресу г. Великий Новгород,  ул. Большая Московская, д. 24 </w:t>
      </w:r>
      <w:r>
        <w:rPr>
          <w:rFonts w:ascii="Times New Roman" w:hAnsi="Times New Roman" w:cs="Times New Roman"/>
          <w:sz w:val="24"/>
          <w:szCs w:val="24"/>
        </w:rPr>
        <w:t>.</w:t>
      </w:r>
      <w:r w:rsidRPr="005D6536">
        <w:rPr>
          <w:rFonts w:ascii="Times New Roman" w:hAnsi="Times New Roman" w:cs="Times New Roman"/>
          <w:sz w:val="24"/>
          <w:szCs w:val="24"/>
        </w:rPr>
        <w:t xml:space="preserve">  </w:t>
      </w:r>
    </w:p>
    <w:p w:rsidR="00DB7699" w:rsidRPr="005D6536" w:rsidRDefault="00DB7699" w:rsidP="00DB7699">
      <w:pPr>
        <w:pStyle w:val="a3"/>
        <w:shd w:val="clear" w:color="auto" w:fill="FFFFFF"/>
        <w:spacing w:before="0" w:beforeAutospacing="0" w:after="0" w:afterAutospacing="0" w:line="276" w:lineRule="auto"/>
        <w:jc w:val="both"/>
      </w:pPr>
      <w:r w:rsidRPr="005D6536">
        <w:t>Работает Единый консультационный центр, который функционирует в круглосуточном режиме, </w:t>
      </w:r>
      <w:r w:rsidRPr="005D6536">
        <w:rPr>
          <w:rStyle w:val="a4"/>
        </w:rPr>
        <w:t>по телефону 8 800 555 49 43 (звонок бесплатный),</w:t>
      </w:r>
      <w:r w:rsidRPr="005D6536">
        <w:t> без выходных дней на русском и английском языках.</w:t>
      </w:r>
    </w:p>
    <w:p w:rsidR="00DB7699" w:rsidRPr="005D6536" w:rsidRDefault="00DB7699" w:rsidP="00DB7699">
      <w:pPr>
        <w:pStyle w:val="a3"/>
        <w:shd w:val="clear" w:color="auto" w:fill="FFFFFF"/>
        <w:spacing w:before="0" w:beforeAutospacing="0" w:after="0" w:afterAutospacing="0" w:line="276" w:lineRule="auto"/>
        <w:jc w:val="both"/>
      </w:pPr>
      <w:r w:rsidRPr="005D6536">
        <w:t>Используя Государственный информационный ресурс для потребителей </w:t>
      </w:r>
      <w:hyperlink r:id="rId4" w:history="1">
        <w:r w:rsidRPr="005D6536">
          <w:rPr>
            <w:rStyle w:val="a5"/>
          </w:rPr>
          <w:t>https://zpp.rospotrebnadzor.ru</w:t>
        </w:r>
      </w:hyperlink>
      <w:r w:rsidRPr="005D6536">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Роспотребнадзора в сфере защиты прав потребителей.</w:t>
      </w:r>
    </w:p>
    <w:p w:rsidR="00162D43" w:rsidRDefault="00162D43">
      <w:pPr>
        <w:rPr>
          <w:rFonts w:ascii="Times New Roman" w:hAnsi="Times New Roman" w:cs="Times New Roman"/>
          <w:sz w:val="28"/>
          <w:szCs w:val="28"/>
        </w:rPr>
      </w:pPr>
    </w:p>
    <w:p w:rsidR="00AD4D7C" w:rsidRDefault="00AD4D7C">
      <w:pPr>
        <w:rPr>
          <w:rFonts w:ascii="Times New Roman" w:hAnsi="Times New Roman" w:cs="Times New Roman"/>
          <w:sz w:val="28"/>
          <w:szCs w:val="28"/>
        </w:rPr>
      </w:pPr>
    </w:p>
    <w:sectPr w:rsidR="00AD4D7C" w:rsidSect="00714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D1222"/>
    <w:rsid w:val="000F385E"/>
    <w:rsid w:val="00142377"/>
    <w:rsid w:val="00162D43"/>
    <w:rsid w:val="0018103E"/>
    <w:rsid w:val="004103EE"/>
    <w:rsid w:val="00442785"/>
    <w:rsid w:val="005A45A2"/>
    <w:rsid w:val="00654FD3"/>
    <w:rsid w:val="007132EC"/>
    <w:rsid w:val="007145CC"/>
    <w:rsid w:val="0075356A"/>
    <w:rsid w:val="00817C08"/>
    <w:rsid w:val="00882999"/>
    <w:rsid w:val="008C321E"/>
    <w:rsid w:val="008E15EE"/>
    <w:rsid w:val="00A4121D"/>
    <w:rsid w:val="00AD4D7C"/>
    <w:rsid w:val="00D652F1"/>
    <w:rsid w:val="00D743E1"/>
    <w:rsid w:val="00DB7699"/>
    <w:rsid w:val="00DF3D51"/>
    <w:rsid w:val="00EA7DF6"/>
    <w:rsid w:val="00ED1222"/>
    <w:rsid w:val="00EF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2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ED1222"/>
    <w:rPr>
      <w:b/>
      <w:bCs/>
    </w:rPr>
  </w:style>
  <w:style w:type="character" w:styleId="a5">
    <w:name w:val="Hyperlink"/>
    <w:basedOn w:val="a0"/>
    <w:unhideWhenUsed/>
    <w:rsid w:val="00DB7699"/>
    <w:rPr>
      <w:color w:val="0000FF"/>
      <w:u w:val="single"/>
    </w:rPr>
  </w:style>
</w:styles>
</file>

<file path=word/webSettings.xml><?xml version="1.0" encoding="utf-8"?>
<w:webSettings xmlns:r="http://schemas.openxmlformats.org/officeDocument/2006/relationships" xmlns:w="http://schemas.openxmlformats.org/wordprocessingml/2006/main">
  <w:divs>
    <w:div w:id="2101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2020-03-10T08:58:00Z</dcterms:created>
  <dcterms:modified xsi:type="dcterms:W3CDTF">2020-03-18T13:48:00Z</dcterms:modified>
</cp:coreProperties>
</file>