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B6" w:rsidRDefault="000A4DA9" w:rsidP="00A410B6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A410B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07.12.2020</w:t>
      </w:r>
    </w:p>
    <w:p w:rsidR="00A410B6" w:rsidRDefault="00A410B6" w:rsidP="00A410B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A410B6" w:rsidRDefault="00A410B6" w:rsidP="00A41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A410B6" w:rsidRDefault="00A410B6" w:rsidP="00A410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A4DA9" w:rsidRDefault="000A4DA9" w:rsidP="00A410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2B2B" w:rsidRDefault="00B648FF" w:rsidP="008E2B2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8E2B2B">
        <w:rPr>
          <w:sz w:val="40"/>
          <w:szCs w:val="40"/>
        </w:rPr>
        <w:t>Государственные услуги ПФР для граждан с ограниченными возможностями здоровья</w:t>
      </w:r>
    </w:p>
    <w:p w:rsidR="00B648FF" w:rsidRDefault="00B648FF" w:rsidP="008E2B2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8E2B2B">
        <w:rPr>
          <w:sz w:val="40"/>
          <w:szCs w:val="40"/>
        </w:rPr>
        <w:t xml:space="preserve"> стали ещё удобней</w:t>
      </w:r>
    </w:p>
    <w:p w:rsidR="008E2B2B" w:rsidRDefault="008E2B2B" w:rsidP="008E2B2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8E2B2B" w:rsidRDefault="008E2B2B" w:rsidP="008E2B2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314825" cy="2875242"/>
            <wp:effectExtent l="19050" t="0" r="9525" b="0"/>
            <wp:docPr id="3" name="Рисунок 1" descr="https://pensioner-spb.ru/images/%D0%9D%D0%BE%D0%B2%D0%BE%D1%81%D1%82%D0%B8/%D0%93%D0%BB%D0%B0%D0%B2%D0%BD%D0%B0%D1%8F/img-7640-68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sioner-spb.ru/images/%D0%9D%D0%BE%D0%B2%D0%BE%D1%81%D1%82%D0%B8/%D0%93%D0%BB%D0%B0%D0%B2%D0%BD%D0%B0%D1%8F/img-7640-685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2B" w:rsidRPr="008E2B2B" w:rsidRDefault="008E2B2B" w:rsidP="008E2B2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B648FF" w:rsidRPr="00B648FF" w:rsidRDefault="00B648FF" w:rsidP="008E2B2B">
      <w:pPr>
        <w:pStyle w:val="a3"/>
        <w:spacing w:before="0" w:beforeAutospacing="0" w:after="0" w:afterAutospacing="0"/>
        <w:rPr>
          <w:sz w:val="28"/>
          <w:szCs w:val="28"/>
        </w:rPr>
      </w:pPr>
      <w:r w:rsidRPr="00B648FF">
        <w:rPr>
          <w:sz w:val="28"/>
          <w:szCs w:val="28"/>
        </w:rPr>
        <w:t xml:space="preserve">Территориальные органы ПФР уделяют особое внимание предоставлению услуг гражданам с ограничениями по здоровью. В первую очередь это возможности личного приёма: в клиентских службах ПФР предусмотрено оборудование для </w:t>
      </w:r>
      <w:proofErr w:type="spellStart"/>
      <w:r w:rsidRPr="00B648FF">
        <w:rPr>
          <w:sz w:val="28"/>
          <w:szCs w:val="28"/>
        </w:rPr>
        <w:t>маломобильных</w:t>
      </w:r>
      <w:proofErr w:type="spellEnd"/>
      <w:r w:rsidRPr="00B648FF">
        <w:rPr>
          <w:sz w:val="28"/>
          <w:szCs w:val="28"/>
        </w:rPr>
        <w:t xml:space="preserve"> групп населения - подъёмники, специальные скамейки; входы обустроены пандусами, поручнями и кнопкой вызова специалистов; в зданиях нанесены нескользящие ленты, размещены таблички-ориентиры и информационные знаки, выполненные рельефно-точечным шрифтом Брайля.</w:t>
      </w:r>
    </w:p>
    <w:p w:rsidR="00B648FF" w:rsidRPr="00B648FF" w:rsidRDefault="00B648FF" w:rsidP="00B648FF">
      <w:pPr>
        <w:pStyle w:val="a3"/>
        <w:rPr>
          <w:sz w:val="28"/>
          <w:szCs w:val="28"/>
        </w:rPr>
      </w:pPr>
      <w:r w:rsidRPr="00B648FF">
        <w:rPr>
          <w:sz w:val="28"/>
          <w:szCs w:val="28"/>
        </w:rPr>
        <w:t>Если необходимо, человек с ограниченными возможностями здоровья может обратиться в ПФР через законных представителей или по доверенности.</w:t>
      </w:r>
    </w:p>
    <w:p w:rsidR="00B648FF" w:rsidRDefault="00B648FF" w:rsidP="00B648FF">
      <w:pPr>
        <w:pStyle w:val="a3"/>
        <w:rPr>
          <w:sz w:val="28"/>
          <w:szCs w:val="28"/>
        </w:rPr>
      </w:pPr>
      <w:r w:rsidRPr="00B648FF">
        <w:rPr>
          <w:sz w:val="28"/>
          <w:szCs w:val="28"/>
        </w:rPr>
        <w:t>Большинство услуг Пенсионного фонда можно получать дистанционно. С помощью Личного кабинета на сайте ПФР (</w:t>
      </w:r>
      <w:hyperlink r:id="rId5" w:history="1">
        <w:r w:rsidRPr="00B648FF">
          <w:rPr>
            <w:rStyle w:val="a4"/>
            <w:sz w:val="28"/>
            <w:szCs w:val="28"/>
          </w:rPr>
          <w:t>www.pfrf.ru</w:t>
        </w:r>
      </w:hyperlink>
      <w:r w:rsidRPr="00B648FF">
        <w:rPr>
          <w:sz w:val="28"/>
          <w:szCs w:val="28"/>
        </w:rPr>
        <w:t xml:space="preserve">) гражданин может подать заявление о назначении пенсии и изменении способа её доставки, получить информацию о размере пенсии и установленных социальных выплатах, направить </w:t>
      </w:r>
      <w:proofErr w:type="spellStart"/>
      <w:r w:rsidRPr="00B648FF">
        <w:rPr>
          <w:sz w:val="28"/>
          <w:szCs w:val="28"/>
        </w:rPr>
        <w:t>онлайн</w:t>
      </w:r>
      <w:proofErr w:type="spellEnd"/>
      <w:r w:rsidRPr="00B648FF">
        <w:rPr>
          <w:sz w:val="28"/>
          <w:szCs w:val="28"/>
        </w:rPr>
        <w:t xml:space="preserve"> обращение и многое другое. Сайт оснащён версией для </w:t>
      </w:r>
      <w:proofErr w:type="gramStart"/>
      <w:r w:rsidRPr="00B648FF">
        <w:rPr>
          <w:sz w:val="28"/>
          <w:szCs w:val="28"/>
        </w:rPr>
        <w:t>слабовидящих</w:t>
      </w:r>
      <w:proofErr w:type="gramEnd"/>
      <w:r w:rsidRPr="00B648FF">
        <w:rPr>
          <w:sz w:val="28"/>
          <w:szCs w:val="28"/>
        </w:rPr>
        <w:t xml:space="preserve"> и голосовым помощником для получения информации в </w:t>
      </w:r>
      <w:proofErr w:type="spellStart"/>
      <w:r w:rsidRPr="00B648FF">
        <w:rPr>
          <w:sz w:val="28"/>
          <w:szCs w:val="28"/>
        </w:rPr>
        <w:t>аудиорежиме</w:t>
      </w:r>
      <w:proofErr w:type="spellEnd"/>
      <w:r w:rsidRPr="00B648FF">
        <w:rPr>
          <w:sz w:val="28"/>
          <w:szCs w:val="28"/>
        </w:rPr>
        <w:t>.</w:t>
      </w:r>
    </w:p>
    <w:p w:rsidR="007D054A" w:rsidRDefault="007D054A" w:rsidP="00B648FF">
      <w:pPr>
        <w:pStyle w:val="a3"/>
        <w:rPr>
          <w:sz w:val="28"/>
          <w:szCs w:val="28"/>
        </w:rPr>
      </w:pPr>
    </w:p>
    <w:p w:rsidR="007D054A" w:rsidRDefault="007D054A" w:rsidP="00B648FF">
      <w:pPr>
        <w:pStyle w:val="a3"/>
        <w:rPr>
          <w:sz w:val="28"/>
          <w:szCs w:val="28"/>
        </w:rPr>
      </w:pPr>
    </w:p>
    <w:p w:rsidR="007D054A" w:rsidRPr="00B648FF" w:rsidRDefault="007D054A" w:rsidP="00B648FF">
      <w:pPr>
        <w:pStyle w:val="a3"/>
        <w:rPr>
          <w:sz w:val="28"/>
          <w:szCs w:val="28"/>
        </w:rPr>
      </w:pPr>
    </w:p>
    <w:p w:rsidR="00B648FF" w:rsidRPr="00B648FF" w:rsidRDefault="00B648FF" w:rsidP="00B648FF">
      <w:pPr>
        <w:pStyle w:val="a3"/>
        <w:rPr>
          <w:sz w:val="28"/>
          <w:szCs w:val="28"/>
        </w:rPr>
      </w:pPr>
      <w:r w:rsidRPr="00B648FF">
        <w:rPr>
          <w:sz w:val="28"/>
          <w:szCs w:val="28"/>
        </w:rPr>
        <w:t xml:space="preserve">С 2020 года началось предоставление услуг инвалидам в </w:t>
      </w:r>
      <w:proofErr w:type="spellStart"/>
      <w:r w:rsidRPr="00B648FF">
        <w:rPr>
          <w:sz w:val="28"/>
          <w:szCs w:val="28"/>
        </w:rPr>
        <w:t>проактивном</w:t>
      </w:r>
      <w:proofErr w:type="spellEnd"/>
      <w:r w:rsidRPr="00B648FF">
        <w:rPr>
          <w:sz w:val="28"/>
          <w:szCs w:val="28"/>
        </w:rPr>
        <w:t xml:space="preserve"> формате, то есть, гражданину не нужно обращаться в ПФР. Так устанавливается ежемесячная денежная выплата инвалидам и детям-инвалидам. Всю информацию для назначений Пенсионный фонд получает из Федерального реестра инвалидов (ФГИС ФРИ) (</w:t>
      </w:r>
      <w:proofErr w:type="spellStart"/>
      <w:r w:rsidR="00EC3D8C" w:rsidRPr="00B648FF">
        <w:rPr>
          <w:sz w:val="28"/>
          <w:szCs w:val="28"/>
        </w:rPr>
        <w:fldChar w:fldCharType="begin"/>
      </w:r>
      <w:r w:rsidRPr="00B648FF">
        <w:rPr>
          <w:sz w:val="28"/>
          <w:szCs w:val="28"/>
        </w:rPr>
        <w:instrText xml:space="preserve"> HYPERLINK "https://sfri.ru/" </w:instrText>
      </w:r>
      <w:r w:rsidR="00EC3D8C" w:rsidRPr="00B648FF">
        <w:rPr>
          <w:sz w:val="28"/>
          <w:szCs w:val="28"/>
        </w:rPr>
        <w:fldChar w:fldCharType="separate"/>
      </w:r>
      <w:r w:rsidRPr="00B648FF">
        <w:rPr>
          <w:rStyle w:val="a4"/>
          <w:sz w:val="28"/>
          <w:szCs w:val="28"/>
        </w:rPr>
        <w:t>sfri.ru</w:t>
      </w:r>
      <w:proofErr w:type="spellEnd"/>
      <w:r w:rsidR="00EC3D8C" w:rsidRPr="00B648FF">
        <w:rPr>
          <w:sz w:val="28"/>
          <w:szCs w:val="28"/>
        </w:rPr>
        <w:fldChar w:fldCharType="end"/>
      </w:r>
      <w:r w:rsidRPr="00B648FF">
        <w:rPr>
          <w:sz w:val="28"/>
          <w:szCs w:val="28"/>
        </w:rPr>
        <w:t>). А значит, для обращения за пенсией инвалиду достаточно написать электронное заявление через Личный кабинет на сайте ПФР, остальные сведения ПФР получит из реестра. Там же, в ФРИ гражданин может увидеть все данные о себе – назначениях и суммах выплат по категориям, а также льготах и предложениях на рынке труда.</w:t>
      </w:r>
    </w:p>
    <w:p w:rsidR="00B648FF" w:rsidRPr="00B648FF" w:rsidRDefault="00B648FF" w:rsidP="00B648FF">
      <w:pPr>
        <w:pStyle w:val="a3"/>
        <w:rPr>
          <w:sz w:val="28"/>
          <w:szCs w:val="28"/>
        </w:rPr>
      </w:pPr>
      <w:r w:rsidRPr="00B648FF">
        <w:rPr>
          <w:sz w:val="28"/>
          <w:szCs w:val="28"/>
        </w:rPr>
        <w:t xml:space="preserve">Если нет возможности подать заявление </w:t>
      </w:r>
      <w:proofErr w:type="spellStart"/>
      <w:r w:rsidRPr="00B648FF">
        <w:rPr>
          <w:sz w:val="28"/>
          <w:szCs w:val="28"/>
        </w:rPr>
        <w:t>электронно</w:t>
      </w:r>
      <w:proofErr w:type="spellEnd"/>
      <w:r w:rsidRPr="00B648FF">
        <w:rPr>
          <w:sz w:val="28"/>
          <w:szCs w:val="28"/>
        </w:rPr>
        <w:t>, территориальные органы ПФР при наличии контактной информации связываются с человеком по телефону и составляют акт согласия гражданина на оформление пенсии.    </w:t>
      </w:r>
    </w:p>
    <w:p w:rsidR="00E15EC6" w:rsidRPr="00F020D0" w:rsidRDefault="00E15EC6" w:rsidP="00B648FF">
      <w:pPr>
        <w:pStyle w:val="1"/>
        <w:jc w:val="center"/>
        <w:rPr>
          <w:sz w:val="26"/>
          <w:szCs w:val="26"/>
        </w:rPr>
      </w:pPr>
    </w:p>
    <w:sectPr w:rsidR="00E15EC6" w:rsidRPr="00F020D0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2E53A4"/>
    <w:rsid w:val="003461FE"/>
    <w:rsid w:val="00351016"/>
    <w:rsid w:val="00362D6D"/>
    <w:rsid w:val="00382007"/>
    <w:rsid w:val="00393237"/>
    <w:rsid w:val="003B58E1"/>
    <w:rsid w:val="003E2D4B"/>
    <w:rsid w:val="003E4AB8"/>
    <w:rsid w:val="003F0D53"/>
    <w:rsid w:val="00415243"/>
    <w:rsid w:val="004266CF"/>
    <w:rsid w:val="00431626"/>
    <w:rsid w:val="00431D66"/>
    <w:rsid w:val="0044341C"/>
    <w:rsid w:val="00443523"/>
    <w:rsid w:val="00445BC1"/>
    <w:rsid w:val="00487143"/>
    <w:rsid w:val="004A235D"/>
    <w:rsid w:val="004C0389"/>
    <w:rsid w:val="004D1464"/>
    <w:rsid w:val="004F1CB0"/>
    <w:rsid w:val="00510C0A"/>
    <w:rsid w:val="005333CE"/>
    <w:rsid w:val="00563EF2"/>
    <w:rsid w:val="005811B5"/>
    <w:rsid w:val="005913B8"/>
    <w:rsid w:val="005B1D3C"/>
    <w:rsid w:val="005C3E9F"/>
    <w:rsid w:val="005D22D1"/>
    <w:rsid w:val="005E47BE"/>
    <w:rsid w:val="005E7E09"/>
    <w:rsid w:val="006101DB"/>
    <w:rsid w:val="006216EF"/>
    <w:rsid w:val="00624CCD"/>
    <w:rsid w:val="0065718E"/>
    <w:rsid w:val="006A04F3"/>
    <w:rsid w:val="006D3284"/>
    <w:rsid w:val="007263ED"/>
    <w:rsid w:val="00752399"/>
    <w:rsid w:val="007537FC"/>
    <w:rsid w:val="00766244"/>
    <w:rsid w:val="00775665"/>
    <w:rsid w:val="007C5941"/>
    <w:rsid w:val="007D054A"/>
    <w:rsid w:val="00823C45"/>
    <w:rsid w:val="008514D5"/>
    <w:rsid w:val="00881B04"/>
    <w:rsid w:val="0088298C"/>
    <w:rsid w:val="008D11D2"/>
    <w:rsid w:val="008E2B2B"/>
    <w:rsid w:val="008F00E1"/>
    <w:rsid w:val="00914153"/>
    <w:rsid w:val="009151FC"/>
    <w:rsid w:val="00936C75"/>
    <w:rsid w:val="00963A79"/>
    <w:rsid w:val="009F3584"/>
    <w:rsid w:val="00A31B10"/>
    <w:rsid w:val="00A410B6"/>
    <w:rsid w:val="00A4111F"/>
    <w:rsid w:val="00A67C49"/>
    <w:rsid w:val="00A73CF2"/>
    <w:rsid w:val="00A76763"/>
    <w:rsid w:val="00AD0337"/>
    <w:rsid w:val="00AD3D23"/>
    <w:rsid w:val="00AD4383"/>
    <w:rsid w:val="00AD7E67"/>
    <w:rsid w:val="00B15452"/>
    <w:rsid w:val="00B648FF"/>
    <w:rsid w:val="00B90C08"/>
    <w:rsid w:val="00BF366D"/>
    <w:rsid w:val="00BF669A"/>
    <w:rsid w:val="00C52067"/>
    <w:rsid w:val="00C62D57"/>
    <w:rsid w:val="00C72A88"/>
    <w:rsid w:val="00C8324A"/>
    <w:rsid w:val="00CB3D07"/>
    <w:rsid w:val="00CF3A6C"/>
    <w:rsid w:val="00CF5723"/>
    <w:rsid w:val="00D463ED"/>
    <w:rsid w:val="00D92DBB"/>
    <w:rsid w:val="00DA2030"/>
    <w:rsid w:val="00DE4049"/>
    <w:rsid w:val="00DF6FA3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C3D8C"/>
    <w:rsid w:val="00EE18EE"/>
    <w:rsid w:val="00EF671B"/>
    <w:rsid w:val="00F020D0"/>
    <w:rsid w:val="00F3254B"/>
    <w:rsid w:val="00F454AE"/>
    <w:rsid w:val="00F85A46"/>
    <w:rsid w:val="00FB28A9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7</cp:revision>
  <cp:lastPrinted>2020-11-09T11:01:00Z</cp:lastPrinted>
  <dcterms:created xsi:type="dcterms:W3CDTF">2020-11-20T11:10:00Z</dcterms:created>
  <dcterms:modified xsi:type="dcterms:W3CDTF">2020-12-07T05:26:00Z</dcterms:modified>
</cp:coreProperties>
</file>