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86" w:rsidRPr="005333CE" w:rsidRDefault="00111BC4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88900</wp:posOffset>
            </wp:positionV>
            <wp:extent cx="1261110" cy="116586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33486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F33486" w:rsidRDefault="00F33486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33486" w:rsidRDefault="00F33486" w:rsidP="005052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F33486" w:rsidRDefault="00F33486" w:rsidP="0050528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Изменения в программе материнского капитала с нового года</w:t>
      </w:r>
    </w:p>
    <w:p w:rsidR="00F33486" w:rsidRDefault="00F33486" w:rsidP="00505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С нового года </w:t>
      </w:r>
      <w:r w:rsidR="00111BC4">
        <w:rPr>
          <w:rFonts w:ascii="Times New Roman" w:hAnsi="Times New Roman"/>
          <w:sz w:val="28"/>
          <w:szCs w:val="28"/>
          <w:lang w:eastAsia="ru-RU"/>
        </w:rPr>
        <w:t>увеличен размер материнского (семейного) капитала, а распоряжение средствами стало быстрее и удобнее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33486" w:rsidRPr="0058069C" w:rsidRDefault="00F33486" w:rsidP="00505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227">
        <w:rPr>
          <w:rFonts w:ascii="Times New Roman" w:hAnsi="Times New Roman"/>
          <w:sz w:val="28"/>
          <w:szCs w:val="28"/>
          <w:lang w:eastAsia="ru-RU"/>
        </w:rPr>
        <w:t xml:space="preserve">В Новгородской области 43 200 семей с детьми </w:t>
      </w:r>
      <w:r>
        <w:rPr>
          <w:rFonts w:ascii="Times New Roman" w:hAnsi="Times New Roman"/>
          <w:sz w:val="28"/>
          <w:szCs w:val="28"/>
          <w:lang w:eastAsia="ru-RU"/>
        </w:rPr>
        <w:t>получили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сертификат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на материнский капитал. Общий объем перечислен</w:t>
      </w:r>
      <w:r>
        <w:rPr>
          <w:rFonts w:ascii="Times New Roman" w:hAnsi="Times New Roman"/>
          <w:sz w:val="28"/>
          <w:szCs w:val="28"/>
          <w:lang w:eastAsia="ru-RU"/>
        </w:rPr>
        <w:t>ных средств</w:t>
      </w:r>
      <w:r w:rsidR="00111BC4">
        <w:rPr>
          <w:rFonts w:ascii="Times New Roman" w:hAnsi="Times New Roman"/>
          <w:sz w:val="28"/>
          <w:szCs w:val="28"/>
          <w:lang w:eastAsia="ru-RU"/>
        </w:rPr>
        <w:t xml:space="preserve"> по всем направлениям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, а это - </w:t>
      </w:r>
      <w:r w:rsidRPr="00342227">
        <w:rPr>
          <w:rFonts w:ascii="Times New Roman" w:hAnsi="Times New Roman"/>
          <w:sz w:val="28"/>
          <w:szCs w:val="28"/>
          <w:lang w:eastAsia="ru-RU"/>
        </w:rPr>
        <w:t>улучшение жилищных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семей</w:t>
      </w:r>
      <w:r w:rsidRPr="00342227">
        <w:rPr>
          <w:rFonts w:ascii="Times New Roman" w:hAnsi="Times New Roman"/>
          <w:sz w:val="28"/>
          <w:szCs w:val="28"/>
          <w:lang w:eastAsia="ru-RU"/>
        </w:rPr>
        <w:t>, образование детей, реабилитация детей-инвалидов, ежемесячные выплаты, накопительная пенсия ма</w:t>
      </w:r>
      <w:r>
        <w:rPr>
          <w:rFonts w:ascii="Times New Roman" w:hAnsi="Times New Roman"/>
          <w:sz w:val="28"/>
          <w:szCs w:val="28"/>
          <w:lang w:eastAsia="ru-RU"/>
        </w:rPr>
        <w:t>тери,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превысил 13 миллиардов рублей.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амым популярным способом использования средств у новгородских родителей является приобретения жилья - на эти цели израсходовано 12,2 миллиардов рублей. </w:t>
      </w:r>
    </w:p>
    <w:p w:rsidR="00F33486" w:rsidRPr="0058069C" w:rsidRDefault="00F33486" w:rsidP="00505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22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 января 2021 года размер </w:t>
      </w:r>
      <w:r w:rsidRPr="0058069C">
        <w:rPr>
          <w:rFonts w:ascii="Times New Roman" w:hAnsi="Times New Roman"/>
          <w:sz w:val="28"/>
          <w:szCs w:val="28"/>
          <w:lang w:eastAsia="ru-RU"/>
        </w:rPr>
        <w:t>материнск</w:t>
      </w:r>
      <w:r w:rsidRPr="00342227">
        <w:rPr>
          <w:rFonts w:ascii="Times New Roman" w:hAnsi="Times New Roman"/>
          <w:sz w:val="28"/>
          <w:szCs w:val="28"/>
          <w:lang w:eastAsia="ru-RU"/>
        </w:rPr>
        <w:t>ого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капитал</w:t>
      </w:r>
      <w:r w:rsidRPr="00342227">
        <w:rPr>
          <w:rFonts w:ascii="Times New Roman" w:hAnsi="Times New Roman"/>
          <w:sz w:val="28"/>
          <w:szCs w:val="28"/>
          <w:lang w:eastAsia="ru-RU"/>
        </w:rPr>
        <w:t>а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проиндексирован на 3,7%. 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При рождении первого ребенка сумма выросла на 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17,3 тыс. рублей </w:t>
      </w:r>
      <w:r w:rsidRPr="00342227">
        <w:rPr>
          <w:rFonts w:ascii="Times New Roman" w:hAnsi="Times New Roman"/>
          <w:sz w:val="28"/>
          <w:szCs w:val="28"/>
          <w:lang w:eastAsia="ru-RU"/>
        </w:rPr>
        <w:t>и составляет</w:t>
      </w:r>
      <w:r w:rsidRPr="0058069C">
        <w:rPr>
          <w:rFonts w:ascii="Times New Roman" w:hAnsi="Times New Roman"/>
          <w:sz w:val="28"/>
          <w:szCs w:val="28"/>
          <w:lang w:eastAsia="ru-RU"/>
        </w:rPr>
        <w:t> 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483 882 рубля. При рождении с 2020 года второго ребенка материнский капитал 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увеличился на 22,8 тыс. рублей и составляет </w:t>
      </w:r>
      <w:r w:rsidRPr="00342227">
        <w:rPr>
          <w:rFonts w:ascii="Times New Roman" w:hAnsi="Times New Roman"/>
          <w:sz w:val="28"/>
          <w:szCs w:val="28"/>
          <w:lang w:eastAsia="ru-RU"/>
        </w:rPr>
        <w:t>-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639 432 рубля.</w:t>
      </w:r>
      <w:r>
        <w:rPr>
          <w:rFonts w:ascii="Times New Roman" w:hAnsi="Times New Roman"/>
          <w:sz w:val="28"/>
          <w:szCs w:val="28"/>
          <w:lang w:eastAsia="ru-RU"/>
        </w:rPr>
        <w:t xml:space="preserve"> В случае, если материнский капитал израсходован не в полном объеме, то его остаток также был проиндексирован на 3,7%.</w:t>
      </w:r>
    </w:p>
    <w:p w:rsidR="00F33486" w:rsidRPr="0058069C" w:rsidRDefault="00F33486" w:rsidP="00505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227">
        <w:rPr>
          <w:rFonts w:ascii="Times New Roman" w:hAnsi="Times New Roman"/>
          <w:sz w:val="28"/>
          <w:szCs w:val="28"/>
          <w:lang w:eastAsia="ru-RU"/>
        </w:rPr>
        <w:t xml:space="preserve">С января этого года выросла и сумма </w:t>
      </w:r>
      <w:r w:rsidRPr="0058069C">
        <w:rPr>
          <w:rFonts w:ascii="Times New Roman" w:hAnsi="Times New Roman"/>
          <w:sz w:val="28"/>
          <w:szCs w:val="28"/>
          <w:lang w:eastAsia="ru-RU"/>
        </w:rPr>
        <w:t>ежемесячно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й выплаты из средств материнского капитала, </w:t>
      </w:r>
      <w:r>
        <w:rPr>
          <w:rFonts w:ascii="Times New Roman" w:hAnsi="Times New Roman"/>
          <w:sz w:val="28"/>
          <w:szCs w:val="28"/>
          <w:lang w:eastAsia="ru-RU"/>
        </w:rPr>
        <w:t>которую получают семьи при рождении с 2018 года второго ребенка. Р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азмер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выплаты </w:t>
      </w:r>
      <w:r w:rsidRPr="0058069C">
        <w:rPr>
          <w:rFonts w:ascii="Times New Roman" w:hAnsi="Times New Roman"/>
          <w:sz w:val="28"/>
          <w:szCs w:val="28"/>
          <w:lang w:eastAsia="ru-RU"/>
        </w:rPr>
        <w:t>равен региональному прожиточному минимуму ребенка за второй квартал прошлого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и составляет в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Новгородской области 11 380 рублей</w:t>
      </w:r>
      <w:r w:rsidRPr="0058069C">
        <w:rPr>
          <w:rFonts w:ascii="Times New Roman" w:hAnsi="Times New Roman"/>
          <w:sz w:val="28"/>
          <w:szCs w:val="28"/>
          <w:lang w:eastAsia="ru-RU"/>
        </w:rPr>
        <w:t>.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Право на выплату имеют семьи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, если </w:t>
      </w:r>
      <w:r w:rsidRPr="00342227">
        <w:rPr>
          <w:rFonts w:ascii="Times New Roman" w:hAnsi="Times New Roman"/>
          <w:sz w:val="28"/>
          <w:szCs w:val="28"/>
          <w:lang w:eastAsia="ru-RU"/>
        </w:rPr>
        <w:t>ежемесячный доход на каждого (дети и родители)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не превыша</w:t>
      </w:r>
      <w:r w:rsidRPr="00342227">
        <w:rPr>
          <w:rFonts w:ascii="Times New Roman" w:hAnsi="Times New Roman"/>
          <w:sz w:val="28"/>
          <w:szCs w:val="28"/>
          <w:lang w:eastAsia="ru-RU"/>
        </w:rPr>
        <w:t>е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т двух прожиточных минимумов. 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В Новгородской области эта планка </w:t>
      </w:r>
      <w:r>
        <w:rPr>
          <w:rFonts w:ascii="Times New Roman" w:hAnsi="Times New Roman"/>
          <w:sz w:val="28"/>
          <w:szCs w:val="28"/>
          <w:lang w:eastAsia="ru-RU"/>
        </w:rPr>
        <w:t xml:space="preserve">тоже </w:t>
      </w:r>
      <w:r w:rsidRPr="00342227">
        <w:rPr>
          <w:rFonts w:ascii="Times New Roman" w:hAnsi="Times New Roman"/>
          <w:sz w:val="28"/>
          <w:szCs w:val="28"/>
          <w:lang w:eastAsia="ru-RU"/>
        </w:rPr>
        <w:t>выросла до 24 756 рублей, что позвол</w:t>
      </w:r>
      <w:r>
        <w:rPr>
          <w:rFonts w:ascii="Times New Roman" w:hAnsi="Times New Roman"/>
          <w:sz w:val="28"/>
          <w:szCs w:val="28"/>
          <w:lang w:eastAsia="ru-RU"/>
        </w:rPr>
        <w:t>яе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т большему количеству семей претендовать на выплату. 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3486" w:rsidRPr="0058069C" w:rsidRDefault="00F33486" w:rsidP="005052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227">
        <w:rPr>
          <w:rFonts w:ascii="Times New Roman" w:hAnsi="Times New Roman"/>
          <w:sz w:val="28"/>
          <w:szCs w:val="28"/>
          <w:lang w:eastAsia="ru-RU"/>
        </w:rPr>
        <w:t xml:space="preserve">Начиная с 2021 года сократились </w:t>
      </w:r>
      <w:r w:rsidRPr="0058069C">
        <w:rPr>
          <w:rFonts w:ascii="Times New Roman" w:hAnsi="Times New Roman"/>
          <w:sz w:val="28"/>
          <w:szCs w:val="28"/>
          <w:lang w:eastAsia="ru-RU"/>
        </w:rPr>
        <w:t>срок</w:t>
      </w:r>
      <w:r w:rsidRPr="00342227">
        <w:rPr>
          <w:rFonts w:ascii="Times New Roman" w:hAnsi="Times New Roman"/>
          <w:sz w:val="28"/>
          <w:szCs w:val="28"/>
          <w:lang w:eastAsia="ru-RU"/>
        </w:rPr>
        <w:t>и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выдачи сертификата на 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материнск</w:t>
      </w:r>
      <w:r>
        <w:rPr>
          <w:rFonts w:ascii="Times New Roman" w:hAnsi="Times New Roman"/>
          <w:sz w:val="28"/>
          <w:szCs w:val="28"/>
          <w:lang w:eastAsia="ru-RU"/>
        </w:rPr>
        <w:t>ий капитал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и распоряжение его средствами</w:t>
      </w:r>
      <w:r w:rsidRPr="00342227">
        <w:rPr>
          <w:rFonts w:ascii="Times New Roman" w:hAnsi="Times New Roman"/>
          <w:sz w:val="28"/>
          <w:szCs w:val="28"/>
          <w:lang w:eastAsia="ru-RU"/>
        </w:rPr>
        <w:t>, что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стало еще одним шагом в развитии программы. На выдачу сертификата </w:t>
      </w:r>
      <w:r w:rsidRPr="00342227">
        <w:rPr>
          <w:rFonts w:ascii="Times New Roman" w:hAnsi="Times New Roman"/>
          <w:sz w:val="28"/>
          <w:szCs w:val="28"/>
          <w:lang w:eastAsia="ru-RU"/>
        </w:rPr>
        <w:t>теперь отводит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069C">
        <w:rPr>
          <w:rFonts w:ascii="Times New Roman" w:hAnsi="Times New Roman"/>
          <w:sz w:val="28"/>
          <w:szCs w:val="28"/>
          <w:lang w:eastAsia="ru-RU"/>
        </w:rPr>
        <w:t>не бол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пяти рабочих дней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8069C">
        <w:rPr>
          <w:rFonts w:ascii="Times New Roman" w:hAnsi="Times New Roman"/>
          <w:sz w:val="28"/>
          <w:szCs w:val="28"/>
          <w:lang w:eastAsia="ru-RU"/>
        </w:rPr>
        <w:t>вместо пятнадцати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8069C">
        <w:rPr>
          <w:rFonts w:ascii="Times New Roman" w:hAnsi="Times New Roman"/>
          <w:sz w:val="28"/>
          <w:szCs w:val="28"/>
          <w:lang w:eastAsia="ru-RU"/>
        </w:rPr>
        <w:t>, на рассмотрение заявления о распоряжении средствами – не бол</w:t>
      </w:r>
      <w:r>
        <w:rPr>
          <w:rFonts w:ascii="Times New Roman" w:hAnsi="Times New Roman"/>
          <w:sz w:val="28"/>
          <w:szCs w:val="28"/>
          <w:lang w:eastAsia="ru-RU"/>
        </w:rPr>
        <w:t>ее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десяти рабочих дней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58069C">
        <w:rPr>
          <w:rFonts w:ascii="Times New Roman" w:hAnsi="Times New Roman"/>
          <w:sz w:val="28"/>
          <w:szCs w:val="28"/>
          <w:lang w:eastAsia="ru-RU"/>
        </w:rPr>
        <w:t>вместо одного месяца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8069C">
        <w:rPr>
          <w:rFonts w:ascii="Times New Roman" w:hAnsi="Times New Roman"/>
          <w:sz w:val="28"/>
          <w:szCs w:val="28"/>
          <w:lang w:eastAsia="ru-RU"/>
        </w:rPr>
        <w:t>. В отдельных случаях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227">
        <w:rPr>
          <w:rFonts w:ascii="Times New Roman" w:hAnsi="Times New Roman"/>
          <w:sz w:val="28"/>
          <w:szCs w:val="28"/>
          <w:lang w:eastAsia="ru-RU"/>
        </w:rPr>
        <w:t>е</w:t>
      </w:r>
      <w:r w:rsidRPr="0058069C">
        <w:rPr>
          <w:rFonts w:ascii="Times New Roman" w:hAnsi="Times New Roman"/>
          <w:sz w:val="28"/>
          <w:szCs w:val="28"/>
          <w:lang w:eastAsia="ru-RU"/>
        </w:rPr>
        <w:t>сли ведомство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80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2227">
        <w:rPr>
          <w:rFonts w:ascii="Times New Roman" w:hAnsi="Times New Roman"/>
          <w:sz w:val="28"/>
          <w:szCs w:val="28"/>
          <w:lang w:eastAsia="ru-RU"/>
        </w:rPr>
        <w:t>в которое ПФР делает запрос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42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069C">
        <w:rPr>
          <w:rFonts w:ascii="Times New Roman" w:hAnsi="Times New Roman"/>
          <w:sz w:val="28"/>
          <w:szCs w:val="28"/>
          <w:lang w:eastAsia="ru-RU"/>
        </w:rPr>
        <w:t>или владелец сертификата не представили необходимые документы и сведения, решение о распоряжении средствами может быть принято в течение двадцати рабочих дней.</w:t>
      </w:r>
    </w:p>
    <w:p w:rsidR="00F33486" w:rsidRDefault="00F33486" w:rsidP="005052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еще с апреля прошлого года Пенсионный фонд приступил </w:t>
      </w:r>
      <w:r w:rsidRPr="00580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58069C">
        <w:rPr>
          <w:sz w:val="28"/>
          <w:szCs w:val="28"/>
        </w:rPr>
        <w:t>проактивно</w:t>
      </w:r>
      <w:r>
        <w:rPr>
          <w:sz w:val="28"/>
          <w:szCs w:val="28"/>
        </w:rPr>
        <w:t>й</w:t>
      </w:r>
      <w:r w:rsidRPr="0058069C">
        <w:rPr>
          <w:sz w:val="28"/>
          <w:szCs w:val="28"/>
        </w:rPr>
        <w:t xml:space="preserve"> выда</w:t>
      </w:r>
      <w:r>
        <w:rPr>
          <w:sz w:val="28"/>
          <w:szCs w:val="28"/>
        </w:rPr>
        <w:t>че</w:t>
      </w:r>
      <w:r w:rsidRPr="0058069C">
        <w:rPr>
          <w:sz w:val="28"/>
          <w:szCs w:val="28"/>
        </w:rPr>
        <w:t xml:space="preserve"> </w:t>
      </w:r>
      <w:r w:rsidRPr="00342227">
        <w:rPr>
          <w:sz w:val="28"/>
          <w:szCs w:val="28"/>
        </w:rPr>
        <w:t>материнск</w:t>
      </w:r>
      <w:r>
        <w:rPr>
          <w:sz w:val="28"/>
          <w:szCs w:val="28"/>
        </w:rPr>
        <w:t>ого</w:t>
      </w:r>
      <w:r w:rsidRPr="00342227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>а</w:t>
      </w:r>
      <w:r w:rsidRPr="0058069C">
        <w:rPr>
          <w:sz w:val="28"/>
          <w:szCs w:val="28"/>
        </w:rPr>
        <w:t xml:space="preserve">. После </w:t>
      </w:r>
      <w:r>
        <w:rPr>
          <w:sz w:val="28"/>
          <w:szCs w:val="28"/>
        </w:rPr>
        <w:t xml:space="preserve">регистрации рождения ребенка в органах ЗАГС </w:t>
      </w:r>
      <w:r w:rsidRPr="0058069C">
        <w:rPr>
          <w:sz w:val="28"/>
          <w:szCs w:val="28"/>
        </w:rPr>
        <w:t>сертификат оформляется автоматически, без заявления</w:t>
      </w:r>
      <w:r w:rsidRPr="00342227">
        <w:rPr>
          <w:sz w:val="28"/>
          <w:szCs w:val="28"/>
        </w:rPr>
        <w:t xml:space="preserve">. Электронный сертификат на материнский капитал направляется в личный кабинет на </w:t>
      </w:r>
      <w:hyperlink r:id="rId6" w:history="1">
        <w:r w:rsidRPr="00342227">
          <w:rPr>
            <w:rStyle w:val="a4"/>
            <w:sz w:val="28"/>
            <w:szCs w:val="28"/>
          </w:rPr>
          <w:t>портале госуслуг</w:t>
        </w:r>
      </w:hyperlink>
      <w:r w:rsidRPr="00342227">
        <w:rPr>
          <w:sz w:val="28"/>
          <w:szCs w:val="28"/>
        </w:rPr>
        <w:t xml:space="preserve"> и на сайте </w:t>
      </w:r>
      <w:hyperlink r:id="rId7" w:anchor="services-f" w:history="1">
        <w:r w:rsidRPr="00342227">
          <w:rPr>
            <w:rStyle w:val="a4"/>
            <w:sz w:val="28"/>
            <w:szCs w:val="28"/>
          </w:rPr>
          <w:t>Пенсионного фонда</w:t>
        </w:r>
      </w:hyperlink>
      <w:r w:rsidRPr="00342227">
        <w:rPr>
          <w:sz w:val="28"/>
          <w:szCs w:val="28"/>
        </w:rPr>
        <w:t>.</w:t>
      </w:r>
      <w:r w:rsidRPr="00416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распорядиться средствами материнского каптала на погашение жилищного кредита можно сразу после получения сертификата, не посещая </w:t>
      </w:r>
      <w:r w:rsidRPr="009F3584">
        <w:rPr>
          <w:sz w:val="28"/>
          <w:szCs w:val="28"/>
        </w:rPr>
        <w:t xml:space="preserve"> Пенсионный фонд. </w:t>
      </w:r>
      <w:r>
        <w:rPr>
          <w:sz w:val="28"/>
          <w:szCs w:val="28"/>
        </w:rPr>
        <w:t>При этом достаточно обратиться в банк, где оформлен кредит.</w:t>
      </w:r>
    </w:p>
    <w:p w:rsidR="00F33486" w:rsidRDefault="00F33486" w:rsidP="005052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3486" w:rsidRPr="00505287" w:rsidRDefault="00F33486" w:rsidP="00505287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505287">
        <w:rPr>
          <w:b/>
          <w:sz w:val="26"/>
          <w:szCs w:val="26"/>
        </w:rPr>
        <w:t xml:space="preserve">Пресс-служба Отделения ПФР по Новгородской области  </w:t>
      </w:r>
      <w:r w:rsidRPr="00505287">
        <w:rPr>
          <w:sz w:val="26"/>
          <w:szCs w:val="26"/>
        </w:rPr>
        <w:br/>
      </w:r>
      <w:r w:rsidRPr="00505287">
        <w:rPr>
          <w:sz w:val="26"/>
          <w:szCs w:val="26"/>
        </w:rPr>
        <w:br/>
      </w:r>
    </w:p>
    <w:sectPr w:rsidR="00F33486" w:rsidRPr="00505287" w:rsidSect="00C26396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CF2"/>
    <w:rsid w:val="000026DD"/>
    <w:rsid w:val="00011690"/>
    <w:rsid w:val="00012D30"/>
    <w:rsid w:val="0003674E"/>
    <w:rsid w:val="00066597"/>
    <w:rsid w:val="00067424"/>
    <w:rsid w:val="00070898"/>
    <w:rsid w:val="000740DC"/>
    <w:rsid w:val="00086D8D"/>
    <w:rsid w:val="0008736B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1BC4"/>
    <w:rsid w:val="0011267C"/>
    <w:rsid w:val="00126B9D"/>
    <w:rsid w:val="00147A8A"/>
    <w:rsid w:val="00156D24"/>
    <w:rsid w:val="00164EBB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3BF5"/>
    <w:rsid w:val="002C5769"/>
    <w:rsid w:val="002D6144"/>
    <w:rsid w:val="002E185A"/>
    <w:rsid w:val="00304113"/>
    <w:rsid w:val="00342227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1631E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3F80"/>
    <w:rsid w:val="004F1CB0"/>
    <w:rsid w:val="00505287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069C"/>
    <w:rsid w:val="005913B8"/>
    <w:rsid w:val="005B02BE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50B2A"/>
    <w:rsid w:val="008514D5"/>
    <w:rsid w:val="00881B04"/>
    <w:rsid w:val="00897B18"/>
    <w:rsid w:val="008C2719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F3584"/>
    <w:rsid w:val="00A05089"/>
    <w:rsid w:val="00A05ED7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144"/>
    <w:rsid w:val="00B645C1"/>
    <w:rsid w:val="00B7379C"/>
    <w:rsid w:val="00BC767D"/>
    <w:rsid w:val="00BD6F08"/>
    <w:rsid w:val="00BD7A79"/>
    <w:rsid w:val="00BF669A"/>
    <w:rsid w:val="00C15A7E"/>
    <w:rsid w:val="00C26396"/>
    <w:rsid w:val="00C36F46"/>
    <w:rsid w:val="00C52067"/>
    <w:rsid w:val="00C72A88"/>
    <w:rsid w:val="00C81A2C"/>
    <w:rsid w:val="00C8726C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97711"/>
    <w:rsid w:val="00EA7B03"/>
    <w:rsid w:val="00EB5B3D"/>
    <w:rsid w:val="00EE18EE"/>
    <w:rsid w:val="00EF671B"/>
    <w:rsid w:val="00F0730B"/>
    <w:rsid w:val="00F15A00"/>
    <w:rsid w:val="00F3254B"/>
    <w:rsid w:val="00F33486"/>
    <w:rsid w:val="00F454AE"/>
    <w:rsid w:val="00F85A46"/>
    <w:rsid w:val="00F94188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2021-01-13T13:32:00Z</cp:lastPrinted>
  <dcterms:created xsi:type="dcterms:W3CDTF">2021-01-14T08:33:00Z</dcterms:created>
  <dcterms:modified xsi:type="dcterms:W3CDTF">2021-01-14T08:33:00Z</dcterms:modified>
</cp:coreProperties>
</file>