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024F6C" w:rsidRDefault="0064176C" w:rsidP="004827FE">
      <w:pPr>
        <w:pStyle w:val="a3"/>
        <w:shd w:val="clear" w:color="auto" w:fill="FFFFFF"/>
        <w:spacing w:before="0" w:beforeAutospacing="0" w:line="300" w:lineRule="atLeast"/>
        <w:jc w:val="both"/>
        <w:rPr>
          <w:sz w:val="28"/>
          <w:szCs w:val="28"/>
        </w:rPr>
      </w:pPr>
      <w:r w:rsidRPr="00024F6C">
        <w:rPr>
          <w:sz w:val="28"/>
          <w:szCs w:val="28"/>
        </w:rPr>
        <w:t xml:space="preserve">Комитет по управлению имуществом Администрации </w:t>
      </w:r>
      <w:proofErr w:type="spellStart"/>
      <w:r w:rsidRPr="00024F6C">
        <w:rPr>
          <w:sz w:val="28"/>
          <w:szCs w:val="28"/>
        </w:rPr>
        <w:t>Маловишерского</w:t>
      </w:r>
      <w:proofErr w:type="spellEnd"/>
      <w:r w:rsidRPr="00024F6C">
        <w:rPr>
          <w:sz w:val="28"/>
          <w:szCs w:val="28"/>
        </w:rPr>
        <w:t xml:space="preserve"> муниципального района</w:t>
      </w:r>
      <w:r w:rsidR="00024F6C" w:rsidRPr="00024F6C">
        <w:rPr>
          <w:sz w:val="28"/>
          <w:szCs w:val="28"/>
        </w:rPr>
        <w:t xml:space="preserve"> </w:t>
      </w:r>
      <w:proofErr w:type="spellStart"/>
      <w:r w:rsidR="00024F6C" w:rsidRPr="00024F6C">
        <w:rPr>
          <w:sz w:val="28"/>
          <w:szCs w:val="28"/>
        </w:rPr>
        <w:t>Новгороодской</w:t>
      </w:r>
      <w:proofErr w:type="spellEnd"/>
      <w:r w:rsidR="00024F6C" w:rsidRPr="00024F6C">
        <w:rPr>
          <w:sz w:val="28"/>
          <w:szCs w:val="28"/>
        </w:rPr>
        <w:t xml:space="preserve"> области </w:t>
      </w:r>
      <w:r w:rsidR="004827FE" w:rsidRPr="00024F6C">
        <w:rPr>
          <w:sz w:val="28"/>
          <w:szCs w:val="28"/>
        </w:rPr>
        <w:t>(далее — Комитет) в соответствии со </w:t>
      </w:r>
      <w:r w:rsidR="00024F6C" w:rsidRPr="00024F6C">
        <w:rPr>
          <w:sz w:val="28"/>
          <w:szCs w:val="28"/>
        </w:rPr>
        <w:t xml:space="preserve">ст. 39.42 Земельного кодекса РФ </w:t>
      </w:r>
      <w:r w:rsidR="004827FE" w:rsidRPr="00024F6C">
        <w:rPr>
          <w:sz w:val="28"/>
          <w:szCs w:val="28"/>
        </w:rPr>
        <w:t>информирует правообладателей земельных участков о</w:t>
      </w:r>
      <w:r w:rsidR="00024F6C" w:rsidRPr="00024F6C">
        <w:rPr>
          <w:sz w:val="28"/>
          <w:szCs w:val="28"/>
        </w:rPr>
        <w:t xml:space="preserve"> </w:t>
      </w:r>
      <w:r w:rsidR="004827FE" w:rsidRPr="00024F6C">
        <w:rPr>
          <w:sz w:val="28"/>
          <w:szCs w:val="28"/>
        </w:rPr>
        <w:t xml:space="preserve">возможном установлении публичного сервитута с целью размещения </w:t>
      </w:r>
      <w:r w:rsidR="00234EF7" w:rsidRPr="00024F6C">
        <w:rPr>
          <w:sz w:val="28"/>
          <w:szCs w:val="28"/>
        </w:rPr>
        <w:t>объекта</w:t>
      </w:r>
      <w:r w:rsidR="004827FE" w:rsidRPr="00024F6C">
        <w:rPr>
          <w:sz w:val="28"/>
          <w:szCs w:val="28"/>
        </w:rPr>
        <w:t xml:space="preserve"> электросете</w:t>
      </w:r>
      <w:r w:rsidR="00875A4E" w:rsidRPr="00024F6C">
        <w:rPr>
          <w:sz w:val="28"/>
          <w:szCs w:val="28"/>
        </w:rPr>
        <w:t xml:space="preserve">вого хозяйства сроком на 49 лет </w:t>
      </w:r>
      <w:r w:rsidR="004827FE" w:rsidRPr="00024F6C">
        <w:rPr>
          <w:sz w:val="28"/>
          <w:szCs w:val="28"/>
        </w:rPr>
        <w:t xml:space="preserve">по ходатайству </w:t>
      </w:r>
      <w:r w:rsidR="00515BB2" w:rsidRPr="00024F6C">
        <w:rPr>
          <w:sz w:val="28"/>
          <w:szCs w:val="28"/>
        </w:rPr>
        <w:t>ПАО «</w:t>
      </w:r>
      <w:proofErr w:type="spellStart"/>
      <w:r w:rsidR="00515BB2" w:rsidRPr="00024F6C">
        <w:rPr>
          <w:sz w:val="28"/>
          <w:szCs w:val="28"/>
        </w:rPr>
        <w:t>Росс</w:t>
      </w:r>
      <w:r w:rsidR="00E7434A" w:rsidRPr="00024F6C">
        <w:rPr>
          <w:sz w:val="28"/>
          <w:szCs w:val="28"/>
        </w:rPr>
        <w:t>ети</w:t>
      </w:r>
      <w:proofErr w:type="spellEnd"/>
      <w:r w:rsidR="00E7434A" w:rsidRPr="00024F6C">
        <w:rPr>
          <w:sz w:val="28"/>
          <w:szCs w:val="28"/>
        </w:rPr>
        <w:t xml:space="preserve"> </w:t>
      </w:r>
      <w:proofErr w:type="spellStart"/>
      <w:r w:rsidR="00E7434A" w:rsidRPr="00024F6C">
        <w:rPr>
          <w:sz w:val="28"/>
          <w:szCs w:val="28"/>
        </w:rPr>
        <w:t>Северо-Запад</w:t>
      </w:r>
      <w:proofErr w:type="spellEnd"/>
      <w:r w:rsidR="00515BB2" w:rsidRPr="00024F6C">
        <w:rPr>
          <w:sz w:val="28"/>
          <w:szCs w:val="28"/>
        </w:rPr>
        <w:t>»</w:t>
      </w:r>
      <w:r w:rsidR="00024F6C" w:rsidRPr="00024F6C">
        <w:rPr>
          <w:sz w:val="28"/>
          <w:szCs w:val="28"/>
        </w:rPr>
        <w:t xml:space="preserve"> </w:t>
      </w:r>
      <w:r w:rsidR="004827FE" w:rsidRPr="00024F6C">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11049C" w:rsidRDefault="00923BF4" w:rsidP="00072417">
            <w:pPr>
              <w:autoSpaceDE w:val="0"/>
              <w:autoSpaceDN w:val="0"/>
              <w:adjustRightInd w:val="0"/>
              <w:rPr>
                <w:rFonts w:ascii="Times New Roman" w:hAnsi="Times New Roman" w:cs="Times New Roman"/>
                <w:color w:val="000000" w:themeColor="text1"/>
                <w:sz w:val="24"/>
                <w:szCs w:val="24"/>
              </w:rPr>
            </w:pPr>
            <w:r w:rsidRPr="00923BF4">
              <w:rPr>
                <w:rFonts w:ascii="Times New Roman" w:hAnsi="Times New Roman" w:cs="Times New Roman"/>
                <w:color w:val="000000" w:themeColor="text1"/>
                <w:sz w:val="24"/>
                <w:szCs w:val="24"/>
              </w:rPr>
              <w:t>Новгородская область, Маловишерский район для размещения объекта электросетевого хозяйства</w:t>
            </w:r>
          </w:p>
          <w:p w:rsidR="00923BF4" w:rsidRPr="00923BF4" w:rsidRDefault="00FC60C4" w:rsidP="00072417">
            <w:pPr>
              <w:autoSpaceDE w:val="0"/>
              <w:autoSpaceDN w:val="0"/>
              <w:adjustRightInd w:val="0"/>
              <w:rPr>
                <w:rFonts w:ascii="Times New Roman" w:hAnsi="Times New Roman" w:cs="Times New Roman"/>
                <w:color w:val="000000" w:themeColor="text1"/>
                <w:sz w:val="24"/>
                <w:szCs w:val="24"/>
              </w:rPr>
            </w:pPr>
            <w:r w:rsidRPr="00FC60C4">
              <w:rPr>
                <w:rFonts w:ascii="Times New Roman" w:hAnsi="Times New Roman" w:cs="Times New Roman"/>
                <w:sz w:val="24"/>
                <w:szCs w:val="24"/>
              </w:rPr>
              <w:t xml:space="preserve">ВЛ-0,4 кВ Л-2 от КТП </w:t>
            </w:r>
            <w:proofErr w:type="spellStart"/>
            <w:r w:rsidRPr="00FC60C4">
              <w:rPr>
                <w:rFonts w:ascii="Times New Roman" w:hAnsi="Times New Roman" w:cs="Times New Roman"/>
                <w:sz w:val="24"/>
                <w:szCs w:val="24"/>
              </w:rPr>
              <w:t>Глутно</w:t>
            </w:r>
            <w:proofErr w:type="spellEnd"/>
          </w:p>
        </w:tc>
        <w:tc>
          <w:tcPr>
            <w:tcW w:w="4785" w:type="dxa"/>
            <w:shd w:val="clear" w:color="auto" w:fill="auto"/>
          </w:tcPr>
          <w:p w:rsidR="00FC60C4" w:rsidRPr="00FC60C4" w:rsidRDefault="00FC60C4" w:rsidP="00FC60C4">
            <w:pPr>
              <w:autoSpaceDE w:val="0"/>
              <w:autoSpaceDN w:val="0"/>
              <w:adjustRightInd w:val="0"/>
              <w:rPr>
                <w:rFonts w:ascii="Times New Roman" w:hAnsi="Times New Roman" w:cs="Times New Roman"/>
                <w:color w:val="000000"/>
                <w:sz w:val="24"/>
                <w:szCs w:val="24"/>
              </w:rPr>
            </w:pPr>
            <w:r w:rsidRPr="00FC60C4">
              <w:rPr>
                <w:rFonts w:ascii="Times New Roman" w:hAnsi="Times New Roman" w:cs="Times New Roman"/>
                <w:color w:val="000000"/>
                <w:sz w:val="24"/>
                <w:szCs w:val="24"/>
              </w:rPr>
              <w:t>53:08:0122602:77, 53:08:0122602:44, 53:08:0122602:14</w:t>
            </w:r>
          </w:p>
          <w:p w:rsidR="00FC60C4" w:rsidRPr="00FC60C4" w:rsidRDefault="00FC60C4" w:rsidP="00FC60C4">
            <w:pPr>
              <w:autoSpaceDE w:val="0"/>
              <w:autoSpaceDN w:val="0"/>
              <w:adjustRightInd w:val="0"/>
              <w:rPr>
                <w:rFonts w:ascii="Times New Roman" w:hAnsi="Times New Roman" w:cs="Times New Roman"/>
                <w:color w:val="000000"/>
                <w:sz w:val="24"/>
                <w:szCs w:val="24"/>
              </w:rPr>
            </w:pPr>
            <w:r w:rsidRPr="00FC60C4">
              <w:rPr>
                <w:rFonts w:ascii="Times New Roman" w:hAnsi="Times New Roman" w:cs="Times New Roman"/>
                <w:color w:val="000000"/>
                <w:sz w:val="24"/>
                <w:szCs w:val="24"/>
              </w:rPr>
              <w:t>земли кадастрового квартала 53:08:0122602</w:t>
            </w:r>
          </w:p>
          <w:p w:rsidR="00FC60C4" w:rsidRDefault="00FC60C4" w:rsidP="00D41DFB">
            <w:pPr>
              <w:autoSpaceDE w:val="0"/>
              <w:autoSpaceDN w:val="0"/>
              <w:adjustRightInd w:val="0"/>
              <w:rPr>
                <w:rFonts w:ascii="Times New Roman" w:hAnsi="Times New Roman" w:cs="Times New Roman"/>
                <w:color w:val="000000"/>
                <w:sz w:val="24"/>
                <w:szCs w:val="24"/>
              </w:rPr>
            </w:pPr>
          </w:p>
          <w:p w:rsidR="00923BF4" w:rsidRPr="00923BF4" w:rsidRDefault="00923BF4" w:rsidP="00D41DFB">
            <w:pPr>
              <w:autoSpaceDE w:val="0"/>
              <w:autoSpaceDN w:val="0"/>
              <w:adjustRightInd w:val="0"/>
              <w:rPr>
                <w:rFonts w:ascii="Times New Roman" w:hAnsi="Times New Roman" w:cs="Times New Roman"/>
                <w:color w:val="000000"/>
                <w:sz w:val="24"/>
                <w:szCs w:val="24"/>
              </w:rPr>
            </w:pPr>
            <w:bookmarkStart w:id="0" w:name="_GoBack"/>
            <w:bookmarkEnd w:id="0"/>
          </w:p>
        </w:tc>
      </w:tr>
    </w:tbl>
    <w:p w:rsidR="00024F6C" w:rsidRDefault="00024F6C" w:rsidP="00024F6C">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024F6C" w:rsidRDefault="00024F6C" w:rsidP="00024F6C">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 14, тел. (881660) 31-462,</w:t>
      </w:r>
    </w:p>
    <w:p w:rsidR="00024F6C" w:rsidRDefault="00024F6C" w:rsidP="00024F6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024F6C" w:rsidRDefault="00024F6C" w:rsidP="00024F6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024F6C" w:rsidRDefault="00024F6C" w:rsidP="00024F6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024F6C" w:rsidRDefault="00024F6C" w:rsidP="00024F6C">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24F6C" w:rsidRDefault="00024F6C" w:rsidP="00024F6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24F6C" w:rsidRPr="00643B43" w:rsidRDefault="00024F6C" w:rsidP="00024F6C">
      <w:pPr>
        <w:spacing w:before="100" w:beforeAutospacing="1" w:after="150" w:line="240" w:lineRule="auto"/>
        <w:ind w:hanging="11"/>
        <w:jc w:val="both"/>
        <w:rPr>
          <w:rFonts w:ascii="Times New Roman" w:eastAsia="Times New Roman" w:hAnsi="Times New Roman" w:cs="Times New Roman"/>
          <w:sz w:val="24"/>
          <w:szCs w:val="24"/>
          <w:lang w:eastAsia="ru-RU"/>
        </w:rPr>
      </w:pPr>
    </w:p>
    <w:p w:rsidR="00024F6C" w:rsidRPr="00643B43" w:rsidRDefault="00024F6C" w:rsidP="00024F6C">
      <w:pPr>
        <w:spacing w:before="100" w:beforeAutospacing="1" w:after="150" w:line="240" w:lineRule="auto"/>
        <w:ind w:hanging="11"/>
        <w:jc w:val="both"/>
        <w:rPr>
          <w:rFonts w:ascii="Times New Roman" w:eastAsia="Times New Roman" w:hAnsi="Times New Roman" w:cs="Times New Roman"/>
          <w:sz w:val="24"/>
          <w:szCs w:val="24"/>
          <w:lang w:eastAsia="ru-RU"/>
        </w:rPr>
      </w:pPr>
    </w:p>
    <w:p w:rsidR="00024F6C" w:rsidRPr="00643B43" w:rsidRDefault="00024F6C" w:rsidP="00024F6C">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1F3544">
      <w:pPr>
        <w:spacing w:beforeAutospacing="1" w:after="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4F6C"/>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5019"/>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65DB"/>
    <w:rsid w:val="001D7624"/>
    <w:rsid w:val="001D7A9C"/>
    <w:rsid w:val="001E5239"/>
    <w:rsid w:val="001F3544"/>
    <w:rsid w:val="001F7622"/>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4F7C"/>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E165B"/>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03EF"/>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27929"/>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41DFB"/>
    <w:rsid w:val="00D52DEB"/>
    <w:rsid w:val="00D63880"/>
    <w:rsid w:val="00D6685B"/>
    <w:rsid w:val="00D6757B"/>
    <w:rsid w:val="00D714B4"/>
    <w:rsid w:val="00D7407B"/>
    <w:rsid w:val="00D83005"/>
    <w:rsid w:val="00D845F2"/>
    <w:rsid w:val="00DA1D90"/>
    <w:rsid w:val="00DB0B8F"/>
    <w:rsid w:val="00DB2FD4"/>
    <w:rsid w:val="00DB78B2"/>
    <w:rsid w:val="00DC14E8"/>
    <w:rsid w:val="00DC279D"/>
    <w:rsid w:val="00DC4C9F"/>
    <w:rsid w:val="00DE231E"/>
    <w:rsid w:val="00DE5C26"/>
    <w:rsid w:val="00DE6838"/>
    <w:rsid w:val="00DE6B1A"/>
    <w:rsid w:val="00DF35F5"/>
    <w:rsid w:val="00DF68CB"/>
    <w:rsid w:val="00DF6D60"/>
    <w:rsid w:val="00E01648"/>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C60C4"/>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024F6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8D08-A45D-4254-85EF-06230EC0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343</cp:revision>
  <cp:lastPrinted>2020-11-30T13:51:00Z</cp:lastPrinted>
  <dcterms:created xsi:type="dcterms:W3CDTF">2021-09-30T08:12:00Z</dcterms:created>
  <dcterms:modified xsi:type="dcterms:W3CDTF">2022-12-02T05:39:00Z</dcterms:modified>
</cp:coreProperties>
</file>