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1F" w:rsidRDefault="0059131F" w:rsidP="0059131F">
      <w:pPr>
        <w:pStyle w:val="a3"/>
        <w:spacing w:before="0"/>
        <w:ind w:left="0"/>
      </w:pPr>
      <w:r>
        <w:t xml:space="preserve">Информация </w:t>
      </w:r>
    </w:p>
    <w:p w:rsidR="0059131F" w:rsidRDefault="0059131F" w:rsidP="0059131F">
      <w:pPr>
        <w:pStyle w:val="a3"/>
        <w:spacing w:before="0"/>
        <w:ind w:left="0"/>
      </w:pPr>
      <w:r>
        <w:t xml:space="preserve">о предоставлении времени и помещений, пригодных для проведения агитационных публичных мероприятий, проводимых в форме собраний, и находящихся в государственной или в муниципальной собственности, для встреч зарегистрированных кандидатов, их доверенных лиц с избирателями при проведении досрочных выборов Главы </w:t>
      </w:r>
      <w:proofErr w:type="spellStart"/>
      <w:r>
        <w:t>Большевишерского</w:t>
      </w:r>
      <w:proofErr w:type="spellEnd"/>
      <w:r>
        <w:t xml:space="preserve"> городского поселения </w:t>
      </w:r>
      <w:proofErr w:type="spellStart"/>
      <w:r>
        <w:t>Маловишерского</w:t>
      </w:r>
      <w:proofErr w:type="spellEnd"/>
      <w:r>
        <w:t xml:space="preserve"> района</w:t>
      </w:r>
    </w:p>
    <w:p w:rsidR="0059131F" w:rsidRDefault="0059131F" w:rsidP="0059131F">
      <w:pPr>
        <w:widowControl w:val="0"/>
        <w:suppressAutoHyphens/>
        <w:rPr>
          <w:b/>
          <w:bCs/>
          <w:sz w:val="28"/>
        </w:rPr>
      </w:pPr>
    </w:p>
    <w:p w:rsidR="0059131F" w:rsidRDefault="0059131F" w:rsidP="0059131F">
      <w:pPr>
        <w:pStyle w:val="ConsNormal"/>
        <w:suppressAutoHyphens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2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793"/>
        <w:gridCol w:w="2052"/>
        <w:gridCol w:w="2166"/>
        <w:gridCol w:w="1505"/>
        <w:gridCol w:w="6196"/>
      </w:tblGrid>
      <w:tr w:rsidR="0059131F" w:rsidTr="00DA6C36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70" w:type="dxa"/>
            <w:tcBorders>
              <w:bottom w:val="single" w:sz="4" w:space="0" w:color="auto"/>
            </w:tcBorders>
          </w:tcPr>
          <w:p w:rsidR="0059131F" w:rsidRDefault="0059131F" w:rsidP="00DA6C36">
            <w:pPr>
              <w:pStyle w:val="1"/>
              <w:keepNext w:val="0"/>
              <w:widowControl w:val="0"/>
              <w:suppressAutoHyphens/>
              <w:spacing w:line="240" w:lineRule="exact"/>
              <w:ind w:hanging="5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  <w:p w:rsidR="0059131F" w:rsidRDefault="0059131F" w:rsidP="00DA6C36">
            <w:pPr>
              <w:pStyle w:val="1"/>
              <w:keepNext w:val="0"/>
              <w:widowControl w:val="0"/>
              <w:suppressAutoHyphens/>
              <w:spacing w:line="240" w:lineRule="exact"/>
              <w:ind w:left="-108" w:right="-108" w:firstLine="7"/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59131F" w:rsidRDefault="0059131F" w:rsidP="00DA6C36">
            <w:pPr>
              <w:pStyle w:val="1"/>
              <w:keepNext w:val="0"/>
              <w:widowControl w:val="0"/>
              <w:suppressAutoHyphens/>
              <w:ind w:left="-115" w:right="-108" w:hanging="2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Территориальной избирательной комиссии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59131F" w:rsidRDefault="0059131F" w:rsidP="00DA6C36">
            <w:pPr>
              <w:pStyle w:val="2"/>
              <w:keepNext w:val="0"/>
              <w:widowControl w:val="0"/>
              <w:suppressAutoHyphens/>
              <w:ind w:left="-108" w:right="-10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Реквизиты постановления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59131F" w:rsidRDefault="0059131F" w:rsidP="00DA6C36">
            <w:pPr>
              <w:pStyle w:val="2"/>
              <w:keepNext w:val="0"/>
              <w:widowControl w:val="0"/>
              <w:suppressAutoHyphens/>
              <w:ind w:left="-108" w:right="-10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Продолжительность встречи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59131F" w:rsidRPr="00B35086" w:rsidRDefault="0059131F" w:rsidP="00DA6C36">
            <w:pPr>
              <w:pStyle w:val="2"/>
              <w:keepNext w:val="0"/>
              <w:widowControl w:val="0"/>
              <w:tabs>
                <w:tab w:val="clear" w:pos="851"/>
                <w:tab w:val="left" w:pos="2324"/>
              </w:tabs>
              <w:suppressAutoHyphens/>
              <w:ind w:left="-127" w:right="-108"/>
            </w:pPr>
            <w:r w:rsidRPr="00BA01CA">
              <w:rPr>
                <w:b/>
                <w:bCs/>
                <w:sz w:val="22"/>
                <w:szCs w:val="22"/>
              </w:rPr>
              <w:t xml:space="preserve">Время </w:t>
            </w:r>
          </w:p>
          <w:p w:rsidR="0059131F" w:rsidRPr="00B35086" w:rsidRDefault="0059131F" w:rsidP="00DA6C36">
            <w:pPr>
              <w:jc w:val="center"/>
            </w:pP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59131F" w:rsidRPr="00BA01CA" w:rsidRDefault="0059131F" w:rsidP="00DA6C36">
            <w:pPr>
              <w:pStyle w:val="2"/>
              <w:keepNext w:val="0"/>
              <w:widowControl w:val="0"/>
              <w:tabs>
                <w:tab w:val="clear" w:pos="851"/>
                <w:tab w:val="left" w:pos="2324"/>
              </w:tabs>
              <w:suppressAutoHyphens/>
              <w:ind w:left="-127"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BA01CA">
              <w:rPr>
                <w:b/>
                <w:bCs/>
                <w:sz w:val="22"/>
                <w:szCs w:val="22"/>
              </w:rPr>
              <w:t>есто проведения встреч</w:t>
            </w:r>
          </w:p>
          <w:p w:rsidR="0059131F" w:rsidRPr="00B35086" w:rsidRDefault="0059131F" w:rsidP="00DA6C36">
            <w:pPr>
              <w:jc w:val="center"/>
            </w:pPr>
            <w:r w:rsidRPr="00BA01CA">
              <w:rPr>
                <w:sz w:val="22"/>
                <w:szCs w:val="22"/>
              </w:rPr>
              <w:t>(</w:t>
            </w:r>
            <w:r w:rsidRPr="00BA01CA">
              <w:rPr>
                <w:b/>
                <w:bCs/>
                <w:sz w:val="22"/>
                <w:szCs w:val="22"/>
              </w:rPr>
              <w:t>место для проведения встреч, указанное в постановлении)</w:t>
            </w:r>
          </w:p>
        </w:tc>
      </w:tr>
      <w:tr w:rsidR="0059131F" w:rsidTr="00DA6C3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0" w:type="dxa"/>
            <w:vAlign w:val="center"/>
          </w:tcPr>
          <w:p w:rsidR="0059131F" w:rsidRDefault="0059131F" w:rsidP="00DA6C36">
            <w:pPr>
              <w:pStyle w:val="1"/>
              <w:keepNext w:val="0"/>
              <w:widowControl w:val="0"/>
              <w:suppressAutoHyphens/>
              <w:spacing w:before="0"/>
              <w:ind w:left="-115" w:right="-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793" w:type="dxa"/>
            <w:vAlign w:val="center"/>
          </w:tcPr>
          <w:p w:rsidR="0059131F" w:rsidRDefault="0059131F" w:rsidP="00DA6C36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59131F" w:rsidRDefault="0059131F" w:rsidP="00DA6C36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166" w:type="dxa"/>
            <w:vAlign w:val="center"/>
          </w:tcPr>
          <w:p w:rsidR="0059131F" w:rsidRDefault="0059131F" w:rsidP="00DA6C36">
            <w:pPr>
              <w:pStyle w:val="2"/>
              <w:keepNext w:val="0"/>
              <w:widowControl w:val="0"/>
              <w:suppressAutoHyphens/>
              <w:spacing w:before="0"/>
              <w:ind w:left="-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505" w:type="dxa"/>
            <w:vAlign w:val="center"/>
          </w:tcPr>
          <w:p w:rsidR="0059131F" w:rsidRDefault="0059131F" w:rsidP="00DA6C36">
            <w:pPr>
              <w:pStyle w:val="2"/>
              <w:keepNext w:val="0"/>
              <w:widowControl w:val="0"/>
              <w:suppressAutoHyphens/>
              <w:spacing w:before="0"/>
              <w:ind w:left="0"/>
              <w:rPr>
                <w:b/>
                <w:bCs/>
                <w:sz w:val="20"/>
              </w:rPr>
            </w:pPr>
          </w:p>
        </w:tc>
        <w:tc>
          <w:tcPr>
            <w:tcW w:w="6196" w:type="dxa"/>
            <w:vAlign w:val="center"/>
          </w:tcPr>
          <w:p w:rsidR="0059131F" w:rsidRDefault="0059131F" w:rsidP="00DA6C36">
            <w:pPr>
              <w:pStyle w:val="2"/>
              <w:widowControl w:val="0"/>
              <w:suppressAutoHyphens/>
              <w:ind w:left="-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59131F" w:rsidTr="00DA6C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70" w:type="dxa"/>
            <w:vAlign w:val="center"/>
          </w:tcPr>
          <w:p w:rsidR="0059131F" w:rsidRPr="00FF6AB3" w:rsidRDefault="0059131F" w:rsidP="00DA6C36">
            <w:pPr>
              <w:pStyle w:val="1"/>
              <w:keepNext w:val="0"/>
              <w:widowControl w:val="0"/>
              <w:suppressAutoHyphens/>
              <w:ind w:left="-115" w:right="-51"/>
              <w:jc w:val="center"/>
              <w:rPr>
                <w:bCs/>
                <w:sz w:val="24"/>
                <w:szCs w:val="24"/>
              </w:rPr>
            </w:pPr>
            <w:r w:rsidRPr="00FF6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93" w:type="dxa"/>
            <w:vAlign w:val="center"/>
          </w:tcPr>
          <w:p w:rsidR="0059131F" w:rsidRPr="00FF6AB3" w:rsidRDefault="0059131F" w:rsidP="00DA6C36">
            <w:pPr>
              <w:pStyle w:val="1"/>
              <w:keepNext w:val="0"/>
              <w:widowControl w:val="0"/>
              <w:suppressAutoHyphens/>
              <w:ind w:left="-115" w:right="-51"/>
              <w:jc w:val="center"/>
              <w:rPr>
                <w:bCs/>
                <w:sz w:val="24"/>
                <w:szCs w:val="24"/>
              </w:rPr>
            </w:pPr>
            <w:r w:rsidRPr="00FF6AB3">
              <w:rPr>
                <w:bCs/>
                <w:sz w:val="24"/>
                <w:szCs w:val="24"/>
              </w:rPr>
              <w:t xml:space="preserve">ТИК </w:t>
            </w:r>
            <w:proofErr w:type="spellStart"/>
            <w:r w:rsidRPr="00FF6AB3">
              <w:rPr>
                <w:bCs/>
                <w:sz w:val="24"/>
                <w:szCs w:val="24"/>
              </w:rPr>
              <w:t>Маловишерского</w:t>
            </w:r>
            <w:proofErr w:type="spellEnd"/>
            <w:r w:rsidRPr="00FF6AB3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052" w:type="dxa"/>
            <w:vAlign w:val="center"/>
          </w:tcPr>
          <w:p w:rsidR="0059131F" w:rsidRPr="00FF6AB3" w:rsidRDefault="0059131F" w:rsidP="00DA6C36">
            <w:pPr>
              <w:pStyle w:val="1"/>
              <w:keepNext w:val="0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ТИК от 31.01.2020 № 68/1-3; постановление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Большевишерского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поселения от 31.01.2020 № 7</w:t>
            </w:r>
          </w:p>
        </w:tc>
        <w:tc>
          <w:tcPr>
            <w:tcW w:w="2166" w:type="dxa"/>
            <w:vAlign w:val="center"/>
          </w:tcPr>
          <w:p w:rsidR="0059131F" w:rsidRPr="00FF6AB3" w:rsidRDefault="0059131F" w:rsidP="00DA6C36">
            <w:pPr>
              <w:pStyle w:val="2"/>
              <w:keepNext w:val="0"/>
              <w:widowControl w:val="0"/>
              <w:suppressAutoHyphens/>
              <w:ind w:left="-5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2-х часов</w:t>
            </w:r>
          </w:p>
        </w:tc>
        <w:tc>
          <w:tcPr>
            <w:tcW w:w="1505" w:type="dxa"/>
            <w:vAlign w:val="center"/>
          </w:tcPr>
          <w:p w:rsidR="0059131F" w:rsidRPr="00FF6AB3" w:rsidRDefault="0059131F" w:rsidP="00DA6C36">
            <w:pPr>
              <w:pStyle w:val="2"/>
              <w:keepNext w:val="0"/>
              <w:widowControl w:val="0"/>
              <w:suppressAutoHyphens/>
              <w:ind w:left="-51"/>
              <w:rPr>
                <w:bCs/>
                <w:sz w:val="24"/>
                <w:szCs w:val="24"/>
              </w:rPr>
            </w:pPr>
            <w:r w:rsidRPr="00FF6AB3">
              <w:rPr>
                <w:bCs/>
                <w:sz w:val="24"/>
                <w:szCs w:val="24"/>
              </w:rPr>
              <w:t xml:space="preserve">с 10.00 до </w:t>
            </w:r>
            <w:r>
              <w:rPr>
                <w:bCs/>
                <w:sz w:val="24"/>
                <w:szCs w:val="24"/>
              </w:rPr>
              <w:t>19</w:t>
            </w:r>
            <w:r w:rsidRPr="00FF6AB3">
              <w:rPr>
                <w:bCs/>
                <w:sz w:val="24"/>
                <w:szCs w:val="24"/>
              </w:rPr>
              <w:t>.00 часов</w:t>
            </w:r>
          </w:p>
        </w:tc>
        <w:tc>
          <w:tcPr>
            <w:tcW w:w="6196" w:type="dxa"/>
            <w:vAlign w:val="center"/>
          </w:tcPr>
          <w:p w:rsidR="0059131F" w:rsidRPr="00FF6AB3" w:rsidRDefault="0059131F" w:rsidP="00DA6C36">
            <w:pPr>
              <w:ind w:firstLine="134"/>
            </w:pPr>
            <w:r w:rsidRPr="00FF6AB3">
              <w:t xml:space="preserve">Актовый зал Администрации </w:t>
            </w:r>
            <w:proofErr w:type="spellStart"/>
            <w:r w:rsidRPr="00FF6AB3">
              <w:t>Большевишерского</w:t>
            </w:r>
            <w:proofErr w:type="spellEnd"/>
            <w:r w:rsidRPr="00FF6AB3">
              <w:t xml:space="preserve"> городского поселения, пос. Большая Вишера, ул. </w:t>
            </w:r>
            <w:proofErr w:type="spellStart"/>
            <w:r w:rsidRPr="00FF6AB3">
              <w:t>Поболотина</w:t>
            </w:r>
            <w:proofErr w:type="spellEnd"/>
            <w:r w:rsidRPr="00FF6AB3">
              <w:t>, д.3</w:t>
            </w:r>
          </w:p>
          <w:p w:rsidR="0059131F" w:rsidRPr="00FF6AB3" w:rsidRDefault="0059131F" w:rsidP="00DA6C36">
            <w:pPr>
              <w:ind w:firstLine="134"/>
              <w:rPr>
                <w:b/>
                <w:bCs/>
              </w:rPr>
            </w:pPr>
          </w:p>
        </w:tc>
      </w:tr>
    </w:tbl>
    <w:p w:rsidR="0059131F" w:rsidRDefault="0059131F" w:rsidP="0059131F">
      <w:pPr>
        <w:pStyle w:val="a5"/>
        <w:widowControl w:val="0"/>
        <w:tabs>
          <w:tab w:val="clear" w:pos="4677"/>
          <w:tab w:val="clear" w:pos="9355"/>
        </w:tabs>
        <w:suppressAutoHyphens/>
        <w:jc w:val="center"/>
        <w:rPr>
          <w:sz w:val="28"/>
        </w:rPr>
      </w:pPr>
    </w:p>
    <w:p w:rsidR="00FB23D8" w:rsidRDefault="00FB23D8"/>
    <w:sectPr w:rsidR="00FB23D8" w:rsidSect="00591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31F"/>
    <w:rsid w:val="0059131F"/>
    <w:rsid w:val="00F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31F"/>
    <w:pPr>
      <w:keepNext/>
      <w:tabs>
        <w:tab w:val="left" w:pos="851"/>
      </w:tabs>
      <w:spacing w:before="1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9131F"/>
    <w:pPr>
      <w:keepNext/>
      <w:tabs>
        <w:tab w:val="left" w:pos="851"/>
      </w:tabs>
      <w:spacing w:before="120"/>
      <w:ind w:left="-426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913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9131F"/>
    <w:pPr>
      <w:tabs>
        <w:tab w:val="left" w:pos="851"/>
      </w:tabs>
      <w:spacing w:before="120"/>
      <w:ind w:left="-426"/>
      <w:jc w:val="center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13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5913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91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2020-02-12T07:25:00Z</dcterms:created>
  <dcterms:modified xsi:type="dcterms:W3CDTF">2020-02-12T07:25:00Z</dcterms:modified>
</cp:coreProperties>
</file>