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40" w:rsidRDefault="00833C40"/>
    <w:p w:rsidR="0098482D" w:rsidRPr="00001BA8" w:rsidRDefault="00927645" w:rsidP="00001BA8">
      <w:pPr>
        <w:pStyle w:val="3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Специальные места для размещения печатных агитационных материалов</w:t>
      </w:r>
    </w:p>
    <w:p w:rsidR="0098482D" w:rsidRDefault="00927645" w:rsidP="00927645">
      <w:pPr>
        <w:pStyle w:val="3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9 статьи 68 Федерального закона от 22.02.2014 № 20-ФЗ «О выборах депутатов Государственной Думы Федерального Собрания Российской Федерации», частью 7 статьи 52 областного закона от 30.07.2007 № 147-ОЗ «О выборах депутатов представительного органа муниципального образования в Новгородской области» на территории каждого избирательного участка выделены специальные места для размещения предвыборных печатных агитационных материалов</w:t>
      </w:r>
    </w:p>
    <w:p w:rsidR="00927645" w:rsidRPr="00BD26B8" w:rsidRDefault="00927645" w:rsidP="00927645">
      <w:pPr>
        <w:shd w:val="clear" w:color="auto" w:fill="FFFFFF"/>
        <w:spacing w:line="280" w:lineRule="exact"/>
        <w:ind w:right="284"/>
        <w:jc w:val="center"/>
        <w:rPr>
          <w:b/>
        </w:rPr>
      </w:pPr>
      <w:r w:rsidRPr="00BD26B8">
        <w:rPr>
          <w:b/>
          <w:szCs w:val="28"/>
        </w:rPr>
        <w:t>Перечень</w:t>
      </w:r>
    </w:p>
    <w:p w:rsidR="00927645" w:rsidRPr="00BD26B8" w:rsidRDefault="00927645" w:rsidP="00927645">
      <w:pPr>
        <w:shd w:val="clear" w:color="auto" w:fill="FFFFFF"/>
        <w:spacing w:line="280" w:lineRule="exact"/>
        <w:ind w:right="264"/>
        <w:jc w:val="center"/>
        <w:rPr>
          <w:b/>
        </w:rPr>
      </w:pPr>
      <w:r w:rsidRPr="00BD26B8">
        <w:rPr>
          <w:b/>
          <w:szCs w:val="28"/>
        </w:rPr>
        <w:t>специальных мест для размещения предвыборных печатных</w:t>
      </w:r>
    </w:p>
    <w:p w:rsidR="00927645" w:rsidRPr="00BD26B8" w:rsidRDefault="00927645" w:rsidP="00927645">
      <w:pPr>
        <w:shd w:val="clear" w:color="auto" w:fill="FFFFFF"/>
        <w:spacing w:line="280" w:lineRule="exact"/>
        <w:ind w:right="274"/>
        <w:jc w:val="center"/>
        <w:rPr>
          <w:b/>
          <w:szCs w:val="28"/>
        </w:rPr>
      </w:pPr>
      <w:r w:rsidRPr="00BD26B8">
        <w:rPr>
          <w:b/>
          <w:szCs w:val="28"/>
        </w:rPr>
        <w:t xml:space="preserve">агитационных материалов на выборах, </w:t>
      </w:r>
      <w:r w:rsidRPr="00BD26B8">
        <w:rPr>
          <w:b/>
        </w:rPr>
        <w:t xml:space="preserve">назначенных </w:t>
      </w:r>
      <w:r w:rsidRPr="00BD26B8">
        <w:rPr>
          <w:b/>
        </w:rPr>
        <w:br/>
        <w:t xml:space="preserve">на </w:t>
      </w:r>
      <w:r w:rsidRPr="00BD26B8">
        <w:rPr>
          <w:b/>
          <w:szCs w:val="28"/>
        </w:rPr>
        <w:t>единый день голосования 8 сентября 2019 года</w:t>
      </w:r>
    </w:p>
    <w:p w:rsidR="00927645" w:rsidRPr="00BD26B8" w:rsidRDefault="00927645" w:rsidP="00927645">
      <w:pPr>
        <w:pStyle w:val="a5"/>
        <w:rPr>
          <w:szCs w:val="28"/>
        </w:rPr>
      </w:pP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795"/>
      </w:tblGrid>
      <w:tr w:rsidR="00927645" w:rsidTr="005C55F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E57B98" w:rsidRDefault="00927645" w:rsidP="005C55F9">
            <w:pPr>
              <w:spacing w:line="200" w:lineRule="exact"/>
              <w:ind w:left="-142" w:right="-108"/>
              <w:jc w:val="center"/>
              <w:rPr>
                <w:b/>
                <w:lang w:eastAsia="en-US"/>
              </w:rPr>
            </w:pPr>
            <w:r w:rsidRPr="00E57B98">
              <w:rPr>
                <w:b/>
              </w:rPr>
              <w:t>Номер избирательного участка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Default="00927645" w:rsidP="005C55F9">
            <w:pPr>
              <w:spacing w:line="20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E819D5">
              <w:rPr>
                <w:b/>
              </w:rPr>
              <w:t>Месторасположение специального места для размещения предвыборных печатных агитационных материалов</w:t>
            </w:r>
          </w:p>
        </w:tc>
      </w:tr>
      <w:tr w:rsidR="00927645" w:rsidTr="005C55F9"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A0206D" w:rsidRDefault="00927645" w:rsidP="005C55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206D">
              <w:rPr>
                <w:b/>
                <w:lang w:eastAsia="en-US"/>
              </w:rPr>
              <w:t>Веребьинское сельское поселение Маловишерского района</w:t>
            </w:r>
          </w:p>
          <w:p w:rsidR="00927645" w:rsidRDefault="00927645" w:rsidP="005C55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 администрации Веребьинского сельского поселения от 15.07.2019 № 73</w:t>
            </w:r>
          </w:p>
        </w:tc>
      </w:tr>
      <w:tr w:rsidR="00927645" w:rsidTr="005C55F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181EA1" w:rsidRDefault="00927645" w:rsidP="005C55F9">
            <w:pPr>
              <w:spacing w:line="276" w:lineRule="auto"/>
              <w:jc w:val="center"/>
            </w:pPr>
            <w:r>
              <w:t>801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FA5082" w:rsidRDefault="00927645" w:rsidP="005C55F9">
            <w:r w:rsidRPr="00FA5082">
              <w:t>стенд д. Веребье, ул.1 Мая, д.47</w:t>
            </w:r>
          </w:p>
        </w:tc>
      </w:tr>
      <w:tr w:rsidR="00927645" w:rsidTr="005C55F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181EA1" w:rsidRDefault="00927645" w:rsidP="005C55F9">
            <w:pPr>
              <w:spacing w:line="276" w:lineRule="auto"/>
              <w:jc w:val="center"/>
            </w:pPr>
            <w:r>
              <w:t>802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FA5082" w:rsidRDefault="00927645" w:rsidP="005C55F9">
            <w:r w:rsidRPr="00FA5082">
              <w:t>стенд д.Гарь, ул.Северная,  д.3</w:t>
            </w:r>
          </w:p>
        </w:tc>
      </w:tr>
      <w:tr w:rsidR="00927645" w:rsidTr="005C55F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181EA1" w:rsidRDefault="00927645" w:rsidP="005C55F9">
            <w:pPr>
              <w:spacing w:line="276" w:lineRule="auto"/>
              <w:jc w:val="center"/>
            </w:pPr>
            <w:r>
              <w:t>803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FA5082" w:rsidRDefault="00927645" w:rsidP="005C55F9">
            <w:r w:rsidRPr="00FA5082">
              <w:t>стенд д.Подгорное</w:t>
            </w:r>
          </w:p>
        </w:tc>
      </w:tr>
      <w:tr w:rsidR="00927645" w:rsidTr="005C55F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181EA1" w:rsidRDefault="00927645" w:rsidP="005C55F9">
            <w:pPr>
              <w:spacing w:line="276" w:lineRule="auto"/>
              <w:jc w:val="center"/>
            </w:pPr>
            <w:r>
              <w:t>804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FA5082" w:rsidRDefault="00927645" w:rsidP="005C55F9">
            <w:r w:rsidRPr="00FA5082">
              <w:t>стенд на административном здании  д. Оксочи, ул. Советов, д.1</w:t>
            </w:r>
          </w:p>
        </w:tc>
      </w:tr>
      <w:tr w:rsidR="00927645" w:rsidTr="005C55F9"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A0206D" w:rsidRDefault="00927645" w:rsidP="005C55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206D">
              <w:rPr>
                <w:b/>
                <w:lang w:eastAsia="en-US"/>
              </w:rPr>
              <w:t>Бургинское сельское поселение Маловишерского района</w:t>
            </w:r>
          </w:p>
          <w:p w:rsidR="00927645" w:rsidRPr="00181EA1" w:rsidRDefault="00927645" w:rsidP="005C55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Постановление администрации Бургинского сельского поселения от 15.07.2019 № 173</w:t>
            </w:r>
          </w:p>
        </w:tc>
      </w:tr>
      <w:tr w:rsidR="00927645" w:rsidTr="005C55F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181EA1" w:rsidRDefault="00927645" w:rsidP="005C55F9">
            <w:pPr>
              <w:spacing w:line="276" w:lineRule="auto"/>
              <w:jc w:val="center"/>
            </w:pPr>
            <w:r>
              <w:t>805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FA5082" w:rsidRDefault="00927645" w:rsidP="005C55F9">
            <w:r w:rsidRPr="00FA5082">
              <w:t>стенд в д.Бурга ул.Новгородская у дома №72</w:t>
            </w:r>
          </w:p>
        </w:tc>
      </w:tr>
      <w:tr w:rsidR="00927645" w:rsidTr="005C55F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181EA1" w:rsidRDefault="00927645" w:rsidP="005C55F9">
            <w:pPr>
              <w:spacing w:line="276" w:lineRule="auto"/>
              <w:jc w:val="center"/>
            </w:pPr>
            <w:r>
              <w:t>806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FA5082" w:rsidRDefault="00927645" w:rsidP="005C55F9">
            <w:r w:rsidRPr="00FA5082">
              <w:t>стенд д. Красненка, ул. Ленинградская, д.14а</w:t>
            </w:r>
          </w:p>
        </w:tc>
      </w:tr>
      <w:tr w:rsidR="00927645" w:rsidTr="005C55F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181EA1" w:rsidRDefault="00927645" w:rsidP="005C55F9">
            <w:pPr>
              <w:spacing w:line="276" w:lineRule="auto"/>
              <w:jc w:val="center"/>
            </w:pPr>
            <w:r>
              <w:t>807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FA5082" w:rsidRDefault="00927645" w:rsidP="005C55F9">
            <w:r w:rsidRPr="00FA5082">
              <w:t>стенд около здания магазина  д.Дворищи, ул</w:t>
            </w:r>
            <w:r>
              <w:t xml:space="preserve">.Школьная </w:t>
            </w:r>
            <w:r w:rsidRPr="00FA5082">
              <w:t>, д.</w:t>
            </w:r>
            <w:r>
              <w:t>9</w:t>
            </w:r>
          </w:p>
        </w:tc>
      </w:tr>
      <w:tr w:rsidR="00927645" w:rsidTr="005C55F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181EA1" w:rsidRDefault="00927645" w:rsidP="005C55F9">
            <w:pPr>
              <w:spacing w:line="276" w:lineRule="auto"/>
              <w:jc w:val="center"/>
            </w:pPr>
            <w:r>
              <w:t>808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FA5082" w:rsidRDefault="00927645" w:rsidP="005C55F9">
            <w:r w:rsidRPr="00FA5082">
              <w:t xml:space="preserve">стенд у здания СК д. Горки, </w:t>
            </w:r>
          </w:p>
          <w:p w:rsidR="00927645" w:rsidRPr="00FA5082" w:rsidRDefault="00927645" w:rsidP="005C55F9">
            <w:r w:rsidRPr="00FA5082">
              <w:t>стенд у магазина № 11 д. Карпина Гора</w:t>
            </w:r>
          </w:p>
        </w:tc>
      </w:tr>
      <w:tr w:rsidR="00927645" w:rsidTr="005C55F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181EA1" w:rsidRDefault="00927645" w:rsidP="005C55F9">
            <w:pPr>
              <w:spacing w:line="276" w:lineRule="auto"/>
              <w:jc w:val="center"/>
            </w:pPr>
            <w:r>
              <w:t>809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FA5082" w:rsidRDefault="00927645" w:rsidP="005C55F9">
            <w:r w:rsidRPr="00FA5082">
              <w:t>стенд на здании ФАП д.Мстинский Мост, ул.Зеленая, д.2/11</w:t>
            </w:r>
          </w:p>
        </w:tc>
      </w:tr>
      <w:tr w:rsidR="00927645" w:rsidTr="005C55F9"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A0206D" w:rsidRDefault="00927645" w:rsidP="005C55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206D">
              <w:rPr>
                <w:b/>
                <w:lang w:eastAsia="en-US"/>
              </w:rPr>
              <w:t>Маловишерское городское поселение Маловишерского района</w:t>
            </w:r>
          </w:p>
          <w:p w:rsidR="00927645" w:rsidRPr="00181EA1" w:rsidRDefault="00927645" w:rsidP="005C55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Постановление администрации Маловишерского муниципального района от 25.07.2019 № 761</w:t>
            </w:r>
          </w:p>
        </w:tc>
      </w:tr>
      <w:tr w:rsidR="00927645" w:rsidTr="005C55F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181EA1" w:rsidRDefault="00927645" w:rsidP="005C55F9">
            <w:pPr>
              <w:spacing w:line="276" w:lineRule="auto"/>
              <w:jc w:val="center"/>
            </w:pPr>
            <w:r>
              <w:t>810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FA5082" w:rsidRDefault="00927645" w:rsidP="005C55F9">
            <w:r w:rsidRPr="00FA5082">
              <w:t>стенд у автобусной остановки г.Малая Вишера, ул. 1 Мая рядом с домом № 47</w:t>
            </w:r>
          </w:p>
        </w:tc>
      </w:tr>
      <w:tr w:rsidR="00927645" w:rsidTr="005C55F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181EA1" w:rsidRDefault="00927645" w:rsidP="005C55F9">
            <w:pPr>
              <w:spacing w:line="276" w:lineRule="auto"/>
              <w:jc w:val="center"/>
            </w:pPr>
            <w:r>
              <w:t>811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FA5082" w:rsidRDefault="00927645" w:rsidP="005C55F9">
            <w:r w:rsidRPr="00FA5082">
              <w:t>стенд г.Малая Вишера, ул. 50 лет Октября</w:t>
            </w:r>
          </w:p>
        </w:tc>
      </w:tr>
      <w:tr w:rsidR="00927645" w:rsidTr="005C55F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181EA1" w:rsidRDefault="00927645" w:rsidP="005C55F9">
            <w:pPr>
              <w:spacing w:line="276" w:lineRule="auto"/>
              <w:jc w:val="center"/>
            </w:pPr>
            <w:r>
              <w:t>812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FA5082" w:rsidRDefault="00927645" w:rsidP="005C55F9">
            <w:r w:rsidRPr="00FA5082">
              <w:t>стенд г.Малая Вишера, ул.Московская у здания Администрации района</w:t>
            </w:r>
          </w:p>
        </w:tc>
      </w:tr>
      <w:tr w:rsidR="00927645" w:rsidTr="005C55F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181EA1" w:rsidRDefault="00927645" w:rsidP="005C55F9">
            <w:pPr>
              <w:spacing w:line="276" w:lineRule="auto"/>
              <w:jc w:val="center"/>
            </w:pPr>
            <w:r>
              <w:t>813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FA5082" w:rsidRDefault="00927645" w:rsidP="005C55F9">
            <w:r w:rsidRPr="00FA5082">
              <w:t>стенд у автобусной остановки г.Малая Вишера, ул.Новгородская у д.№58</w:t>
            </w:r>
          </w:p>
        </w:tc>
      </w:tr>
      <w:tr w:rsidR="00927645" w:rsidTr="005C55F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181EA1" w:rsidRDefault="00927645" w:rsidP="005C55F9">
            <w:pPr>
              <w:spacing w:line="276" w:lineRule="auto"/>
              <w:jc w:val="center"/>
            </w:pPr>
            <w:r>
              <w:t>814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FA5082" w:rsidRDefault="00927645" w:rsidP="005C55F9">
            <w:r w:rsidRPr="00FA5082">
              <w:t>стенд у автобусной остановки  г.Малая Вишера, ул.Гоголя</w:t>
            </w:r>
          </w:p>
        </w:tc>
      </w:tr>
      <w:tr w:rsidR="00927645" w:rsidTr="005C55F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181EA1" w:rsidRDefault="00927645" w:rsidP="005C55F9">
            <w:pPr>
              <w:spacing w:line="276" w:lineRule="auto"/>
              <w:jc w:val="center"/>
            </w:pPr>
            <w:r>
              <w:t>815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FA5082" w:rsidRDefault="00927645" w:rsidP="005C55F9">
            <w:r w:rsidRPr="00FA5082">
              <w:t>стенд у автобусной остановки ГОБУЗ «Маловишерская ЦРБ» г.Малая Вишера, пер. 2-й Набережный</w:t>
            </w:r>
          </w:p>
        </w:tc>
      </w:tr>
      <w:tr w:rsidR="00927645" w:rsidTr="005C55F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181EA1" w:rsidRDefault="00927645" w:rsidP="005C55F9">
            <w:pPr>
              <w:spacing w:line="276" w:lineRule="auto"/>
              <w:jc w:val="center"/>
            </w:pPr>
            <w:r>
              <w:t>816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FA5082" w:rsidRDefault="00927645" w:rsidP="005C55F9">
            <w:r w:rsidRPr="00FA5082">
              <w:t xml:space="preserve">стенд у автобусной остановки г.Малая Вишера, ул. </w:t>
            </w:r>
            <w:r>
              <w:t>3 КДО</w:t>
            </w:r>
          </w:p>
        </w:tc>
      </w:tr>
      <w:tr w:rsidR="00927645" w:rsidTr="005C55F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181EA1" w:rsidRDefault="00927645" w:rsidP="005C55F9">
            <w:pPr>
              <w:spacing w:line="276" w:lineRule="auto"/>
              <w:jc w:val="center"/>
            </w:pPr>
            <w:r>
              <w:t>817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FA5082" w:rsidRDefault="00927645" w:rsidP="005C55F9">
            <w:r w:rsidRPr="00FA5082">
              <w:t>стенд г.Малая Вишера, ул.Лесная около дома № 34</w:t>
            </w:r>
          </w:p>
        </w:tc>
      </w:tr>
      <w:tr w:rsidR="00927645" w:rsidTr="005C55F9"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A0206D" w:rsidRDefault="00927645" w:rsidP="005C55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206D">
              <w:rPr>
                <w:b/>
                <w:lang w:eastAsia="en-US"/>
              </w:rPr>
              <w:t>Большевишерское городское поселение Маловишерского района</w:t>
            </w:r>
          </w:p>
          <w:p w:rsidR="00927645" w:rsidRDefault="00927645" w:rsidP="005C55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администрации Большевишерского городского поселения от 15.07.2019  </w:t>
            </w:r>
          </w:p>
          <w:p w:rsidR="00927645" w:rsidRPr="00181EA1" w:rsidRDefault="00927645" w:rsidP="005C55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 144</w:t>
            </w:r>
          </w:p>
        </w:tc>
      </w:tr>
      <w:tr w:rsidR="00927645" w:rsidTr="005C55F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181EA1" w:rsidRDefault="00927645" w:rsidP="005C55F9">
            <w:pPr>
              <w:spacing w:line="276" w:lineRule="auto"/>
              <w:jc w:val="center"/>
            </w:pPr>
            <w:r>
              <w:lastRenderedPageBreak/>
              <w:t>818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FA5082" w:rsidRDefault="00927645" w:rsidP="005C55F9">
            <w:r w:rsidRPr="00FA5082">
              <w:t>стенд пос. Большая Вишера ул.</w:t>
            </w:r>
            <w:r>
              <w:t xml:space="preserve">3-я </w:t>
            </w:r>
            <w:r w:rsidRPr="00FA5082">
              <w:t xml:space="preserve"> Советская, </w:t>
            </w:r>
            <w:r>
              <w:t>напротив д. 24</w:t>
            </w:r>
          </w:p>
        </w:tc>
      </w:tr>
      <w:tr w:rsidR="00927645" w:rsidTr="005C55F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181EA1" w:rsidRDefault="00927645" w:rsidP="005C55F9">
            <w:pPr>
              <w:spacing w:line="276" w:lineRule="auto"/>
              <w:jc w:val="center"/>
            </w:pPr>
            <w:r>
              <w:t>819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FA5082" w:rsidRDefault="00927645" w:rsidP="005C55F9">
            <w:r w:rsidRPr="00FA5082">
              <w:t>стенд на здании водонапорной башни ст. Гряды</w:t>
            </w:r>
          </w:p>
        </w:tc>
      </w:tr>
      <w:tr w:rsidR="00927645" w:rsidTr="005C55F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181EA1" w:rsidRDefault="00927645" w:rsidP="005C55F9">
            <w:pPr>
              <w:spacing w:line="276" w:lineRule="auto"/>
              <w:jc w:val="center"/>
            </w:pPr>
            <w:r>
              <w:t>820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FA5082" w:rsidRDefault="00927645" w:rsidP="005C55F9">
            <w:r w:rsidRPr="00FA5082">
              <w:t>стенд у автобусной остановки пос. Большая Вишера, ул. Революции,1;</w:t>
            </w:r>
          </w:p>
          <w:p w:rsidR="00927645" w:rsidRPr="00FA5082" w:rsidRDefault="00927645" w:rsidP="005C55F9">
            <w:r w:rsidRPr="00FA5082">
              <w:t>стенд пос. Большая Вишера ул. Первомайская напротив д.№9</w:t>
            </w:r>
          </w:p>
        </w:tc>
      </w:tr>
    </w:tbl>
    <w:p w:rsidR="00927645" w:rsidRDefault="00927645" w:rsidP="00927645">
      <w:pPr>
        <w:pStyle w:val="3"/>
        <w:spacing w:line="360" w:lineRule="atLeast"/>
        <w:ind w:firstLine="851"/>
        <w:jc w:val="both"/>
        <w:rPr>
          <w:sz w:val="28"/>
          <w:szCs w:val="28"/>
        </w:rPr>
      </w:pPr>
    </w:p>
    <w:p w:rsidR="0098482D" w:rsidRDefault="0098482D" w:rsidP="0098482D">
      <w:pPr>
        <w:pStyle w:val="3"/>
        <w:spacing w:line="360" w:lineRule="atLeast"/>
        <w:rPr>
          <w:sz w:val="28"/>
          <w:szCs w:val="28"/>
        </w:rPr>
      </w:pPr>
    </w:p>
    <w:p w:rsidR="0098482D" w:rsidRDefault="0098482D" w:rsidP="0098482D">
      <w:pPr>
        <w:pStyle w:val="3"/>
        <w:spacing w:line="360" w:lineRule="atLeast"/>
        <w:rPr>
          <w:sz w:val="28"/>
          <w:szCs w:val="28"/>
        </w:rPr>
      </w:pPr>
    </w:p>
    <w:p w:rsidR="0098482D" w:rsidRDefault="0098482D" w:rsidP="0098482D">
      <w:pPr>
        <w:pStyle w:val="3"/>
        <w:spacing w:line="360" w:lineRule="atLeast"/>
        <w:jc w:val="both"/>
        <w:rPr>
          <w:sz w:val="28"/>
          <w:szCs w:val="28"/>
        </w:rPr>
      </w:pPr>
    </w:p>
    <w:p w:rsidR="0044035C" w:rsidRDefault="0044035C"/>
    <w:sectPr w:rsidR="0044035C" w:rsidSect="002C3E70">
      <w:headerReference w:type="even" r:id="rId7"/>
      <w:headerReference w:type="default" r:id="rId8"/>
      <w:pgSz w:w="11906" w:h="16838" w:code="9"/>
      <w:pgMar w:top="709" w:right="851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930" w:rsidRDefault="00FA2930" w:rsidP="00BB478F">
      <w:r>
        <w:separator/>
      </w:r>
    </w:p>
  </w:endnote>
  <w:endnote w:type="continuationSeparator" w:id="1">
    <w:p w:rsidR="00FA2930" w:rsidRDefault="00FA2930" w:rsidP="00BB4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930" w:rsidRDefault="00FA2930" w:rsidP="00BB478F">
      <w:r>
        <w:separator/>
      </w:r>
    </w:p>
  </w:footnote>
  <w:footnote w:type="continuationSeparator" w:id="1">
    <w:p w:rsidR="00FA2930" w:rsidRDefault="00FA2930" w:rsidP="00BB4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9B" w:rsidRDefault="00C00A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48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299B" w:rsidRDefault="00FA29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9B" w:rsidRDefault="00FA2930">
    <w:pPr>
      <w:pStyle w:val="a3"/>
    </w:pPr>
  </w:p>
  <w:p w:rsidR="00D5299B" w:rsidRDefault="00FA29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82D"/>
    <w:rsid w:val="00001BA8"/>
    <w:rsid w:val="00014531"/>
    <w:rsid w:val="00165BE3"/>
    <w:rsid w:val="00257FE8"/>
    <w:rsid w:val="0044035C"/>
    <w:rsid w:val="00601AF1"/>
    <w:rsid w:val="006B751E"/>
    <w:rsid w:val="007501B4"/>
    <w:rsid w:val="00777727"/>
    <w:rsid w:val="007D4977"/>
    <w:rsid w:val="00833C40"/>
    <w:rsid w:val="008C085C"/>
    <w:rsid w:val="00927645"/>
    <w:rsid w:val="0098482D"/>
    <w:rsid w:val="00A468B9"/>
    <w:rsid w:val="00A60FD9"/>
    <w:rsid w:val="00B7330C"/>
    <w:rsid w:val="00BB478F"/>
    <w:rsid w:val="00C00A58"/>
    <w:rsid w:val="00C50DE7"/>
    <w:rsid w:val="00C802C7"/>
    <w:rsid w:val="00C9177E"/>
    <w:rsid w:val="00D010D3"/>
    <w:rsid w:val="00FA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848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84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9848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9848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482D"/>
  </w:style>
  <w:style w:type="paragraph" w:styleId="3">
    <w:name w:val="Body Text 3"/>
    <w:basedOn w:val="a"/>
    <w:link w:val="30"/>
    <w:semiHidden/>
    <w:rsid w:val="009848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848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3C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85E5B-1995-486D-91EB-9BAAD3F2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2228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ИКМО</cp:lastModifiedBy>
  <cp:revision>3</cp:revision>
  <dcterms:created xsi:type="dcterms:W3CDTF">2019-08-02T09:08:00Z</dcterms:created>
  <dcterms:modified xsi:type="dcterms:W3CDTF">2019-08-02T09:17:00Z</dcterms:modified>
</cp:coreProperties>
</file>