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613A66">
        <w:rPr>
          <w:rFonts w:eastAsia="Calibri"/>
          <w:szCs w:val="28"/>
          <w:lang w:eastAsia="en-US"/>
        </w:rPr>
        <w:t>26</w:t>
      </w:r>
      <w:r w:rsidR="009B2312">
        <w:rPr>
          <w:rFonts w:eastAsia="Calibri"/>
          <w:szCs w:val="28"/>
          <w:lang w:eastAsia="en-US"/>
        </w:rPr>
        <w:t>.</w:t>
      </w:r>
      <w:r w:rsidR="00C22BE1">
        <w:rPr>
          <w:rFonts w:eastAsia="Calibri"/>
          <w:szCs w:val="28"/>
          <w:lang w:eastAsia="en-US"/>
        </w:rPr>
        <w:t>10</w:t>
      </w:r>
      <w:r w:rsidR="00613A66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C22BE1">
        <w:rPr>
          <w:rFonts w:eastAsia="Calibri"/>
          <w:szCs w:val="28"/>
          <w:lang w:eastAsia="en-US"/>
        </w:rPr>
        <w:t>09.11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613A66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D018C7" w:rsidRPr="00020B9F">
        <w:rPr>
          <w:rFonts w:eastAsia="Calibri"/>
          <w:b/>
          <w:szCs w:val="28"/>
          <w:lang w:eastAsia="en-US"/>
        </w:rPr>
        <w:t>«</w:t>
      </w:r>
      <w:r w:rsidR="00D018C7">
        <w:rPr>
          <w:b/>
          <w:szCs w:val="28"/>
        </w:rPr>
        <w:t>О внесении изменений</w:t>
      </w:r>
      <w:r w:rsidR="00D018C7" w:rsidRPr="00474C2C">
        <w:rPr>
          <w:rFonts w:eastAsia="Calibri"/>
          <w:b/>
          <w:szCs w:val="28"/>
          <w:lang w:eastAsia="en-US"/>
        </w:rPr>
        <w:t xml:space="preserve">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D018C7" w:rsidRPr="00020B9F">
        <w:rPr>
          <w:rFonts w:eastAsia="Calibri"/>
          <w:b/>
          <w:szCs w:val="28"/>
          <w:lang w:eastAsia="en-US"/>
        </w:rPr>
        <w:t>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C22BE1">
        <w:rPr>
          <w:rFonts w:eastAsia="Calibri"/>
          <w:szCs w:val="28"/>
          <w:lang w:eastAsia="en-US"/>
        </w:rPr>
        <w:t>включение нового объекта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C22BE1">
        <w:rPr>
          <w:rFonts w:eastAsia="Calibri"/>
          <w:szCs w:val="28"/>
          <w:lang w:eastAsia="en-US"/>
        </w:rPr>
        <w:t>улучшение индекса качества городской среды</w:t>
      </w:r>
    </w:p>
    <w:p w:rsidR="00020B9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D018C7">
        <w:rPr>
          <w:rFonts w:eastAsia="Calibri"/>
          <w:szCs w:val="28"/>
          <w:lang w:eastAsia="en-US"/>
        </w:rPr>
        <w:t xml:space="preserve">потребность в </w:t>
      </w:r>
      <w:r w:rsidR="00D018C7" w:rsidRPr="00D018C7">
        <w:rPr>
          <w:rFonts w:eastAsia="Calibri"/>
          <w:szCs w:val="28"/>
          <w:lang w:eastAsia="en-US"/>
        </w:rPr>
        <w:t>дополнени</w:t>
      </w:r>
      <w:r w:rsidR="00D018C7">
        <w:rPr>
          <w:rFonts w:eastAsia="Calibri"/>
          <w:szCs w:val="28"/>
          <w:lang w:eastAsia="en-US"/>
        </w:rPr>
        <w:t>и</w:t>
      </w:r>
      <w:r w:rsidR="00D018C7" w:rsidRPr="00D018C7">
        <w:rPr>
          <w:rFonts w:eastAsia="Calibri"/>
          <w:szCs w:val="28"/>
          <w:lang w:eastAsia="en-US"/>
        </w:rPr>
        <w:t xml:space="preserve"> схемы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 участком для предполагаемого размещения павильона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020B9F">
        <w:rPr>
          <w:rFonts w:eastAsia="Calibri"/>
          <w:szCs w:val="28"/>
          <w:lang w:eastAsia="en-US"/>
        </w:rPr>
        <w:t>Александрова</w:t>
      </w:r>
      <w:r w:rsidR="00613A66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К.В.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020B9F">
        <w:rPr>
          <w:rFonts w:eastAsia="Calibri"/>
          <w:szCs w:val="28"/>
          <w:lang w:eastAsia="en-US"/>
        </w:rPr>
        <w:t>главный специалист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Средняя</w:t>
      </w:r>
    </w:p>
    <w:p w:rsidR="00E22F81" w:rsidRPr="00A146DA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F05443" w:rsidRPr="001003BA">
        <w:rPr>
          <w:b/>
          <w:i/>
          <w:color w:val="000000"/>
          <w:szCs w:val="28"/>
        </w:rPr>
        <w:t xml:space="preserve"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</w:t>
      </w:r>
      <w:r w:rsidR="00C22BE1">
        <w:rPr>
          <w:b/>
          <w:i/>
          <w:color w:val="000000"/>
          <w:szCs w:val="28"/>
        </w:rPr>
        <w:t>иной экономической деятельности</w:t>
      </w:r>
      <w:r w:rsidR="00F05443" w:rsidRPr="001003BA">
        <w:rPr>
          <w:b/>
          <w:i/>
          <w:color w:val="000000"/>
          <w:szCs w:val="28"/>
        </w:rPr>
        <w:t xml:space="preserve">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</w:t>
      </w:r>
      <w:r w:rsidR="00C22BE1">
        <w:rPr>
          <w:b/>
          <w:i/>
          <w:color w:val="000000"/>
          <w:szCs w:val="28"/>
        </w:rPr>
        <w:t>иной экономической</w:t>
      </w:r>
      <w:r w:rsidR="00F05443" w:rsidRPr="001003BA">
        <w:rPr>
          <w:b/>
          <w:i/>
          <w:color w:val="000000"/>
          <w:szCs w:val="28"/>
        </w:rPr>
        <w:t xml:space="preserve"> деятельности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C22BE1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>необходимость увеличения минимальной обеспеченности населения площадью торговых объектов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011147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</w:p>
    <w:p w:rsidR="00E22F81" w:rsidRPr="00B42FCF" w:rsidRDefault="00C22BE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</w:t>
      </w:r>
      <w:r w:rsidR="00613A66">
        <w:rPr>
          <w:rFonts w:eastAsia="Calibri"/>
          <w:szCs w:val="28"/>
          <w:lang w:eastAsia="en-US"/>
        </w:rPr>
        <w:t>ябрь</w:t>
      </w:r>
      <w:r w:rsidR="009B2312">
        <w:rPr>
          <w:rFonts w:eastAsia="Calibri"/>
          <w:szCs w:val="28"/>
          <w:lang w:eastAsia="en-US"/>
        </w:rPr>
        <w:t xml:space="preserve"> 202</w:t>
      </w:r>
      <w:r w:rsidR="00613A66">
        <w:rPr>
          <w:rFonts w:eastAsia="Calibri"/>
          <w:szCs w:val="28"/>
          <w:lang w:eastAsia="en-US"/>
        </w:rPr>
        <w:t>1</w:t>
      </w:r>
      <w:r w:rsidR="00F05443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C22BE1" w:rsidRPr="00B42FCF" w:rsidRDefault="00E22F81" w:rsidP="00C22BE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C22BE1" w:rsidRPr="00C22BE1">
        <w:rPr>
          <w:rFonts w:eastAsia="Calibri"/>
          <w:szCs w:val="28"/>
          <w:lang w:eastAsia="en-US"/>
        </w:rPr>
        <w:t xml:space="preserve"> </w:t>
      </w:r>
      <w:r w:rsidR="00C22BE1">
        <w:rPr>
          <w:rFonts w:eastAsia="Calibri"/>
          <w:szCs w:val="28"/>
          <w:lang w:eastAsia="en-US"/>
        </w:rPr>
        <w:t>ноябрь 2021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отсутствует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lastRenderedPageBreak/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>
        <w:rPr>
          <w:rFonts w:eastAsia="Calibri"/>
          <w:szCs w:val="28"/>
          <w:lang w:eastAsia="en-US"/>
        </w:rPr>
        <w:t>26.</w:t>
      </w:r>
      <w:r w:rsidR="00C22BE1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C22BE1">
        <w:rPr>
          <w:rFonts w:eastAsia="Calibri"/>
          <w:szCs w:val="28"/>
          <w:lang w:eastAsia="en-US"/>
        </w:rPr>
        <w:t>09.11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>г.</w:t>
      </w:r>
    </w:p>
    <w:p w:rsidR="00C22BE1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нет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комитет финансов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>Аппарат Уполномоченного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4D7768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4B0304">
      <w:rPr>
        <w:noProof/>
        <w:sz w:val="24"/>
      </w:rPr>
      <w:t>2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325EF0"/>
    <w:rsid w:val="003A2567"/>
    <w:rsid w:val="00411823"/>
    <w:rsid w:val="004A4D61"/>
    <w:rsid w:val="004B0304"/>
    <w:rsid w:val="004C1F00"/>
    <w:rsid w:val="004C670D"/>
    <w:rsid w:val="004D7768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9927C0"/>
    <w:rsid w:val="009B2312"/>
    <w:rsid w:val="009B25F6"/>
    <w:rsid w:val="009C3C16"/>
    <w:rsid w:val="009D7B90"/>
    <w:rsid w:val="009E014D"/>
    <w:rsid w:val="009F582B"/>
    <w:rsid w:val="00A146DA"/>
    <w:rsid w:val="00A17B94"/>
    <w:rsid w:val="00B2230E"/>
    <w:rsid w:val="00C22BE1"/>
    <w:rsid w:val="00C34DA5"/>
    <w:rsid w:val="00CE718B"/>
    <w:rsid w:val="00D018C7"/>
    <w:rsid w:val="00D52526"/>
    <w:rsid w:val="00D66BC2"/>
    <w:rsid w:val="00DF0BD6"/>
    <w:rsid w:val="00E01F3E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2017-12-29T10:13:00Z</cp:lastPrinted>
  <dcterms:created xsi:type="dcterms:W3CDTF">2021-08-26T12:31:00Z</dcterms:created>
  <dcterms:modified xsi:type="dcterms:W3CDTF">2021-11-09T05:45:00Z</dcterms:modified>
</cp:coreProperties>
</file>