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D7E" w:rsidRPr="00772345" w:rsidRDefault="00F36D7E" w:rsidP="00601DF7">
      <w:pPr>
        <w:jc w:val="center"/>
        <w:rPr>
          <w:b/>
          <w:sz w:val="20"/>
          <w:szCs w:val="20"/>
        </w:rPr>
      </w:pPr>
      <w:r w:rsidRPr="00772345">
        <w:rPr>
          <w:b/>
          <w:sz w:val="20"/>
          <w:szCs w:val="20"/>
        </w:rPr>
        <w:t>Некоммерческое партнерство</w:t>
      </w:r>
    </w:p>
    <w:p w:rsidR="00F36D7E" w:rsidRPr="00772345" w:rsidRDefault="00F36D7E" w:rsidP="00F36D7E">
      <w:pPr>
        <w:tabs>
          <w:tab w:val="center" w:pos="4677"/>
          <w:tab w:val="right" w:pos="9355"/>
        </w:tabs>
        <w:jc w:val="center"/>
        <w:rPr>
          <w:b/>
          <w:sz w:val="28"/>
          <w:szCs w:val="28"/>
        </w:rPr>
      </w:pPr>
      <w:r w:rsidRPr="00772345">
        <w:rPr>
          <w:b/>
          <w:sz w:val="28"/>
          <w:szCs w:val="28"/>
        </w:rPr>
        <w:t>НОВГОРОДСКИЙ ТЕРРИТОРИАЛЬНЫЙ ИНСТИТУТ ПРОФЕССИОНАЛЬНЫХ БУХГАЛТЕРОВ</w:t>
      </w:r>
    </w:p>
    <w:p w:rsidR="00F36D7E" w:rsidRPr="00772345" w:rsidRDefault="00892753" w:rsidP="00F36D7E">
      <w:pPr>
        <w:tabs>
          <w:tab w:val="center" w:pos="4677"/>
          <w:tab w:val="right" w:pos="9355"/>
        </w:tabs>
        <w:jc w:val="center"/>
        <w:rPr>
          <w:b/>
          <w:sz w:val="28"/>
          <w:szCs w:val="28"/>
        </w:rPr>
      </w:pPr>
      <w:r>
        <w:rPr>
          <w:b/>
          <w:noProof/>
          <w:sz w:val="28"/>
          <w:szCs w:val="28"/>
        </w:rPr>
        <w:pict>
          <v:line id="Прямая соединительная линия 1" o:spid="_x0000_s1026" style="position:absolute;left:0;text-align:left;flip:y;z-index:251659264;visibility:visible;mso-wrap-distance-top:-3e-5mm;mso-wrap-distance-bottom:-3e-5mm;mso-height-relative:margin" from="43.2pt,8.95pt" to="423.4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" strokecolor="#5b9bd5" strokeweight=".5pt">
            <v:stroke joinstyle="miter"/>
            <o:lock v:ext="edit" shapetype="f"/>
          </v:line>
        </w:pict>
      </w:r>
    </w:p>
    <w:p w:rsidR="00F36D7E" w:rsidRPr="00601DF7" w:rsidRDefault="00F36D7E" w:rsidP="00F36D7E">
      <w:pPr>
        <w:jc w:val="center"/>
        <w:outlineLvl w:val="0"/>
        <w:rPr>
          <w:b/>
          <w:bCs/>
          <w:kern w:val="36"/>
          <w:sz w:val="16"/>
          <w:szCs w:val="16"/>
        </w:rPr>
      </w:pPr>
      <w:r w:rsidRPr="00601DF7">
        <w:rPr>
          <w:b/>
          <w:bCs/>
          <w:kern w:val="36"/>
          <w:sz w:val="16"/>
          <w:szCs w:val="16"/>
        </w:rPr>
        <w:t xml:space="preserve">г. ВЕЛИКИЙ НОВГОРОД, ул. Федоровский ручей 12/57 , </w:t>
      </w:r>
    </w:p>
    <w:p w:rsidR="00F36D7E" w:rsidRPr="00601DF7" w:rsidRDefault="00F36D7E" w:rsidP="00F36D7E">
      <w:pPr>
        <w:jc w:val="center"/>
        <w:outlineLvl w:val="0"/>
        <w:rPr>
          <w:b/>
          <w:bCs/>
          <w:kern w:val="36"/>
          <w:sz w:val="16"/>
          <w:szCs w:val="16"/>
        </w:rPr>
      </w:pPr>
      <w:r w:rsidRPr="00601DF7">
        <w:rPr>
          <w:b/>
          <w:bCs/>
          <w:kern w:val="36"/>
          <w:sz w:val="16"/>
          <w:szCs w:val="16"/>
        </w:rPr>
        <w:t>к/т (8162) 766212, 99-88-30</w:t>
      </w:r>
    </w:p>
    <w:p w:rsidR="00F36D7E" w:rsidRPr="00772345" w:rsidRDefault="00F36D7E" w:rsidP="00F36D7E">
      <w:pPr>
        <w:rPr>
          <w:sz w:val="28"/>
          <w:szCs w:val="28"/>
        </w:rPr>
      </w:pPr>
    </w:p>
    <w:p w:rsidR="00F36D7E" w:rsidRDefault="00F36D7E" w:rsidP="00F36D7E">
      <w:pPr>
        <w:rPr>
          <w:rStyle w:val="a3"/>
          <w:iCs/>
        </w:rPr>
      </w:pPr>
    </w:p>
    <w:p w:rsidR="00F36D7E" w:rsidRPr="00DD08BD" w:rsidRDefault="00F36D7E" w:rsidP="00F36D7E">
      <w:pPr>
        <w:rPr>
          <w:rStyle w:val="a3"/>
          <w:b w:val="0"/>
          <w:iCs/>
        </w:rPr>
      </w:pPr>
      <w:r>
        <w:rPr>
          <w:rStyle w:val="a3"/>
          <w:b w:val="0"/>
          <w:iCs/>
        </w:rPr>
        <w:t xml:space="preserve">Исх. № </w:t>
      </w:r>
      <w:r w:rsidR="00E7179C">
        <w:rPr>
          <w:rStyle w:val="a3"/>
          <w:b w:val="0"/>
          <w:iCs/>
        </w:rPr>
        <w:t>77</w:t>
      </w:r>
      <w:r>
        <w:rPr>
          <w:rStyle w:val="a3"/>
          <w:b w:val="0"/>
          <w:iCs/>
        </w:rPr>
        <w:t xml:space="preserve">  от 03.11.2020</w:t>
      </w:r>
      <w:r>
        <w:rPr>
          <w:rStyle w:val="a3"/>
          <w:iCs/>
        </w:rPr>
        <w:t xml:space="preserve"> </w:t>
      </w:r>
    </w:p>
    <w:p w:rsidR="00F36D7E" w:rsidRDefault="00F36D7E" w:rsidP="00F36D7E"/>
    <w:p w:rsidR="00F36D7E" w:rsidRDefault="00F36D7E" w:rsidP="00F36D7E"/>
    <w:p w:rsidR="00F36D7E" w:rsidRDefault="00F36D7E" w:rsidP="00F36D7E">
      <w:pPr>
        <w:jc w:val="both"/>
      </w:pPr>
      <w:r>
        <w:tab/>
        <w:t xml:space="preserve">Информируем о проведении бесплатного вебинара для субъектов малого и среднего предпринимательства по актуальным вопросам ведения бухгалтерского учёта и налогообложения. </w:t>
      </w:r>
    </w:p>
    <w:p w:rsidR="00F36D7E" w:rsidRDefault="00F36D7E" w:rsidP="00F36D7E">
      <w:pPr>
        <w:jc w:val="both"/>
      </w:pPr>
      <w:r>
        <w:tab/>
        <w:t>Форма вебинара особенно удобна для предпринимателей</w:t>
      </w:r>
      <w:r w:rsidR="00E7179C">
        <w:t xml:space="preserve">  м</w:t>
      </w:r>
      <w:r>
        <w:t xml:space="preserve">униципальных районов, есть возможность прослушать все вопросы на своем рабочем месте, получить ответ в режиме </w:t>
      </w:r>
      <w:proofErr w:type="spellStart"/>
      <w:r>
        <w:t>он-лайн</w:t>
      </w:r>
      <w:proofErr w:type="spellEnd"/>
      <w:r>
        <w:t>.</w:t>
      </w:r>
    </w:p>
    <w:p w:rsidR="00F36D7E" w:rsidRDefault="00F36D7E" w:rsidP="00F36D7E">
      <w:r>
        <w:tab/>
      </w:r>
    </w:p>
    <w:p w:rsidR="00F36D7E" w:rsidRDefault="00F36D7E" w:rsidP="00F36D7E"/>
    <w:p w:rsidR="00246F4E" w:rsidRDefault="00246F4E" w:rsidP="00142579">
      <w:r>
        <w:t>ПРОГРАММА:</w:t>
      </w:r>
    </w:p>
    <w:p w:rsidR="00246F4E" w:rsidRDefault="00246F4E" w:rsidP="00142579">
      <w:pPr>
        <w:jc w:val="center"/>
        <w:rPr>
          <w:sz w:val="28"/>
          <w:szCs w:val="28"/>
        </w:rPr>
      </w:pPr>
      <w:r w:rsidRPr="003D0C96">
        <w:rPr>
          <w:sz w:val="28"/>
          <w:szCs w:val="28"/>
        </w:rPr>
        <w:t xml:space="preserve">Вебинар </w:t>
      </w:r>
    </w:p>
    <w:p w:rsidR="00246F4E" w:rsidRDefault="00246F4E" w:rsidP="00142579">
      <w:pPr>
        <w:jc w:val="center"/>
        <w:rPr>
          <w:sz w:val="28"/>
          <w:szCs w:val="28"/>
        </w:rPr>
      </w:pPr>
      <w:r>
        <w:rPr>
          <w:sz w:val="28"/>
          <w:szCs w:val="28"/>
        </w:rPr>
        <w:t>13</w:t>
      </w:r>
      <w:r w:rsidRPr="003D0C96">
        <w:rPr>
          <w:sz w:val="28"/>
          <w:szCs w:val="28"/>
        </w:rPr>
        <w:t xml:space="preserve"> </w:t>
      </w:r>
      <w:r>
        <w:rPr>
          <w:sz w:val="28"/>
          <w:szCs w:val="28"/>
        </w:rPr>
        <w:t>ноября</w:t>
      </w:r>
      <w:r w:rsidRPr="003D0C96">
        <w:rPr>
          <w:sz w:val="28"/>
          <w:szCs w:val="28"/>
        </w:rPr>
        <w:t xml:space="preserve"> 20</w:t>
      </w:r>
      <w:r>
        <w:rPr>
          <w:sz w:val="28"/>
          <w:szCs w:val="28"/>
        </w:rPr>
        <w:t>20</w:t>
      </w:r>
      <w:r w:rsidRPr="003D0C96">
        <w:rPr>
          <w:sz w:val="28"/>
          <w:szCs w:val="28"/>
        </w:rPr>
        <w:t xml:space="preserve"> года</w:t>
      </w:r>
      <w:r w:rsidR="00E7179C">
        <w:rPr>
          <w:sz w:val="28"/>
          <w:szCs w:val="28"/>
        </w:rPr>
        <w:t xml:space="preserve">   с 12.00 – 15.00 </w:t>
      </w:r>
    </w:p>
    <w:p w:rsidR="00246F4E" w:rsidRPr="003D0C96" w:rsidRDefault="00246F4E" w:rsidP="00142579">
      <w:pPr>
        <w:jc w:val="center"/>
        <w:rPr>
          <w:sz w:val="28"/>
          <w:szCs w:val="28"/>
        </w:rPr>
      </w:pPr>
      <w:r>
        <w:rPr>
          <w:sz w:val="28"/>
          <w:szCs w:val="28"/>
        </w:rPr>
        <w:t xml:space="preserve"> </w:t>
      </w:r>
    </w:p>
    <w:p w:rsidR="00246F4E" w:rsidRDefault="00246F4E" w:rsidP="00142579">
      <w:pPr>
        <w:ind w:left="360"/>
        <w:rPr>
          <w:color w:val="000000"/>
          <w:sz w:val="22"/>
          <w:szCs w:val="22"/>
        </w:rPr>
      </w:pPr>
    </w:p>
    <w:p w:rsidR="00246F4E" w:rsidRPr="00CB750C" w:rsidRDefault="00246F4E" w:rsidP="00CB750C">
      <w:pPr>
        <w:rPr>
          <w:b/>
          <w:color w:val="000000"/>
          <w:sz w:val="28"/>
          <w:szCs w:val="28"/>
        </w:rPr>
      </w:pPr>
      <w:r>
        <w:rPr>
          <w:b/>
          <w:color w:val="000000"/>
          <w:sz w:val="28"/>
          <w:szCs w:val="28"/>
        </w:rPr>
        <w:t xml:space="preserve">  </w:t>
      </w:r>
      <w:r w:rsidRPr="00F64491">
        <w:rPr>
          <w:b/>
          <w:color w:val="000000"/>
          <w:sz w:val="28"/>
          <w:szCs w:val="28"/>
        </w:rPr>
        <w:t>Изменения в налоговом законодательстве:</w:t>
      </w:r>
    </w:p>
    <w:p w:rsidR="00DC7880" w:rsidRDefault="00246F4E" w:rsidP="00142579">
      <w:pPr>
        <w:ind w:left="360"/>
        <w:rPr>
          <w:color w:val="000000"/>
          <w:sz w:val="22"/>
          <w:szCs w:val="22"/>
        </w:rPr>
      </w:pPr>
      <w:r>
        <w:rPr>
          <w:color w:val="000000"/>
          <w:sz w:val="22"/>
          <w:szCs w:val="22"/>
        </w:rPr>
        <w:t xml:space="preserve">- </w:t>
      </w:r>
      <w:r w:rsidR="00DC7880" w:rsidRPr="00DC7880">
        <w:rPr>
          <w:color w:val="000000"/>
          <w:sz w:val="22"/>
          <w:szCs w:val="22"/>
        </w:rPr>
        <w:t>Переход с ЕНВД на другие системы налогообложения</w:t>
      </w:r>
    </w:p>
    <w:p w:rsidR="00246F4E" w:rsidRDefault="00DC7880" w:rsidP="00142579">
      <w:pPr>
        <w:ind w:left="360"/>
        <w:rPr>
          <w:color w:val="000000"/>
          <w:sz w:val="22"/>
          <w:szCs w:val="22"/>
        </w:rPr>
      </w:pPr>
      <w:r>
        <w:rPr>
          <w:color w:val="000000"/>
          <w:sz w:val="22"/>
          <w:szCs w:val="22"/>
        </w:rPr>
        <w:t xml:space="preserve">- </w:t>
      </w:r>
      <w:r w:rsidR="00246F4E">
        <w:rPr>
          <w:color w:val="000000"/>
          <w:sz w:val="22"/>
          <w:szCs w:val="22"/>
        </w:rPr>
        <w:t>НДФЛ и страховые взносы</w:t>
      </w:r>
    </w:p>
    <w:p w:rsidR="00246F4E" w:rsidRDefault="00246F4E" w:rsidP="00142579">
      <w:pPr>
        <w:ind w:left="360"/>
        <w:rPr>
          <w:color w:val="000000"/>
          <w:sz w:val="22"/>
          <w:szCs w:val="22"/>
        </w:rPr>
      </w:pPr>
      <w:r>
        <w:rPr>
          <w:color w:val="000000"/>
          <w:sz w:val="22"/>
          <w:szCs w:val="22"/>
        </w:rPr>
        <w:t>- транспортный и земельный налог</w:t>
      </w:r>
    </w:p>
    <w:p w:rsidR="00246F4E" w:rsidRDefault="00246F4E" w:rsidP="00142579">
      <w:pPr>
        <w:ind w:left="360"/>
        <w:rPr>
          <w:color w:val="000000"/>
          <w:sz w:val="22"/>
          <w:szCs w:val="22"/>
        </w:rPr>
      </w:pPr>
      <w:r>
        <w:rPr>
          <w:color w:val="000000"/>
          <w:sz w:val="22"/>
          <w:szCs w:val="22"/>
        </w:rPr>
        <w:t>- сдача отчетности в электронном виде</w:t>
      </w:r>
    </w:p>
    <w:p w:rsidR="00246F4E" w:rsidRDefault="00246F4E" w:rsidP="00142579">
      <w:pPr>
        <w:ind w:left="360"/>
        <w:rPr>
          <w:color w:val="000000"/>
          <w:sz w:val="22"/>
          <w:szCs w:val="22"/>
        </w:rPr>
      </w:pPr>
      <w:r>
        <w:rPr>
          <w:color w:val="000000"/>
          <w:sz w:val="22"/>
          <w:szCs w:val="22"/>
        </w:rPr>
        <w:t>- изменения в отношении страховых взносов глава 34 НК РФ</w:t>
      </w:r>
    </w:p>
    <w:p w:rsidR="00246F4E" w:rsidRDefault="00246F4E" w:rsidP="00142579">
      <w:pPr>
        <w:ind w:left="360"/>
        <w:rPr>
          <w:color w:val="000000"/>
          <w:sz w:val="22"/>
          <w:szCs w:val="22"/>
        </w:rPr>
      </w:pPr>
      <w:r>
        <w:rPr>
          <w:color w:val="000000"/>
          <w:sz w:val="22"/>
          <w:szCs w:val="22"/>
        </w:rPr>
        <w:t>- прочие налоги (УСНО, Патент, ЕНВД и др.)</w:t>
      </w:r>
    </w:p>
    <w:p w:rsidR="00246F4E" w:rsidRDefault="00246F4E" w:rsidP="00142579">
      <w:pPr>
        <w:pStyle w:val="1"/>
        <w:shd w:val="clear" w:color="auto" w:fill="FFFFFF"/>
        <w:spacing w:before="0" w:beforeAutospacing="0" w:after="144" w:afterAutospacing="0" w:line="219" w:lineRule="atLeast"/>
        <w:rPr>
          <w:rFonts w:ascii="Arial" w:hAnsi="Arial" w:cs="Arial"/>
          <w:color w:val="333333"/>
          <w:sz w:val="22"/>
          <w:szCs w:val="22"/>
        </w:rPr>
      </w:pPr>
      <w:r>
        <w:rPr>
          <w:rFonts w:ascii="Arial" w:hAnsi="Arial" w:cs="Arial"/>
          <w:color w:val="333333"/>
          <w:sz w:val="22"/>
          <w:szCs w:val="22"/>
        </w:rPr>
        <w:t xml:space="preserve">      </w:t>
      </w:r>
      <w:bookmarkStart w:id="0" w:name="_GoBack"/>
      <w:bookmarkEnd w:id="0"/>
    </w:p>
    <w:p w:rsidR="00246F4E" w:rsidRPr="006053FA" w:rsidRDefault="00246F4E" w:rsidP="00142579">
      <w:pPr>
        <w:rPr>
          <w:b/>
          <w:sz w:val="28"/>
          <w:szCs w:val="28"/>
        </w:rPr>
      </w:pPr>
      <w:r>
        <w:rPr>
          <w:b/>
          <w:sz w:val="28"/>
          <w:szCs w:val="28"/>
        </w:rPr>
        <w:t xml:space="preserve">  </w:t>
      </w:r>
      <w:r w:rsidRPr="006053FA">
        <w:rPr>
          <w:b/>
          <w:sz w:val="28"/>
          <w:szCs w:val="28"/>
        </w:rPr>
        <w:t>Общие вопросы изменения в бухгалтерском учете в 2020 году.</w:t>
      </w:r>
    </w:p>
    <w:p w:rsidR="00246F4E" w:rsidRPr="00CB750C" w:rsidRDefault="00246F4E" w:rsidP="00CB750C">
      <w:pPr>
        <w:ind w:left="360"/>
        <w:jc w:val="both"/>
      </w:pPr>
      <w:r>
        <w:t>Изменения законодательства и нормативных актов, регулирующих бухгалтерский учет.</w:t>
      </w:r>
    </w:p>
    <w:p w:rsidR="00246F4E" w:rsidRDefault="00246F4E" w:rsidP="00142579">
      <w:pPr>
        <w:ind w:left="360"/>
        <w:rPr>
          <w:color w:val="000000"/>
          <w:sz w:val="22"/>
          <w:szCs w:val="22"/>
        </w:rPr>
      </w:pPr>
      <w:r>
        <w:rPr>
          <w:color w:val="000000"/>
          <w:sz w:val="22"/>
          <w:szCs w:val="22"/>
        </w:rPr>
        <w:t xml:space="preserve">- </w:t>
      </w:r>
      <w:r w:rsidRPr="00AE439D">
        <w:rPr>
          <w:color w:val="000000"/>
          <w:sz w:val="22"/>
          <w:szCs w:val="22"/>
        </w:rPr>
        <w:t>правила применения ККТ организациями и ИП</w:t>
      </w:r>
      <w:r>
        <w:rPr>
          <w:color w:val="000000"/>
          <w:sz w:val="22"/>
          <w:szCs w:val="22"/>
        </w:rPr>
        <w:t xml:space="preserve">: сложные вопросы </w:t>
      </w:r>
    </w:p>
    <w:p w:rsidR="00246F4E" w:rsidRDefault="00246F4E" w:rsidP="00142579">
      <w:pPr>
        <w:ind w:left="360"/>
        <w:rPr>
          <w:color w:val="000000"/>
          <w:sz w:val="22"/>
          <w:szCs w:val="22"/>
        </w:rPr>
      </w:pPr>
      <w:r>
        <w:rPr>
          <w:color w:val="000000"/>
          <w:sz w:val="22"/>
          <w:szCs w:val="22"/>
        </w:rPr>
        <w:t>- Сдача бухгалтерской отчетности только в электронном виде</w:t>
      </w:r>
    </w:p>
    <w:p w:rsidR="00246F4E" w:rsidRPr="003D0C96" w:rsidRDefault="00246F4E" w:rsidP="00142579">
      <w:pPr>
        <w:jc w:val="both"/>
      </w:pPr>
      <w:r>
        <w:rPr>
          <w:color w:val="000000"/>
          <w:sz w:val="22"/>
          <w:szCs w:val="22"/>
        </w:rPr>
        <w:t xml:space="preserve">       -  Новые редакции ПБУ и Федеральные стандарты</w:t>
      </w:r>
      <w:r w:rsidRPr="003D0C96">
        <w:rPr>
          <w:color w:val="2B2B2B"/>
          <w:sz w:val="22"/>
          <w:szCs w:val="22"/>
          <w:shd w:val="clear" w:color="auto" w:fill="FFFFFF"/>
        </w:rPr>
        <w:t xml:space="preserve">  </w:t>
      </w:r>
    </w:p>
    <w:p w:rsidR="00246F4E" w:rsidRDefault="00246F4E" w:rsidP="00142579">
      <w:pPr>
        <w:ind w:left="360"/>
        <w:rPr>
          <w:color w:val="000000"/>
          <w:sz w:val="22"/>
          <w:szCs w:val="22"/>
        </w:rPr>
      </w:pPr>
      <w:r>
        <w:rPr>
          <w:color w:val="000000"/>
          <w:sz w:val="22"/>
          <w:szCs w:val="22"/>
        </w:rPr>
        <w:t>- трудовое законодательство, важные аспекты</w:t>
      </w:r>
    </w:p>
    <w:p w:rsidR="00246F4E" w:rsidRDefault="00246F4E" w:rsidP="00142579">
      <w:pPr>
        <w:ind w:left="360"/>
        <w:rPr>
          <w:color w:val="000000"/>
          <w:sz w:val="22"/>
          <w:szCs w:val="22"/>
        </w:rPr>
      </w:pPr>
      <w:r>
        <w:rPr>
          <w:color w:val="000000"/>
          <w:sz w:val="22"/>
          <w:szCs w:val="22"/>
        </w:rPr>
        <w:t>- пособия и компенсации</w:t>
      </w:r>
    </w:p>
    <w:p w:rsidR="00246F4E" w:rsidRDefault="00246F4E" w:rsidP="00142579">
      <w:pPr>
        <w:ind w:left="360"/>
        <w:rPr>
          <w:color w:val="000000"/>
          <w:sz w:val="22"/>
          <w:szCs w:val="22"/>
        </w:rPr>
      </w:pPr>
    </w:p>
    <w:p w:rsidR="00246F4E" w:rsidRDefault="00246F4E">
      <w:pPr>
        <w:rPr>
          <w:b/>
          <w:sz w:val="28"/>
          <w:szCs w:val="28"/>
        </w:rPr>
      </w:pPr>
      <w:r>
        <w:rPr>
          <w:b/>
          <w:sz w:val="28"/>
          <w:szCs w:val="28"/>
        </w:rPr>
        <w:t xml:space="preserve">  Возврат НДС </w:t>
      </w:r>
      <w:r w:rsidRPr="00BC15EE">
        <w:rPr>
          <w:b/>
          <w:sz w:val="28"/>
          <w:szCs w:val="28"/>
        </w:rPr>
        <w:t>в экспортной деятельности</w:t>
      </w:r>
    </w:p>
    <w:p w:rsidR="00246F4E" w:rsidRDefault="00246F4E">
      <w:pPr>
        <w:rPr>
          <w:b/>
          <w:sz w:val="28"/>
          <w:szCs w:val="28"/>
        </w:rPr>
      </w:pPr>
    </w:p>
    <w:p w:rsidR="00E7179C" w:rsidRDefault="00E7179C" w:rsidP="004F0822">
      <w:pPr>
        <w:jc w:val="center"/>
        <w:rPr>
          <w:b/>
          <w:sz w:val="28"/>
          <w:szCs w:val="28"/>
        </w:rPr>
      </w:pPr>
    </w:p>
    <w:p w:rsidR="004F0822" w:rsidRDefault="00246F4E" w:rsidP="004F0822">
      <w:pPr>
        <w:jc w:val="center"/>
        <w:rPr>
          <w:rFonts w:ascii="Arial" w:hAnsi="Arial" w:cs="Arial"/>
          <w:b/>
          <w:color w:val="000000"/>
          <w:sz w:val="20"/>
          <w:szCs w:val="20"/>
          <w:shd w:val="clear" w:color="auto" w:fill="FFFFFF"/>
        </w:rPr>
      </w:pPr>
      <w:r>
        <w:rPr>
          <w:b/>
          <w:sz w:val="28"/>
          <w:szCs w:val="28"/>
        </w:rPr>
        <w:t xml:space="preserve"> </w:t>
      </w:r>
      <w:r w:rsidR="004F0822" w:rsidRPr="00E27A40">
        <w:rPr>
          <w:rFonts w:ascii="Arial" w:hAnsi="Arial" w:cs="Arial"/>
          <w:b/>
          <w:color w:val="000000"/>
          <w:sz w:val="20"/>
          <w:szCs w:val="20"/>
          <w:shd w:val="clear" w:color="auto" w:fill="FFFFFF"/>
        </w:rPr>
        <w:t>Узнать подробную информацию можно по тел. 99-88-30, 89116075993</w:t>
      </w:r>
    </w:p>
    <w:p w:rsidR="004F0822" w:rsidRPr="001A6426" w:rsidRDefault="004F0822" w:rsidP="004F0822">
      <w:pPr>
        <w:ind w:right="-142"/>
        <w:rPr>
          <w:b/>
          <w:highlight w:val="lightGray"/>
        </w:rPr>
      </w:pPr>
      <w:r w:rsidRPr="001A6426">
        <w:rPr>
          <w:rFonts w:ascii="Arial" w:hAnsi="Arial" w:cs="Arial"/>
          <w:b/>
          <w:color w:val="000000"/>
          <w:sz w:val="20"/>
          <w:szCs w:val="20"/>
          <w:highlight w:val="lightGray"/>
        </w:rPr>
        <w:br/>
      </w:r>
      <w:r w:rsidRPr="001A6426">
        <w:rPr>
          <w:rFonts w:ascii="Arial" w:hAnsi="Arial" w:cs="Arial"/>
          <w:b/>
          <w:color w:val="000000"/>
          <w:sz w:val="20"/>
          <w:szCs w:val="20"/>
          <w:highlight w:val="lightGray"/>
          <w:shd w:val="clear" w:color="auto" w:fill="FFFFFF"/>
        </w:rPr>
        <w:t>ДЛЯ РЕГИСТРАЦИИ необходимо:</w:t>
      </w:r>
      <w:r w:rsidRPr="001A6426">
        <w:rPr>
          <w:rFonts w:ascii="Arial" w:hAnsi="Arial" w:cs="Arial"/>
          <w:b/>
          <w:color w:val="000000"/>
          <w:sz w:val="20"/>
          <w:szCs w:val="20"/>
          <w:highlight w:val="lightGray"/>
        </w:rPr>
        <w:br/>
      </w:r>
      <w:r w:rsidRPr="001A6426">
        <w:rPr>
          <w:rFonts w:ascii="Arial" w:hAnsi="Arial" w:cs="Arial"/>
          <w:b/>
          <w:color w:val="000000"/>
          <w:sz w:val="20"/>
          <w:szCs w:val="20"/>
          <w:highlight w:val="lightGray"/>
          <w:shd w:val="clear" w:color="auto" w:fill="FFFFFF"/>
        </w:rPr>
        <w:t>1. Заполнить форму на сайте - </w:t>
      </w:r>
      <w:hyperlink r:id="rId5" w:tgtFrame="_blank" w:history="1">
        <w:r w:rsidRPr="001A6426">
          <w:rPr>
            <w:rStyle w:val="a6"/>
            <w:rFonts w:ascii="Arial" w:hAnsi="Arial" w:cs="Arial"/>
            <w:sz w:val="20"/>
            <w:szCs w:val="20"/>
            <w:highlight w:val="lightGray"/>
            <w:shd w:val="clear" w:color="auto" w:fill="FFFFFF"/>
          </w:rPr>
          <w:t>http://ekkon-nov.ru/registration/</w:t>
        </w:r>
      </w:hyperlink>
      <w:r w:rsidRPr="001A6426">
        <w:rPr>
          <w:rFonts w:ascii="Arial" w:hAnsi="Arial" w:cs="Arial"/>
          <w:b/>
          <w:color w:val="000000"/>
          <w:sz w:val="20"/>
          <w:szCs w:val="20"/>
          <w:highlight w:val="lightGray"/>
        </w:rPr>
        <w:br/>
      </w:r>
      <w:r w:rsidRPr="001A6426">
        <w:rPr>
          <w:rFonts w:ascii="Arial" w:hAnsi="Arial" w:cs="Arial"/>
          <w:b/>
          <w:color w:val="000000"/>
          <w:sz w:val="20"/>
          <w:szCs w:val="20"/>
          <w:highlight w:val="lightGray"/>
          <w:shd w:val="clear" w:color="auto" w:fill="FFFFFF"/>
        </w:rPr>
        <w:t xml:space="preserve">2. </w:t>
      </w:r>
      <w:r>
        <w:rPr>
          <w:rFonts w:ascii="Arial" w:hAnsi="Arial" w:cs="Arial"/>
          <w:b/>
          <w:color w:val="000000"/>
          <w:sz w:val="20"/>
          <w:szCs w:val="20"/>
          <w:highlight w:val="lightGray"/>
          <w:shd w:val="clear" w:color="auto" w:fill="FFFFFF"/>
        </w:rPr>
        <w:t>З</w:t>
      </w:r>
      <w:r w:rsidRPr="001A6426">
        <w:rPr>
          <w:rFonts w:ascii="Arial" w:hAnsi="Arial" w:cs="Arial"/>
          <w:b/>
          <w:color w:val="000000"/>
          <w:sz w:val="20"/>
          <w:szCs w:val="20"/>
          <w:highlight w:val="lightGray"/>
          <w:shd w:val="clear" w:color="auto" w:fill="FFFFFF"/>
        </w:rPr>
        <w:t xml:space="preserve">аполнить заявку-соглашение </w:t>
      </w:r>
      <w:r w:rsidR="001F1637">
        <w:rPr>
          <w:rFonts w:ascii="Arial" w:hAnsi="Arial" w:cs="Arial"/>
          <w:b/>
          <w:color w:val="000000"/>
          <w:sz w:val="20"/>
          <w:szCs w:val="20"/>
          <w:highlight w:val="lightGray"/>
          <w:shd w:val="clear" w:color="auto" w:fill="FFFFFF"/>
        </w:rPr>
        <w:t xml:space="preserve">(см. ниже) </w:t>
      </w:r>
      <w:r>
        <w:rPr>
          <w:rFonts w:ascii="Arial" w:hAnsi="Arial" w:cs="Arial"/>
          <w:b/>
          <w:color w:val="000000"/>
          <w:sz w:val="20"/>
          <w:szCs w:val="20"/>
          <w:highlight w:val="lightGray"/>
          <w:shd w:val="clear" w:color="auto" w:fill="FFFFFF"/>
        </w:rPr>
        <w:t xml:space="preserve">и </w:t>
      </w:r>
      <w:r w:rsidRPr="001A6426">
        <w:rPr>
          <w:rFonts w:ascii="Arial" w:hAnsi="Arial" w:cs="Arial"/>
          <w:b/>
          <w:color w:val="000000"/>
          <w:sz w:val="20"/>
          <w:szCs w:val="20"/>
          <w:highlight w:val="lightGray"/>
          <w:shd w:val="clear" w:color="auto" w:fill="FFFFFF"/>
        </w:rPr>
        <w:t xml:space="preserve">прислать на </w:t>
      </w:r>
      <w:proofErr w:type="spellStart"/>
      <w:r w:rsidRPr="001A6426">
        <w:rPr>
          <w:rFonts w:ascii="Arial" w:hAnsi="Arial" w:cs="Arial"/>
          <w:b/>
          <w:color w:val="000000"/>
          <w:sz w:val="20"/>
          <w:szCs w:val="20"/>
          <w:highlight w:val="lightGray"/>
          <w:shd w:val="clear" w:color="auto" w:fill="FFFFFF"/>
        </w:rPr>
        <w:t>e-mail</w:t>
      </w:r>
      <w:proofErr w:type="spellEnd"/>
      <w:r w:rsidRPr="001A6426">
        <w:rPr>
          <w:rFonts w:ascii="Arial" w:hAnsi="Arial" w:cs="Arial"/>
          <w:b/>
          <w:color w:val="000000"/>
          <w:sz w:val="20"/>
          <w:szCs w:val="20"/>
          <w:highlight w:val="lightGray"/>
          <w:shd w:val="clear" w:color="auto" w:fill="FFFFFF"/>
        </w:rPr>
        <w:t>: </w:t>
      </w:r>
      <w:hyperlink r:id="rId6" w:history="1">
        <w:r w:rsidRPr="001A6426">
          <w:rPr>
            <w:rStyle w:val="a6"/>
            <w:rFonts w:ascii="Arial" w:hAnsi="Arial" w:cs="Arial"/>
            <w:sz w:val="20"/>
            <w:szCs w:val="20"/>
            <w:highlight w:val="lightGray"/>
            <w:shd w:val="clear" w:color="auto" w:fill="FFFFFF"/>
          </w:rPr>
          <w:t>biznec@rambler.ru</w:t>
        </w:r>
      </w:hyperlink>
      <w:r>
        <w:rPr>
          <w:rStyle w:val="a6"/>
          <w:rFonts w:ascii="Arial" w:hAnsi="Arial" w:cs="Arial"/>
          <w:sz w:val="20"/>
          <w:szCs w:val="20"/>
          <w:highlight w:val="lightGray"/>
          <w:shd w:val="clear" w:color="auto" w:fill="FFFFFF"/>
        </w:rPr>
        <w:t xml:space="preserve"> </w:t>
      </w:r>
    </w:p>
    <w:p w:rsidR="004F0822" w:rsidRPr="00B85E87" w:rsidRDefault="004F0822" w:rsidP="004F0822">
      <w:pPr>
        <w:jc w:val="center"/>
      </w:pPr>
    </w:p>
    <w:p w:rsidR="004F0822" w:rsidRDefault="004F0822" w:rsidP="004F0822">
      <w:pPr>
        <w:shd w:val="clear" w:color="auto" w:fill="FFFFFF"/>
        <w:ind w:left="360"/>
        <w:rPr>
          <w:rFonts w:ascii="Arial" w:hAnsi="Arial" w:cs="Arial"/>
          <w:sz w:val="18"/>
          <w:szCs w:val="18"/>
        </w:rPr>
      </w:pPr>
      <w:r>
        <w:rPr>
          <w:rFonts w:ascii="Arial" w:hAnsi="Arial" w:cs="Arial"/>
          <w:sz w:val="18"/>
          <w:szCs w:val="18"/>
        </w:rPr>
        <w:t xml:space="preserve">Вебинар состоится на платформе для видеоконференций </w:t>
      </w:r>
      <w:r>
        <w:rPr>
          <w:rFonts w:ascii="Arial" w:hAnsi="Arial" w:cs="Arial"/>
          <w:sz w:val="18"/>
          <w:szCs w:val="18"/>
          <w:lang w:val="en-US"/>
        </w:rPr>
        <w:t>zoom</w:t>
      </w:r>
      <w:r w:rsidRPr="00237405">
        <w:rPr>
          <w:rFonts w:ascii="Arial" w:hAnsi="Arial" w:cs="Arial"/>
          <w:sz w:val="18"/>
          <w:szCs w:val="18"/>
        </w:rPr>
        <w:t xml:space="preserve">. </w:t>
      </w:r>
    </w:p>
    <w:p w:rsidR="004F0822" w:rsidRDefault="004F0822" w:rsidP="004F0822">
      <w:pPr>
        <w:shd w:val="clear" w:color="auto" w:fill="FFFFFF"/>
        <w:ind w:left="360"/>
        <w:rPr>
          <w:rStyle w:val="a6"/>
          <w:rFonts w:ascii="Arial" w:hAnsi="Arial" w:cs="Arial"/>
          <w:sz w:val="18"/>
          <w:szCs w:val="18"/>
        </w:rPr>
      </w:pPr>
      <w:r>
        <w:rPr>
          <w:rFonts w:ascii="Arial" w:hAnsi="Arial" w:cs="Arial"/>
          <w:sz w:val="18"/>
          <w:szCs w:val="18"/>
        </w:rPr>
        <w:t>Установить приложение можно на компьютер или смартфон и подключиться к вебинару в любом удобном вам месте</w:t>
      </w:r>
      <w:r w:rsidRPr="00237405">
        <w:rPr>
          <w:rFonts w:ascii="Arial" w:hAnsi="Arial" w:cs="Arial"/>
          <w:sz w:val="18"/>
          <w:szCs w:val="18"/>
        </w:rPr>
        <w:t xml:space="preserve"> </w:t>
      </w:r>
      <w:hyperlink r:id="rId7" w:history="1">
        <w:r w:rsidRPr="00D761E4">
          <w:rPr>
            <w:rStyle w:val="a6"/>
            <w:rFonts w:ascii="Arial" w:hAnsi="Arial" w:cs="Arial"/>
            <w:sz w:val="18"/>
            <w:szCs w:val="18"/>
          </w:rPr>
          <w:t>https://zoom.us/support/down4j</w:t>
        </w:r>
      </w:hyperlink>
    </w:p>
    <w:p w:rsidR="004F0822" w:rsidRDefault="004F0822" w:rsidP="004F0822">
      <w:pPr>
        <w:shd w:val="clear" w:color="auto" w:fill="FFFFFF"/>
        <w:ind w:left="360"/>
      </w:pPr>
      <w:r>
        <w:rPr>
          <w:rFonts w:ascii="Arial" w:hAnsi="Arial" w:cs="Arial"/>
          <w:sz w:val="18"/>
          <w:szCs w:val="18"/>
        </w:rPr>
        <w:t>Доступ к вебинару будет разослан на указанную при регистрации электронную почту 12 ноября 2020 г.</w:t>
      </w:r>
    </w:p>
    <w:p w:rsidR="00246F4E" w:rsidRDefault="00246F4E"/>
    <w:p w:rsidR="000411A2" w:rsidRDefault="000411A2"/>
    <w:p w:rsidR="000411A2" w:rsidRPr="00AF733B" w:rsidRDefault="000411A2" w:rsidP="000411A2">
      <w:pPr>
        <w:keepNext/>
        <w:spacing w:line="240" w:lineRule="atLeast"/>
        <w:jc w:val="center"/>
        <w:outlineLvl w:val="0"/>
        <w:rPr>
          <w:b/>
          <w:sz w:val="16"/>
          <w:szCs w:val="16"/>
        </w:rPr>
      </w:pPr>
      <w:r w:rsidRPr="00AF733B">
        <w:rPr>
          <w:b/>
          <w:sz w:val="16"/>
          <w:szCs w:val="16"/>
        </w:rPr>
        <w:t>Соглашение на оказание услуг субъекту малого/среднего предпринимательства</w:t>
      </w:r>
      <w:r>
        <w:rPr>
          <w:b/>
          <w:sz w:val="16"/>
          <w:szCs w:val="16"/>
        </w:rPr>
        <w:t xml:space="preserve"> №</w:t>
      </w:r>
    </w:p>
    <w:p w:rsidR="000411A2" w:rsidRPr="00AF733B" w:rsidRDefault="000411A2" w:rsidP="000411A2">
      <w:pPr>
        <w:tabs>
          <w:tab w:val="left" w:pos="2029"/>
        </w:tabs>
        <w:spacing w:line="240" w:lineRule="atLeast"/>
        <w:jc w:val="both"/>
        <w:rPr>
          <w:sz w:val="16"/>
          <w:szCs w:val="16"/>
        </w:rPr>
      </w:pPr>
      <w:r w:rsidRPr="00AF733B">
        <w:rPr>
          <w:sz w:val="16"/>
          <w:szCs w:val="16"/>
        </w:rPr>
        <w:tab/>
      </w:r>
    </w:p>
    <w:tbl>
      <w:tblPr>
        <w:tblW w:w="0" w:type="auto"/>
        <w:tblInd w:w="108" w:type="dxa"/>
        <w:tblLook w:val="04A0"/>
      </w:tblPr>
      <w:tblGrid>
        <w:gridCol w:w="5400"/>
        <w:gridCol w:w="4519"/>
      </w:tblGrid>
      <w:tr w:rsidR="000411A2" w:rsidRPr="00AF733B" w:rsidTr="00C366AE">
        <w:trPr>
          <w:trHeight w:val="80"/>
        </w:trPr>
        <w:tc>
          <w:tcPr>
            <w:tcW w:w="5400" w:type="dxa"/>
            <w:vAlign w:val="bottom"/>
            <w:hideMark/>
          </w:tcPr>
          <w:p w:rsidR="000411A2" w:rsidRPr="00AF733B" w:rsidRDefault="000411A2" w:rsidP="000411A2">
            <w:pPr>
              <w:widowControl w:val="0"/>
              <w:autoSpaceDE w:val="0"/>
              <w:autoSpaceDN w:val="0"/>
              <w:adjustRightInd w:val="0"/>
              <w:spacing w:line="240" w:lineRule="atLeast"/>
              <w:rPr>
                <w:sz w:val="16"/>
                <w:szCs w:val="16"/>
              </w:rPr>
            </w:pPr>
            <w:r w:rsidRPr="00AF733B">
              <w:rPr>
                <w:sz w:val="16"/>
                <w:szCs w:val="16"/>
              </w:rPr>
              <w:lastRenderedPageBreak/>
              <w:t>Великий Новгород</w:t>
            </w:r>
          </w:p>
        </w:tc>
        <w:tc>
          <w:tcPr>
            <w:tcW w:w="4519" w:type="dxa"/>
            <w:vAlign w:val="bottom"/>
            <w:hideMark/>
          </w:tcPr>
          <w:p w:rsidR="000411A2" w:rsidRPr="00AF733B" w:rsidRDefault="000411A2" w:rsidP="000411A2">
            <w:pPr>
              <w:widowControl w:val="0"/>
              <w:autoSpaceDE w:val="0"/>
              <w:autoSpaceDN w:val="0"/>
              <w:adjustRightInd w:val="0"/>
              <w:spacing w:line="240" w:lineRule="atLeast"/>
              <w:jc w:val="right"/>
              <w:rPr>
                <w:sz w:val="16"/>
                <w:szCs w:val="16"/>
              </w:rPr>
            </w:pPr>
            <w:r w:rsidRPr="00AF733B">
              <w:rPr>
                <w:sz w:val="16"/>
                <w:szCs w:val="16"/>
              </w:rPr>
              <w:t>«___» ___________ 20___ года</w:t>
            </w:r>
          </w:p>
        </w:tc>
      </w:tr>
    </w:tbl>
    <w:p w:rsidR="000411A2" w:rsidRPr="00AF733B" w:rsidRDefault="000411A2" w:rsidP="000411A2">
      <w:pPr>
        <w:spacing w:line="240" w:lineRule="atLeast"/>
        <w:jc w:val="both"/>
        <w:rPr>
          <w:sz w:val="16"/>
          <w:szCs w:val="16"/>
        </w:rPr>
      </w:pPr>
    </w:p>
    <w:p w:rsidR="000411A2" w:rsidRPr="00AF733B" w:rsidRDefault="000411A2" w:rsidP="000411A2">
      <w:pPr>
        <w:spacing w:line="240" w:lineRule="atLeast"/>
        <w:jc w:val="both"/>
        <w:rPr>
          <w:sz w:val="16"/>
          <w:szCs w:val="16"/>
        </w:rPr>
      </w:pPr>
      <w:r>
        <w:rPr>
          <w:sz w:val="16"/>
          <w:szCs w:val="16"/>
        </w:rPr>
        <w:t>___________________________________________________________________</w:t>
      </w:r>
      <w:r w:rsidRPr="00D02E15">
        <w:rPr>
          <w:sz w:val="16"/>
          <w:szCs w:val="16"/>
        </w:rPr>
        <w:t xml:space="preserve">, именуемое в дальнейшем Заказчик, в лице </w:t>
      </w:r>
      <w:r>
        <w:rPr>
          <w:sz w:val="16"/>
          <w:szCs w:val="16"/>
        </w:rPr>
        <w:t>____________________________________________ действующего на основании</w:t>
      </w:r>
      <w:r w:rsidRPr="00D02E15">
        <w:rPr>
          <w:sz w:val="16"/>
          <w:szCs w:val="16"/>
        </w:rPr>
        <w:t>, с</w:t>
      </w:r>
      <w:r w:rsidRPr="00AF733B">
        <w:rPr>
          <w:sz w:val="16"/>
          <w:szCs w:val="16"/>
        </w:rPr>
        <w:t xml:space="preserve"> одной стороны, и </w:t>
      </w:r>
      <w:r w:rsidRPr="00AF733B">
        <w:rPr>
          <w:b/>
          <w:sz w:val="16"/>
          <w:szCs w:val="16"/>
        </w:rPr>
        <w:t>Новгородский фонд поддержки малого предпринимательства (</w:t>
      </w:r>
      <w:proofErr w:type="spellStart"/>
      <w:r w:rsidRPr="00AF733B">
        <w:rPr>
          <w:b/>
          <w:sz w:val="16"/>
          <w:szCs w:val="16"/>
        </w:rPr>
        <w:t>микрокредитная</w:t>
      </w:r>
      <w:proofErr w:type="spellEnd"/>
      <w:r w:rsidRPr="00AF733B">
        <w:rPr>
          <w:b/>
          <w:sz w:val="16"/>
          <w:szCs w:val="16"/>
        </w:rPr>
        <w:t xml:space="preserve"> компания)</w:t>
      </w:r>
      <w:r w:rsidRPr="00AF733B">
        <w:rPr>
          <w:sz w:val="16"/>
          <w:szCs w:val="16"/>
        </w:rPr>
        <w:t>, именуемый в дальнейшем Исполнитель, в лице директора Новгородского центра поддержки экспорта Лаврентьевой Татьяны Николаевны, действующей на основании Доверенности № 2 от 09 января</w:t>
      </w:r>
      <w:r>
        <w:rPr>
          <w:sz w:val="16"/>
          <w:szCs w:val="16"/>
        </w:rPr>
        <w:t xml:space="preserve"> </w:t>
      </w:r>
      <w:r w:rsidRPr="00AF733B">
        <w:rPr>
          <w:sz w:val="16"/>
          <w:szCs w:val="16"/>
        </w:rPr>
        <w:t>2020 года, с другой стороны, вместе именуемые Стороны, заключили настоящий Договор о нижеследующем:</w:t>
      </w:r>
    </w:p>
    <w:p w:rsidR="000411A2" w:rsidRPr="00AF733B" w:rsidRDefault="000411A2" w:rsidP="00B21307">
      <w:pPr>
        <w:tabs>
          <w:tab w:val="left" w:pos="284"/>
        </w:tabs>
        <w:spacing w:line="240" w:lineRule="atLeast"/>
        <w:jc w:val="both"/>
        <w:rPr>
          <w:sz w:val="16"/>
          <w:szCs w:val="16"/>
        </w:rPr>
      </w:pPr>
      <w:r w:rsidRPr="00AF733B">
        <w:rPr>
          <w:sz w:val="16"/>
          <w:szCs w:val="16"/>
        </w:rPr>
        <w:t>1.</w:t>
      </w:r>
      <w:r w:rsidRPr="00AF733B">
        <w:rPr>
          <w:sz w:val="16"/>
          <w:szCs w:val="16"/>
        </w:rPr>
        <w:tab/>
        <w:t>По настоящему Соглашению Исполнитель принимает на себя обязательство оказать Заказчику информационно-аналитические, консультационные и организационные услуги, целью которых является поддержка/развитие предпринимательской деятельности Заказчика.</w:t>
      </w:r>
    </w:p>
    <w:p w:rsidR="000411A2" w:rsidRPr="00AF733B" w:rsidRDefault="000411A2" w:rsidP="00B21307">
      <w:pPr>
        <w:tabs>
          <w:tab w:val="left" w:pos="284"/>
        </w:tabs>
        <w:spacing w:line="240" w:lineRule="atLeast"/>
        <w:jc w:val="both"/>
        <w:rPr>
          <w:sz w:val="16"/>
          <w:szCs w:val="16"/>
        </w:rPr>
      </w:pPr>
      <w:r w:rsidRPr="00AF733B">
        <w:rPr>
          <w:sz w:val="16"/>
          <w:szCs w:val="16"/>
        </w:rPr>
        <w:t>Перечень услуг, оказываемых Исполнителем Заказчику в рамках настоящего Соглашения, требования к Заказчику, дополнительные условия получения Заказчиком услуг, дополнительная ответственность Заказчика, дополнительные условия финансирования (</w:t>
      </w:r>
      <w:proofErr w:type="spellStart"/>
      <w:r w:rsidRPr="00AF733B">
        <w:rPr>
          <w:sz w:val="16"/>
          <w:szCs w:val="16"/>
        </w:rPr>
        <w:t>софинансирования</w:t>
      </w:r>
      <w:proofErr w:type="spellEnd"/>
      <w:r w:rsidRPr="00AF733B">
        <w:rPr>
          <w:sz w:val="16"/>
          <w:szCs w:val="16"/>
        </w:rPr>
        <w:t xml:space="preserve">) определяются Техническими заданиями, которые являются приложениями к настоящему Соглашению. </w:t>
      </w:r>
    </w:p>
    <w:p w:rsidR="000411A2" w:rsidRPr="00AF733B" w:rsidRDefault="000411A2" w:rsidP="00B21307">
      <w:pPr>
        <w:tabs>
          <w:tab w:val="left" w:pos="284"/>
        </w:tabs>
        <w:spacing w:line="240" w:lineRule="atLeast"/>
        <w:jc w:val="both"/>
        <w:rPr>
          <w:sz w:val="16"/>
          <w:szCs w:val="16"/>
        </w:rPr>
      </w:pPr>
      <w:r w:rsidRPr="00AF733B">
        <w:rPr>
          <w:sz w:val="16"/>
          <w:szCs w:val="16"/>
        </w:rPr>
        <w:t>2.</w:t>
      </w:r>
      <w:r w:rsidRPr="00AF733B">
        <w:rPr>
          <w:sz w:val="16"/>
          <w:szCs w:val="16"/>
        </w:rPr>
        <w:tab/>
        <w:t>Исполнитель в рамках действия настоящего Соглашения обеспечивает предоставление услуг Заказчику, как субъекту малого/среднего предпринимательства, в соответствии с подпрограммой «Развитие малого и среднего предпринимательства» государственной программы Новгородской области «Обеспечение экономического развития Новгородской области на 2019-202</w:t>
      </w:r>
      <w:r>
        <w:rPr>
          <w:sz w:val="16"/>
          <w:szCs w:val="16"/>
        </w:rPr>
        <w:t>4</w:t>
      </w:r>
      <w:r w:rsidRPr="00AF733B">
        <w:rPr>
          <w:sz w:val="16"/>
          <w:szCs w:val="16"/>
        </w:rPr>
        <w:t xml:space="preserve"> годы», утвержденной постановлением Правительства Новгородской области от 24.06.2019 № 235 </w:t>
      </w:r>
    </w:p>
    <w:p w:rsidR="000411A2" w:rsidRPr="00AF733B" w:rsidRDefault="000411A2" w:rsidP="00B21307">
      <w:pPr>
        <w:tabs>
          <w:tab w:val="left" w:pos="284"/>
        </w:tabs>
        <w:spacing w:line="240" w:lineRule="atLeast"/>
        <w:jc w:val="both"/>
        <w:rPr>
          <w:sz w:val="16"/>
          <w:szCs w:val="16"/>
        </w:rPr>
      </w:pPr>
      <w:r w:rsidRPr="00AF733B">
        <w:rPr>
          <w:sz w:val="16"/>
          <w:szCs w:val="16"/>
        </w:rPr>
        <w:t>3.</w:t>
      </w:r>
      <w:r w:rsidRPr="00AF733B">
        <w:rPr>
          <w:sz w:val="16"/>
          <w:szCs w:val="16"/>
        </w:rPr>
        <w:tab/>
        <w:t>Заказчик обязан:</w:t>
      </w:r>
    </w:p>
    <w:p w:rsidR="000411A2" w:rsidRPr="00AF733B" w:rsidRDefault="000411A2" w:rsidP="00B21307">
      <w:pPr>
        <w:tabs>
          <w:tab w:val="left" w:pos="284"/>
        </w:tabs>
        <w:spacing w:line="240" w:lineRule="atLeast"/>
        <w:jc w:val="both"/>
        <w:rPr>
          <w:sz w:val="16"/>
          <w:szCs w:val="16"/>
        </w:rPr>
      </w:pPr>
      <w:r w:rsidRPr="00AF733B">
        <w:rPr>
          <w:sz w:val="16"/>
          <w:szCs w:val="16"/>
        </w:rPr>
        <w:t>3.1.</w:t>
      </w:r>
      <w:r w:rsidRPr="00AF733B">
        <w:rPr>
          <w:sz w:val="16"/>
          <w:szCs w:val="16"/>
        </w:rPr>
        <w:tab/>
        <w:t>Оказывать Исполнителю все необходимое содействие для надлежащего исполнения последним своих обязанностей по настоящему Соглашению, в том числе предоставлять всю необходимую информацию и документацию о деятельности Заказчика.</w:t>
      </w:r>
    </w:p>
    <w:p w:rsidR="000411A2" w:rsidRPr="00AF733B" w:rsidRDefault="000411A2" w:rsidP="00B21307">
      <w:pPr>
        <w:tabs>
          <w:tab w:val="left" w:pos="284"/>
        </w:tabs>
        <w:spacing w:line="240" w:lineRule="atLeast"/>
        <w:jc w:val="both"/>
        <w:rPr>
          <w:sz w:val="16"/>
          <w:szCs w:val="16"/>
        </w:rPr>
      </w:pPr>
      <w:r w:rsidRPr="00AF733B">
        <w:rPr>
          <w:sz w:val="16"/>
          <w:szCs w:val="16"/>
        </w:rPr>
        <w:t>3.2.</w:t>
      </w:r>
      <w:r w:rsidRPr="00AF733B">
        <w:rPr>
          <w:sz w:val="16"/>
          <w:szCs w:val="16"/>
        </w:rPr>
        <w:tab/>
        <w:t>Рассмотреть, подписать акт приемки оказанных услуг и передать один подписанный экземпляр Исполнителю в течение 5 (пяти) рабочих дней после даты его получения от Исполнителя, либо в тот же срок направить в адрес Исполнителя мотивированный отказ от приемки оказанных услуг. В случае, если в указанный срок от Заказчика не поступил подписанный акт приемки оказанных услуг или мотивированный отказ от приемки, услуга считается принятой Заказчиком. Подписанный акт приемки оказанных услуг (мотивированный отказ от приемки услуг) может быть направлен Заказчиком Исполнителю любым доступным средством связи (факс, электронная почта и т.д.) с обязательным направлением (передачей) в адрес Исполнителя оригинала подписанного экземпляра акта приемки оказанных услуг (мотивированного отказа от приемки услуг).</w:t>
      </w:r>
    </w:p>
    <w:p w:rsidR="000411A2" w:rsidRPr="00AF733B" w:rsidRDefault="000411A2" w:rsidP="00B21307">
      <w:pPr>
        <w:widowControl w:val="0"/>
        <w:shd w:val="clear" w:color="auto" w:fill="FFFFFF"/>
        <w:tabs>
          <w:tab w:val="left" w:pos="284"/>
        </w:tabs>
        <w:suppressAutoHyphens/>
        <w:snapToGrid w:val="0"/>
        <w:spacing w:line="240" w:lineRule="atLeast"/>
        <w:jc w:val="both"/>
        <w:rPr>
          <w:color w:val="000000"/>
          <w:sz w:val="16"/>
          <w:szCs w:val="16"/>
        </w:rPr>
      </w:pPr>
      <w:r w:rsidRPr="00AF733B">
        <w:rPr>
          <w:sz w:val="16"/>
          <w:szCs w:val="16"/>
        </w:rPr>
        <w:t>3.3.</w:t>
      </w:r>
      <w:r w:rsidRPr="00AF733B">
        <w:rPr>
          <w:sz w:val="16"/>
          <w:szCs w:val="16"/>
        </w:rPr>
        <w:tab/>
      </w:r>
      <w:r w:rsidRPr="00AF733B">
        <w:rPr>
          <w:color w:val="000000"/>
          <w:sz w:val="16"/>
          <w:szCs w:val="16"/>
        </w:rPr>
        <w:t>Предоставить Исполнителю необходимую информацию для выполнения Исполнителем принятых на себя обязательств.</w:t>
      </w:r>
    </w:p>
    <w:p w:rsidR="000411A2" w:rsidRPr="00AF733B" w:rsidRDefault="000411A2" w:rsidP="00B21307">
      <w:pPr>
        <w:widowControl w:val="0"/>
        <w:shd w:val="clear" w:color="auto" w:fill="FFFFFF"/>
        <w:tabs>
          <w:tab w:val="left" w:pos="284"/>
        </w:tabs>
        <w:suppressAutoHyphens/>
        <w:snapToGrid w:val="0"/>
        <w:spacing w:line="240" w:lineRule="atLeast"/>
        <w:jc w:val="both"/>
        <w:rPr>
          <w:color w:val="000000"/>
          <w:sz w:val="16"/>
          <w:szCs w:val="16"/>
        </w:rPr>
      </w:pPr>
      <w:r w:rsidRPr="00AF733B">
        <w:rPr>
          <w:color w:val="000000"/>
          <w:sz w:val="16"/>
          <w:szCs w:val="16"/>
        </w:rPr>
        <w:t>3.4.</w:t>
      </w:r>
      <w:r w:rsidRPr="00AF733B">
        <w:rPr>
          <w:color w:val="000000"/>
          <w:sz w:val="16"/>
          <w:szCs w:val="16"/>
        </w:rPr>
        <w:tab/>
        <w:t>Информировать Исполнителя обо всех изменениях, которые могут повлиять на выполнение настоящего Соглашения.</w:t>
      </w:r>
    </w:p>
    <w:p w:rsidR="000411A2" w:rsidRPr="00AF733B" w:rsidRDefault="000411A2" w:rsidP="00B21307">
      <w:pPr>
        <w:widowControl w:val="0"/>
        <w:shd w:val="clear" w:color="auto" w:fill="FFFFFF"/>
        <w:tabs>
          <w:tab w:val="left" w:pos="284"/>
        </w:tabs>
        <w:suppressAutoHyphens/>
        <w:snapToGrid w:val="0"/>
        <w:spacing w:line="240" w:lineRule="atLeast"/>
        <w:jc w:val="both"/>
        <w:rPr>
          <w:color w:val="000000"/>
          <w:sz w:val="16"/>
          <w:szCs w:val="16"/>
        </w:rPr>
      </w:pPr>
      <w:r w:rsidRPr="00AF733B">
        <w:rPr>
          <w:color w:val="000000"/>
          <w:sz w:val="16"/>
          <w:szCs w:val="16"/>
        </w:rPr>
        <w:t>3.5.</w:t>
      </w:r>
      <w:r w:rsidRPr="00AF733B">
        <w:rPr>
          <w:color w:val="000000"/>
          <w:sz w:val="16"/>
          <w:szCs w:val="16"/>
        </w:rPr>
        <w:tab/>
        <w:t>В случае отказа от услуг Исполнителя возместить Исполнителю сумму затрат в размере фактически понесенных Исполнителем расходов, связанных с исполнением настоящего Соглашения.</w:t>
      </w:r>
    </w:p>
    <w:p w:rsidR="000411A2" w:rsidRPr="00AF733B" w:rsidRDefault="000411A2" w:rsidP="00B21307">
      <w:pPr>
        <w:widowControl w:val="0"/>
        <w:shd w:val="clear" w:color="auto" w:fill="FFFFFF"/>
        <w:tabs>
          <w:tab w:val="left" w:pos="284"/>
        </w:tabs>
        <w:suppressAutoHyphens/>
        <w:snapToGrid w:val="0"/>
        <w:spacing w:line="240" w:lineRule="atLeast"/>
        <w:jc w:val="both"/>
        <w:rPr>
          <w:color w:val="000000"/>
          <w:sz w:val="16"/>
          <w:szCs w:val="16"/>
        </w:rPr>
      </w:pPr>
      <w:r w:rsidRPr="00AF733B">
        <w:rPr>
          <w:color w:val="000000"/>
          <w:sz w:val="16"/>
          <w:szCs w:val="16"/>
        </w:rPr>
        <w:t>3.6.</w:t>
      </w:r>
      <w:r w:rsidRPr="00AF733B">
        <w:rPr>
          <w:color w:val="000000"/>
          <w:sz w:val="16"/>
          <w:szCs w:val="16"/>
        </w:rPr>
        <w:tab/>
        <w:t xml:space="preserve">В случае заключения экспортного контракта по итогам полученной услуги или комплекса полученных услуг предоставить Исполнителю в течение 3 (трех) лет после получения услуги (комплекса услуг) информацию о заключении экспортного контракта по итогам полученной услуги или комплекса услуг, включая предмет и дату экспортного контракта, страну экспорта, включая объем экспорта по экспортному контракту в тысячах долларов США по курсу Центрального банка Российской Федерации на дату подписания экспортного контракта, название иностранного контрагента, не позднее чем через 15 (пятнадцать) рабочих дней с даты заключения экспортного контракта. </w:t>
      </w:r>
    </w:p>
    <w:p w:rsidR="000411A2" w:rsidRPr="00AF733B" w:rsidRDefault="000411A2" w:rsidP="00B21307">
      <w:pPr>
        <w:tabs>
          <w:tab w:val="left" w:pos="284"/>
        </w:tabs>
        <w:spacing w:line="240" w:lineRule="atLeast"/>
        <w:jc w:val="both"/>
        <w:rPr>
          <w:sz w:val="16"/>
          <w:szCs w:val="16"/>
        </w:rPr>
      </w:pPr>
      <w:r w:rsidRPr="00AF733B">
        <w:rPr>
          <w:sz w:val="16"/>
          <w:szCs w:val="16"/>
        </w:rPr>
        <w:t>4.</w:t>
      </w:r>
      <w:r w:rsidRPr="00AF733B">
        <w:rPr>
          <w:sz w:val="16"/>
          <w:szCs w:val="16"/>
        </w:rPr>
        <w:tab/>
        <w:t>Подписывая настоящее Соглашение, Заказчик тем самым подтверждает, что в соответствии с Федеральным законом от 24.07.2007 № 209-ФЗ «О развитии малого и среднего предпринимательства в Российской Федерации» относится к субъектам малого/среднего предпринимательства.</w:t>
      </w:r>
    </w:p>
    <w:p w:rsidR="000411A2" w:rsidRPr="00AF733B" w:rsidRDefault="000411A2" w:rsidP="00B21307">
      <w:pPr>
        <w:tabs>
          <w:tab w:val="left" w:pos="284"/>
        </w:tabs>
        <w:spacing w:line="240" w:lineRule="atLeast"/>
        <w:jc w:val="both"/>
        <w:rPr>
          <w:sz w:val="16"/>
          <w:szCs w:val="16"/>
        </w:rPr>
      </w:pPr>
      <w:r w:rsidRPr="00AF733B">
        <w:rPr>
          <w:sz w:val="16"/>
          <w:szCs w:val="16"/>
        </w:rPr>
        <w:t>5.</w:t>
      </w:r>
      <w:r w:rsidRPr="00AF733B">
        <w:rPr>
          <w:sz w:val="16"/>
          <w:szCs w:val="16"/>
        </w:rPr>
        <w:tab/>
        <w:t>Подписывая настоящее Соглашение, Заказчик выражает согласие на обработку персональных данных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именно: фамилии, имени, отчества, телефона) в соответствии с Федеральным законом от 27 июля 2006 года № 152-ФЗ «О персональных данных», права и обязанности в области защиты персональных данных мне разъяснены. Согласие вступает в силу со дня подписания Соглашения и действует до момента отзыва моего согласия на обработку персональных данных на основании письменного заявления. Подтверждаю, что ознакомлен(а) с Действие настоящего согласия прекращается досрочно в случае принятия оператором решения о прекращении обработки персональных данных и/или уничтожения документов, содержащих персональные данные.</w:t>
      </w:r>
    </w:p>
    <w:p w:rsidR="000411A2" w:rsidRPr="00AF733B" w:rsidRDefault="000411A2" w:rsidP="000411A2">
      <w:pPr>
        <w:tabs>
          <w:tab w:val="left" w:pos="1276"/>
        </w:tabs>
        <w:spacing w:line="240" w:lineRule="atLeast"/>
        <w:jc w:val="both"/>
        <w:rPr>
          <w:sz w:val="16"/>
          <w:szCs w:val="16"/>
        </w:rPr>
      </w:pPr>
      <w:r w:rsidRPr="00AF733B">
        <w:rPr>
          <w:sz w:val="16"/>
          <w:szCs w:val="16"/>
        </w:rPr>
        <w:t>6.  Стороны допускают заключение Договора и передачу других документов путем обмена факсимильными сообщениями и электронной почтой.</w:t>
      </w:r>
    </w:p>
    <w:p w:rsidR="000411A2" w:rsidRPr="00AF733B" w:rsidRDefault="000411A2" w:rsidP="000411A2">
      <w:pPr>
        <w:keepNext/>
        <w:spacing w:line="240" w:lineRule="atLeast"/>
        <w:jc w:val="center"/>
        <w:outlineLvl w:val="0"/>
        <w:rPr>
          <w:b/>
          <w:sz w:val="16"/>
          <w:szCs w:val="16"/>
        </w:rPr>
      </w:pPr>
      <w:bookmarkStart w:id="1" w:name="sub_5"/>
      <w:r w:rsidRPr="00AF733B">
        <w:rPr>
          <w:b/>
          <w:sz w:val="16"/>
          <w:szCs w:val="16"/>
        </w:rPr>
        <w:t>7. Реквизиты и подписи сторон</w:t>
      </w:r>
    </w:p>
    <w:p w:rsidR="000411A2" w:rsidRPr="00AF733B" w:rsidRDefault="000411A2" w:rsidP="000411A2">
      <w:pPr>
        <w:spacing w:line="240" w:lineRule="atLeast"/>
        <w:rPr>
          <w:sz w:val="16"/>
          <w:szCs w:val="16"/>
        </w:rPr>
      </w:pPr>
    </w:p>
    <w:tbl>
      <w:tblPr>
        <w:tblW w:w="9883" w:type="dxa"/>
        <w:tblInd w:w="12" w:type="dxa"/>
        <w:tblCellMar>
          <w:left w:w="10" w:type="dxa"/>
          <w:right w:w="10" w:type="dxa"/>
        </w:tblCellMar>
        <w:tblLook w:val="04A0"/>
      </w:tblPr>
      <w:tblGrid>
        <w:gridCol w:w="5063"/>
        <w:gridCol w:w="4820"/>
      </w:tblGrid>
      <w:tr w:rsidR="000411A2" w:rsidRPr="00AF733B" w:rsidTr="00C366AE">
        <w:trPr>
          <w:trHeight w:val="2544"/>
        </w:trPr>
        <w:tc>
          <w:tcPr>
            <w:tcW w:w="5063" w:type="dxa"/>
            <w:shd w:val="clear" w:color="auto" w:fill="FFFFFF"/>
            <w:tcMar>
              <w:top w:w="0" w:type="dxa"/>
              <w:left w:w="40" w:type="dxa"/>
              <w:bottom w:w="0" w:type="dxa"/>
              <w:right w:w="40" w:type="dxa"/>
            </w:tcMar>
          </w:tcPr>
          <w:bookmarkEnd w:id="1"/>
          <w:p w:rsidR="000411A2" w:rsidRPr="00D02E15" w:rsidRDefault="000411A2" w:rsidP="000411A2">
            <w:pPr>
              <w:widowControl w:val="0"/>
              <w:autoSpaceDE w:val="0"/>
              <w:autoSpaceDN w:val="0"/>
              <w:adjustRightInd w:val="0"/>
              <w:spacing w:line="240" w:lineRule="atLeast"/>
              <w:rPr>
                <w:sz w:val="16"/>
                <w:szCs w:val="16"/>
              </w:rPr>
            </w:pPr>
            <w:r w:rsidRPr="00D02E15">
              <w:rPr>
                <w:sz w:val="16"/>
                <w:szCs w:val="16"/>
                <w:u w:val="single"/>
              </w:rPr>
              <w:t>Заказчик</w:t>
            </w:r>
            <w:r w:rsidRPr="00D02E15">
              <w:rPr>
                <w:sz w:val="16"/>
                <w:szCs w:val="16"/>
              </w:rPr>
              <w:t>:</w:t>
            </w:r>
          </w:p>
          <w:p w:rsidR="000411A2" w:rsidRPr="00D02E15" w:rsidRDefault="000411A2" w:rsidP="000411A2">
            <w:pPr>
              <w:spacing w:line="240" w:lineRule="atLeast"/>
              <w:rPr>
                <w:color w:val="000000"/>
                <w:sz w:val="16"/>
                <w:szCs w:val="16"/>
                <w:shd w:val="clear" w:color="auto" w:fill="FFFFFF"/>
              </w:rPr>
            </w:pPr>
          </w:p>
          <w:p w:rsidR="000411A2" w:rsidRPr="00D02E15" w:rsidRDefault="000411A2" w:rsidP="000411A2">
            <w:pPr>
              <w:spacing w:line="240" w:lineRule="atLeast"/>
              <w:rPr>
                <w:color w:val="000000"/>
                <w:sz w:val="16"/>
                <w:szCs w:val="16"/>
                <w:shd w:val="clear" w:color="auto" w:fill="FFFFFF"/>
              </w:rPr>
            </w:pPr>
            <w:r w:rsidRPr="00D02E15">
              <w:rPr>
                <w:color w:val="000000"/>
                <w:sz w:val="16"/>
                <w:szCs w:val="16"/>
                <w:shd w:val="clear" w:color="auto" w:fill="FFFFFF"/>
              </w:rPr>
              <w:t xml:space="preserve">Юридический адрес: </w:t>
            </w:r>
          </w:p>
          <w:p w:rsidR="000411A2" w:rsidRPr="00D02E15" w:rsidRDefault="000411A2" w:rsidP="000411A2">
            <w:pPr>
              <w:spacing w:line="240" w:lineRule="atLeast"/>
              <w:jc w:val="both"/>
              <w:rPr>
                <w:color w:val="000000"/>
                <w:sz w:val="16"/>
                <w:szCs w:val="16"/>
                <w:shd w:val="clear" w:color="auto" w:fill="FFFFFF"/>
              </w:rPr>
            </w:pPr>
          </w:p>
          <w:p w:rsidR="000411A2" w:rsidRPr="00D02E15" w:rsidRDefault="000411A2" w:rsidP="000411A2">
            <w:pPr>
              <w:spacing w:line="240" w:lineRule="atLeast"/>
              <w:jc w:val="both"/>
              <w:rPr>
                <w:color w:val="000000"/>
                <w:sz w:val="16"/>
                <w:szCs w:val="16"/>
                <w:shd w:val="clear" w:color="auto" w:fill="FFFFFF"/>
              </w:rPr>
            </w:pPr>
            <w:r w:rsidRPr="00D02E15">
              <w:rPr>
                <w:color w:val="000000"/>
                <w:sz w:val="16"/>
                <w:szCs w:val="16"/>
                <w:shd w:val="clear" w:color="auto" w:fill="FFFFFF"/>
              </w:rPr>
              <w:t xml:space="preserve">ИНН </w:t>
            </w:r>
          </w:p>
          <w:p w:rsidR="000411A2" w:rsidRDefault="000411A2" w:rsidP="000411A2">
            <w:pPr>
              <w:spacing w:line="240" w:lineRule="atLeast"/>
              <w:jc w:val="both"/>
              <w:rPr>
                <w:color w:val="000000"/>
                <w:sz w:val="16"/>
                <w:szCs w:val="16"/>
                <w:shd w:val="clear" w:color="auto" w:fill="FFFFFF"/>
              </w:rPr>
            </w:pPr>
            <w:r w:rsidRPr="00D02E15">
              <w:rPr>
                <w:color w:val="000000"/>
                <w:sz w:val="16"/>
                <w:szCs w:val="16"/>
                <w:shd w:val="clear" w:color="auto" w:fill="FFFFFF"/>
              </w:rPr>
              <w:t xml:space="preserve">КПП </w:t>
            </w:r>
          </w:p>
          <w:p w:rsidR="000411A2" w:rsidRDefault="000411A2" w:rsidP="000411A2">
            <w:pPr>
              <w:spacing w:line="240" w:lineRule="atLeast"/>
              <w:jc w:val="both"/>
              <w:rPr>
                <w:color w:val="000000"/>
                <w:sz w:val="16"/>
                <w:szCs w:val="16"/>
                <w:shd w:val="clear" w:color="auto" w:fill="FFFFFF"/>
              </w:rPr>
            </w:pPr>
          </w:p>
          <w:p w:rsidR="000411A2" w:rsidRPr="00D02E15" w:rsidRDefault="000411A2" w:rsidP="000411A2">
            <w:pPr>
              <w:spacing w:line="240" w:lineRule="atLeast"/>
              <w:jc w:val="both"/>
              <w:rPr>
                <w:color w:val="000000"/>
                <w:sz w:val="16"/>
                <w:szCs w:val="16"/>
                <w:shd w:val="clear" w:color="auto" w:fill="FFFFFF"/>
              </w:rPr>
            </w:pPr>
          </w:p>
          <w:p w:rsidR="000411A2" w:rsidRPr="00D02E15" w:rsidRDefault="000411A2" w:rsidP="000411A2">
            <w:pPr>
              <w:spacing w:line="240" w:lineRule="atLeast"/>
              <w:rPr>
                <w:color w:val="000000"/>
                <w:sz w:val="16"/>
                <w:szCs w:val="16"/>
                <w:shd w:val="clear" w:color="auto" w:fill="FFFFFF"/>
              </w:rPr>
            </w:pPr>
          </w:p>
          <w:p w:rsidR="000411A2" w:rsidRPr="00AF733B" w:rsidRDefault="000411A2" w:rsidP="000411A2">
            <w:pPr>
              <w:spacing w:line="240" w:lineRule="atLeast"/>
              <w:rPr>
                <w:color w:val="000000"/>
                <w:sz w:val="16"/>
                <w:szCs w:val="16"/>
                <w:shd w:val="clear" w:color="auto" w:fill="FFFFFF"/>
              </w:rPr>
            </w:pPr>
            <w:r w:rsidRPr="0009104B">
              <w:rPr>
                <w:color w:val="000000"/>
                <w:sz w:val="16"/>
                <w:szCs w:val="16"/>
                <w:highlight w:val="yellow"/>
                <w:shd w:val="clear" w:color="auto" w:fill="FFFFFF"/>
              </w:rPr>
              <w:t>_______________ / __________________________/</w:t>
            </w:r>
          </w:p>
          <w:p w:rsidR="000411A2" w:rsidRPr="00AF733B" w:rsidRDefault="000411A2" w:rsidP="000411A2">
            <w:pPr>
              <w:spacing w:line="240" w:lineRule="atLeast"/>
              <w:rPr>
                <w:sz w:val="16"/>
                <w:szCs w:val="16"/>
              </w:rPr>
            </w:pPr>
            <w:r w:rsidRPr="00AF733B">
              <w:rPr>
                <w:sz w:val="16"/>
                <w:szCs w:val="16"/>
              </w:rPr>
              <w:t>М.П.</w:t>
            </w:r>
          </w:p>
        </w:tc>
        <w:tc>
          <w:tcPr>
            <w:tcW w:w="4820" w:type="dxa"/>
            <w:shd w:val="clear" w:color="auto" w:fill="FFFFFF"/>
            <w:tcMar>
              <w:top w:w="0" w:type="dxa"/>
              <w:left w:w="40" w:type="dxa"/>
              <w:bottom w:w="0" w:type="dxa"/>
              <w:right w:w="40" w:type="dxa"/>
            </w:tcMar>
          </w:tcPr>
          <w:p w:rsidR="000411A2" w:rsidRPr="00AF733B" w:rsidRDefault="000411A2" w:rsidP="000411A2">
            <w:pPr>
              <w:widowControl w:val="0"/>
              <w:autoSpaceDE w:val="0"/>
              <w:autoSpaceDN w:val="0"/>
              <w:adjustRightInd w:val="0"/>
              <w:spacing w:line="240" w:lineRule="atLeast"/>
              <w:rPr>
                <w:sz w:val="16"/>
                <w:szCs w:val="16"/>
              </w:rPr>
            </w:pPr>
            <w:r w:rsidRPr="00AF733B">
              <w:rPr>
                <w:sz w:val="16"/>
                <w:szCs w:val="16"/>
                <w:u w:val="single"/>
              </w:rPr>
              <w:t>Исполнитель</w:t>
            </w:r>
            <w:r w:rsidRPr="00AF733B">
              <w:rPr>
                <w:sz w:val="16"/>
                <w:szCs w:val="16"/>
              </w:rPr>
              <w:t>:</w:t>
            </w:r>
          </w:p>
          <w:p w:rsidR="000411A2" w:rsidRPr="00AF733B" w:rsidRDefault="000411A2" w:rsidP="000411A2">
            <w:pPr>
              <w:spacing w:line="240" w:lineRule="atLeast"/>
              <w:jc w:val="both"/>
              <w:rPr>
                <w:b/>
                <w:color w:val="000000"/>
                <w:sz w:val="16"/>
                <w:szCs w:val="16"/>
                <w:shd w:val="clear" w:color="auto" w:fill="FFFFFF"/>
              </w:rPr>
            </w:pPr>
            <w:r w:rsidRPr="00AF733B">
              <w:rPr>
                <w:b/>
                <w:color w:val="000000"/>
                <w:sz w:val="16"/>
                <w:szCs w:val="16"/>
                <w:shd w:val="clear" w:color="auto" w:fill="FFFFFF"/>
              </w:rPr>
              <w:t xml:space="preserve">Новгородский фонд поддержки малого предпринимательства </w:t>
            </w:r>
            <w:r w:rsidRPr="00AF733B">
              <w:rPr>
                <w:b/>
                <w:sz w:val="16"/>
                <w:szCs w:val="16"/>
              </w:rPr>
              <w:t>(</w:t>
            </w:r>
            <w:proofErr w:type="spellStart"/>
            <w:r w:rsidRPr="00AF733B">
              <w:rPr>
                <w:b/>
                <w:sz w:val="16"/>
                <w:szCs w:val="16"/>
              </w:rPr>
              <w:t>микрокредитная</w:t>
            </w:r>
            <w:proofErr w:type="spellEnd"/>
            <w:r w:rsidRPr="00AF733B">
              <w:rPr>
                <w:b/>
                <w:sz w:val="16"/>
                <w:szCs w:val="16"/>
              </w:rPr>
              <w:t xml:space="preserve"> компания)</w:t>
            </w:r>
          </w:p>
          <w:p w:rsidR="000411A2" w:rsidRPr="00AF733B" w:rsidRDefault="000411A2" w:rsidP="000411A2">
            <w:pPr>
              <w:spacing w:line="240" w:lineRule="atLeast"/>
              <w:rPr>
                <w:color w:val="000000"/>
                <w:sz w:val="16"/>
                <w:szCs w:val="16"/>
                <w:shd w:val="clear" w:color="auto" w:fill="FFFFFF"/>
              </w:rPr>
            </w:pPr>
            <w:r w:rsidRPr="00AF733B">
              <w:rPr>
                <w:color w:val="000000"/>
                <w:sz w:val="16"/>
                <w:szCs w:val="16"/>
                <w:shd w:val="clear" w:color="auto" w:fill="FFFFFF"/>
              </w:rPr>
              <w:t xml:space="preserve">Юридический адрес: 173021, Великий Новгород, ул. </w:t>
            </w:r>
            <w:proofErr w:type="spellStart"/>
            <w:r w:rsidRPr="00AF733B">
              <w:rPr>
                <w:color w:val="000000"/>
                <w:sz w:val="16"/>
                <w:szCs w:val="16"/>
                <w:shd w:val="clear" w:color="auto" w:fill="FFFFFF"/>
              </w:rPr>
              <w:t>Кочетова</w:t>
            </w:r>
            <w:proofErr w:type="spellEnd"/>
            <w:r w:rsidRPr="00AF733B">
              <w:rPr>
                <w:color w:val="000000"/>
                <w:sz w:val="16"/>
                <w:szCs w:val="16"/>
                <w:shd w:val="clear" w:color="auto" w:fill="FFFFFF"/>
              </w:rPr>
              <w:t>, д. 30</w:t>
            </w:r>
          </w:p>
          <w:p w:rsidR="000411A2" w:rsidRPr="00AF733B" w:rsidRDefault="000411A2" w:rsidP="000411A2">
            <w:pPr>
              <w:spacing w:line="240" w:lineRule="atLeast"/>
              <w:jc w:val="both"/>
              <w:rPr>
                <w:color w:val="000000"/>
                <w:sz w:val="16"/>
                <w:szCs w:val="16"/>
                <w:shd w:val="clear" w:color="auto" w:fill="FFFFFF"/>
              </w:rPr>
            </w:pPr>
            <w:r w:rsidRPr="00AF733B">
              <w:rPr>
                <w:color w:val="000000"/>
                <w:sz w:val="16"/>
                <w:szCs w:val="16"/>
                <w:shd w:val="clear" w:color="auto" w:fill="FFFFFF"/>
              </w:rPr>
              <w:t>ИНН 5321059541</w:t>
            </w:r>
          </w:p>
          <w:p w:rsidR="000411A2" w:rsidRPr="00AF733B" w:rsidRDefault="000411A2" w:rsidP="000411A2">
            <w:pPr>
              <w:spacing w:line="240" w:lineRule="atLeast"/>
              <w:jc w:val="both"/>
              <w:rPr>
                <w:color w:val="000000"/>
                <w:sz w:val="16"/>
                <w:szCs w:val="16"/>
                <w:shd w:val="clear" w:color="auto" w:fill="FFFFFF"/>
              </w:rPr>
            </w:pPr>
            <w:r w:rsidRPr="00AF733B">
              <w:rPr>
                <w:color w:val="000000"/>
                <w:sz w:val="16"/>
                <w:szCs w:val="16"/>
                <w:shd w:val="clear" w:color="auto" w:fill="FFFFFF"/>
              </w:rPr>
              <w:t xml:space="preserve">КПП 532101001 </w:t>
            </w:r>
          </w:p>
          <w:p w:rsidR="000411A2" w:rsidRPr="00AF733B" w:rsidRDefault="000411A2" w:rsidP="000411A2">
            <w:pPr>
              <w:spacing w:line="240" w:lineRule="atLeast"/>
              <w:jc w:val="both"/>
              <w:rPr>
                <w:b/>
                <w:color w:val="000000"/>
                <w:sz w:val="16"/>
                <w:szCs w:val="16"/>
                <w:shd w:val="clear" w:color="auto" w:fill="FFFFFF"/>
              </w:rPr>
            </w:pPr>
          </w:p>
          <w:p w:rsidR="000411A2" w:rsidRPr="00AF733B" w:rsidRDefault="000411A2" w:rsidP="000411A2">
            <w:pPr>
              <w:spacing w:line="240" w:lineRule="atLeast"/>
              <w:jc w:val="both"/>
              <w:rPr>
                <w:b/>
                <w:color w:val="000000"/>
                <w:sz w:val="16"/>
                <w:szCs w:val="16"/>
                <w:shd w:val="clear" w:color="auto" w:fill="FFFFFF"/>
              </w:rPr>
            </w:pPr>
            <w:r w:rsidRPr="00AF733B">
              <w:rPr>
                <w:sz w:val="16"/>
                <w:szCs w:val="16"/>
              </w:rPr>
              <w:t>Директор Новгородского центра поддержки экспорта</w:t>
            </w:r>
          </w:p>
          <w:p w:rsidR="000411A2" w:rsidRPr="00AF733B" w:rsidRDefault="000411A2" w:rsidP="000411A2">
            <w:pPr>
              <w:spacing w:line="240" w:lineRule="atLeast"/>
              <w:rPr>
                <w:b/>
                <w:color w:val="000000"/>
                <w:sz w:val="16"/>
                <w:szCs w:val="16"/>
                <w:shd w:val="clear" w:color="auto" w:fill="FFFFFF"/>
              </w:rPr>
            </w:pPr>
          </w:p>
          <w:p w:rsidR="000411A2" w:rsidRPr="00AF733B" w:rsidRDefault="000411A2" w:rsidP="000411A2">
            <w:pPr>
              <w:spacing w:line="240" w:lineRule="atLeast"/>
              <w:rPr>
                <w:b/>
                <w:color w:val="000000"/>
                <w:sz w:val="16"/>
                <w:szCs w:val="16"/>
                <w:shd w:val="clear" w:color="auto" w:fill="FFFFFF"/>
              </w:rPr>
            </w:pPr>
            <w:r w:rsidRPr="00AF733B">
              <w:rPr>
                <w:b/>
                <w:color w:val="000000"/>
                <w:sz w:val="16"/>
                <w:szCs w:val="16"/>
                <w:shd w:val="clear" w:color="auto" w:fill="FFFFFF"/>
              </w:rPr>
              <w:t>_______________ /</w:t>
            </w:r>
            <w:r w:rsidRPr="00AF733B">
              <w:rPr>
                <w:color w:val="000000"/>
                <w:sz w:val="16"/>
                <w:szCs w:val="16"/>
                <w:shd w:val="clear" w:color="auto" w:fill="FFFFFF"/>
              </w:rPr>
              <w:t>Т.Н. Лаврентьева</w:t>
            </w:r>
            <w:r w:rsidRPr="00AF733B">
              <w:rPr>
                <w:b/>
                <w:color w:val="000000"/>
                <w:sz w:val="16"/>
                <w:szCs w:val="16"/>
                <w:shd w:val="clear" w:color="auto" w:fill="FFFFFF"/>
              </w:rPr>
              <w:t>/</w:t>
            </w:r>
          </w:p>
          <w:p w:rsidR="000411A2" w:rsidRPr="00AF733B" w:rsidRDefault="000411A2" w:rsidP="000411A2">
            <w:pPr>
              <w:spacing w:line="240" w:lineRule="atLeast"/>
              <w:rPr>
                <w:sz w:val="16"/>
                <w:szCs w:val="16"/>
              </w:rPr>
            </w:pPr>
            <w:r w:rsidRPr="00AF733B">
              <w:rPr>
                <w:sz w:val="16"/>
                <w:szCs w:val="16"/>
              </w:rPr>
              <w:t>М.П.</w:t>
            </w:r>
          </w:p>
        </w:tc>
      </w:tr>
    </w:tbl>
    <w:p w:rsidR="000411A2" w:rsidRDefault="000411A2" w:rsidP="000411A2">
      <w:pPr>
        <w:spacing w:line="360" w:lineRule="auto"/>
        <w:jc w:val="center"/>
        <w:rPr>
          <w:b/>
          <w:sz w:val="18"/>
          <w:szCs w:val="18"/>
        </w:rPr>
      </w:pPr>
    </w:p>
    <w:p w:rsidR="000411A2" w:rsidRDefault="000411A2" w:rsidP="000411A2">
      <w:pPr>
        <w:ind w:left="6379"/>
        <w:jc w:val="right"/>
        <w:rPr>
          <w:b/>
          <w:sz w:val="18"/>
          <w:szCs w:val="18"/>
        </w:rPr>
      </w:pPr>
      <w:r>
        <w:rPr>
          <w:b/>
          <w:sz w:val="18"/>
          <w:szCs w:val="18"/>
        </w:rPr>
        <w:lastRenderedPageBreak/>
        <w:t>Приложение № 1 к Соглашению на оказание услуг субъекту малого/среднего предпринимательства №________________</w:t>
      </w:r>
    </w:p>
    <w:p w:rsidR="000411A2" w:rsidRDefault="000411A2" w:rsidP="000411A2">
      <w:pPr>
        <w:ind w:left="6379"/>
        <w:jc w:val="right"/>
        <w:rPr>
          <w:b/>
          <w:sz w:val="18"/>
          <w:szCs w:val="18"/>
        </w:rPr>
      </w:pPr>
      <w:r>
        <w:rPr>
          <w:b/>
          <w:sz w:val="18"/>
          <w:szCs w:val="18"/>
        </w:rPr>
        <w:t>от «___» ___________ 20___ года</w:t>
      </w:r>
    </w:p>
    <w:p w:rsidR="001F1637" w:rsidRDefault="001F1637" w:rsidP="000411A2">
      <w:pPr>
        <w:spacing w:line="360" w:lineRule="auto"/>
        <w:jc w:val="center"/>
        <w:rPr>
          <w:b/>
          <w:sz w:val="18"/>
          <w:szCs w:val="18"/>
        </w:rPr>
      </w:pPr>
    </w:p>
    <w:p w:rsidR="000411A2" w:rsidRPr="00A445A7" w:rsidRDefault="000411A2" w:rsidP="000411A2">
      <w:pPr>
        <w:spacing w:line="360" w:lineRule="auto"/>
        <w:jc w:val="center"/>
        <w:rPr>
          <w:b/>
          <w:sz w:val="18"/>
          <w:szCs w:val="18"/>
        </w:rPr>
      </w:pPr>
      <w:r w:rsidRPr="00A445A7">
        <w:rPr>
          <w:b/>
          <w:sz w:val="18"/>
          <w:szCs w:val="18"/>
        </w:rPr>
        <w:t xml:space="preserve">ТЕХНИЧЕСКОЕ ЗАДАНИЕ </w:t>
      </w:r>
    </w:p>
    <w:p w:rsidR="000411A2" w:rsidRPr="00A445A7" w:rsidRDefault="000411A2" w:rsidP="000411A2">
      <w:pPr>
        <w:spacing w:before="60" w:after="60"/>
        <w:rPr>
          <w:b/>
          <w:sz w:val="18"/>
          <w:szCs w:val="18"/>
        </w:rPr>
      </w:pPr>
      <w:r w:rsidRPr="00A445A7">
        <w:rPr>
          <w:b/>
          <w:sz w:val="18"/>
          <w:szCs w:val="18"/>
        </w:rPr>
        <w:t>Раздел 1. Информация о Заказчике: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6379"/>
      </w:tblGrid>
      <w:tr w:rsidR="000411A2" w:rsidRPr="00A445A7" w:rsidTr="00C366AE">
        <w:tc>
          <w:tcPr>
            <w:tcW w:w="3794" w:type="dxa"/>
            <w:shd w:val="clear" w:color="auto" w:fill="auto"/>
          </w:tcPr>
          <w:p w:rsidR="000411A2" w:rsidRPr="00D02E15" w:rsidRDefault="000411A2" w:rsidP="00C366AE">
            <w:pPr>
              <w:rPr>
                <w:sz w:val="18"/>
                <w:szCs w:val="18"/>
              </w:rPr>
            </w:pPr>
            <w:r w:rsidRPr="00D02E15">
              <w:rPr>
                <w:sz w:val="18"/>
                <w:szCs w:val="18"/>
              </w:rPr>
              <w:t xml:space="preserve">Наименование юридического лица / индивидуального предпринимателя / </w:t>
            </w:r>
          </w:p>
          <w:p w:rsidR="000411A2" w:rsidRPr="00D02E15" w:rsidRDefault="000411A2" w:rsidP="00C366AE">
            <w:pPr>
              <w:rPr>
                <w:sz w:val="18"/>
                <w:szCs w:val="18"/>
              </w:rPr>
            </w:pPr>
            <w:r w:rsidRPr="00D02E15">
              <w:rPr>
                <w:sz w:val="18"/>
                <w:szCs w:val="18"/>
              </w:rPr>
              <w:t>ФИО физического лица (полностью)</w:t>
            </w:r>
          </w:p>
        </w:tc>
        <w:tc>
          <w:tcPr>
            <w:tcW w:w="6379" w:type="dxa"/>
            <w:shd w:val="clear" w:color="auto" w:fill="auto"/>
          </w:tcPr>
          <w:p w:rsidR="000411A2" w:rsidRPr="00D02E15" w:rsidRDefault="000411A2" w:rsidP="00C366AE">
            <w:pPr>
              <w:jc w:val="both"/>
              <w:rPr>
                <w:sz w:val="18"/>
                <w:szCs w:val="18"/>
              </w:rPr>
            </w:pPr>
          </w:p>
        </w:tc>
      </w:tr>
      <w:tr w:rsidR="000411A2" w:rsidRPr="00A445A7" w:rsidTr="00C366AE">
        <w:tc>
          <w:tcPr>
            <w:tcW w:w="3794" w:type="dxa"/>
            <w:shd w:val="clear" w:color="auto" w:fill="auto"/>
          </w:tcPr>
          <w:p w:rsidR="000411A2" w:rsidRPr="00D02E15" w:rsidRDefault="000411A2" w:rsidP="00C366AE">
            <w:pPr>
              <w:spacing w:before="60" w:after="60"/>
              <w:jc w:val="both"/>
              <w:rPr>
                <w:sz w:val="18"/>
                <w:szCs w:val="18"/>
              </w:rPr>
            </w:pPr>
            <w:r w:rsidRPr="00D02E15">
              <w:rPr>
                <w:bCs/>
                <w:sz w:val="18"/>
                <w:szCs w:val="18"/>
              </w:rPr>
              <w:t>Адрес:</w:t>
            </w:r>
          </w:p>
        </w:tc>
        <w:tc>
          <w:tcPr>
            <w:tcW w:w="6379" w:type="dxa"/>
            <w:shd w:val="clear" w:color="auto" w:fill="auto"/>
          </w:tcPr>
          <w:p w:rsidR="000411A2" w:rsidRPr="00D02E15" w:rsidRDefault="000411A2" w:rsidP="00C366AE">
            <w:pPr>
              <w:spacing w:line="360" w:lineRule="auto"/>
              <w:jc w:val="both"/>
              <w:rPr>
                <w:sz w:val="18"/>
                <w:szCs w:val="18"/>
              </w:rPr>
            </w:pPr>
          </w:p>
        </w:tc>
      </w:tr>
      <w:tr w:rsidR="000411A2" w:rsidRPr="00A445A7" w:rsidTr="00C366AE">
        <w:tc>
          <w:tcPr>
            <w:tcW w:w="3794" w:type="dxa"/>
            <w:shd w:val="clear" w:color="auto" w:fill="auto"/>
          </w:tcPr>
          <w:p w:rsidR="000411A2" w:rsidRPr="00D02E15" w:rsidRDefault="000411A2" w:rsidP="00C366AE">
            <w:pPr>
              <w:spacing w:before="60" w:after="60"/>
              <w:jc w:val="both"/>
              <w:rPr>
                <w:sz w:val="18"/>
                <w:szCs w:val="18"/>
              </w:rPr>
            </w:pPr>
            <w:r w:rsidRPr="00D02E15">
              <w:rPr>
                <w:bCs/>
                <w:sz w:val="18"/>
                <w:szCs w:val="18"/>
              </w:rPr>
              <w:t>Телефон:</w:t>
            </w:r>
          </w:p>
        </w:tc>
        <w:tc>
          <w:tcPr>
            <w:tcW w:w="6379" w:type="dxa"/>
            <w:shd w:val="clear" w:color="auto" w:fill="auto"/>
          </w:tcPr>
          <w:p w:rsidR="000411A2" w:rsidRPr="00D02E15" w:rsidRDefault="000411A2" w:rsidP="00C366AE">
            <w:pPr>
              <w:spacing w:line="360" w:lineRule="auto"/>
              <w:jc w:val="both"/>
              <w:rPr>
                <w:sz w:val="18"/>
                <w:szCs w:val="18"/>
              </w:rPr>
            </w:pPr>
          </w:p>
        </w:tc>
      </w:tr>
      <w:tr w:rsidR="000411A2" w:rsidRPr="00A445A7" w:rsidTr="00C366AE">
        <w:tc>
          <w:tcPr>
            <w:tcW w:w="3794" w:type="dxa"/>
            <w:shd w:val="clear" w:color="auto" w:fill="auto"/>
          </w:tcPr>
          <w:p w:rsidR="000411A2" w:rsidRPr="00D02E15" w:rsidRDefault="000411A2" w:rsidP="00C366AE">
            <w:pPr>
              <w:spacing w:before="60" w:after="60"/>
              <w:jc w:val="both"/>
              <w:rPr>
                <w:sz w:val="18"/>
                <w:szCs w:val="18"/>
              </w:rPr>
            </w:pPr>
            <w:r w:rsidRPr="00D02E15">
              <w:rPr>
                <w:bCs/>
                <w:sz w:val="18"/>
                <w:szCs w:val="18"/>
              </w:rPr>
              <w:t>Электронная почта:</w:t>
            </w:r>
          </w:p>
        </w:tc>
        <w:tc>
          <w:tcPr>
            <w:tcW w:w="6379" w:type="dxa"/>
            <w:shd w:val="clear" w:color="auto" w:fill="auto"/>
          </w:tcPr>
          <w:p w:rsidR="000411A2" w:rsidRPr="00D02E15" w:rsidRDefault="000411A2" w:rsidP="00C366AE">
            <w:pPr>
              <w:spacing w:line="360" w:lineRule="auto"/>
              <w:jc w:val="both"/>
              <w:rPr>
                <w:sz w:val="18"/>
                <w:szCs w:val="18"/>
              </w:rPr>
            </w:pPr>
          </w:p>
        </w:tc>
      </w:tr>
      <w:tr w:rsidR="000411A2" w:rsidRPr="00A445A7" w:rsidTr="00C366AE">
        <w:tc>
          <w:tcPr>
            <w:tcW w:w="3794" w:type="dxa"/>
            <w:shd w:val="clear" w:color="auto" w:fill="auto"/>
          </w:tcPr>
          <w:p w:rsidR="000411A2" w:rsidRPr="00D02E15" w:rsidRDefault="000411A2" w:rsidP="00C366AE">
            <w:pPr>
              <w:spacing w:before="60" w:after="60"/>
              <w:jc w:val="both"/>
              <w:rPr>
                <w:sz w:val="18"/>
                <w:szCs w:val="18"/>
              </w:rPr>
            </w:pPr>
            <w:r w:rsidRPr="00D02E15">
              <w:rPr>
                <w:bCs/>
                <w:sz w:val="18"/>
                <w:szCs w:val="18"/>
              </w:rPr>
              <w:t>ИНН</w:t>
            </w:r>
          </w:p>
        </w:tc>
        <w:tc>
          <w:tcPr>
            <w:tcW w:w="6379" w:type="dxa"/>
            <w:shd w:val="clear" w:color="auto" w:fill="auto"/>
          </w:tcPr>
          <w:p w:rsidR="000411A2" w:rsidRPr="00D02E15" w:rsidRDefault="000411A2" w:rsidP="00C366AE">
            <w:pPr>
              <w:spacing w:line="360" w:lineRule="auto"/>
              <w:jc w:val="both"/>
              <w:rPr>
                <w:sz w:val="18"/>
                <w:szCs w:val="18"/>
              </w:rPr>
            </w:pPr>
          </w:p>
        </w:tc>
      </w:tr>
    </w:tbl>
    <w:p w:rsidR="000411A2" w:rsidRPr="00A445A7" w:rsidRDefault="000411A2" w:rsidP="000411A2">
      <w:pPr>
        <w:widowControl w:val="0"/>
        <w:autoSpaceDE w:val="0"/>
        <w:autoSpaceDN w:val="0"/>
        <w:adjustRightInd w:val="0"/>
        <w:spacing w:before="60" w:after="60"/>
        <w:jc w:val="both"/>
        <w:rPr>
          <w:rFonts w:ascii="Times New Roman CYR" w:hAnsi="Times New Roman CYR" w:cs="Times New Roman CYR"/>
          <w:b/>
          <w:sz w:val="18"/>
          <w:szCs w:val="18"/>
        </w:rPr>
      </w:pPr>
      <w:r w:rsidRPr="00A445A7">
        <w:rPr>
          <w:rFonts w:ascii="Times New Roman CYR" w:hAnsi="Times New Roman CYR" w:cs="Times New Roman CYR"/>
          <w:b/>
          <w:sz w:val="18"/>
          <w:szCs w:val="18"/>
        </w:rPr>
        <w:t>Раздел 2. Информация об Исполнителе</w:t>
      </w:r>
      <w:r>
        <w:rPr>
          <w:rFonts w:ascii="Times New Roman CYR" w:hAnsi="Times New Roman CYR" w:cs="Times New Roman CYR"/>
          <w:b/>
          <w:sz w:val="18"/>
          <w:szCs w:val="18"/>
        </w:rPr>
        <w:t>:</w:t>
      </w: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2"/>
        <w:gridCol w:w="6360"/>
      </w:tblGrid>
      <w:tr w:rsidR="000411A2" w:rsidRPr="00A445A7" w:rsidTr="00C366AE">
        <w:trPr>
          <w:trHeight w:val="347"/>
        </w:trPr>
        <w:tc>
          <w:tcPr>
            <w:tcW w:w="3782" w:type="dxa"/>
            <w:shd w:val="clear" w:color="auto" w:fill="auto"/>
          </w:tcPr>
          <w:p w:rsidR="000411A2" w:rsidRPr="00950988" w:rsidRDefault="000411A2" w:rsidP="00C366AE">
            <w:pPr>
              <w:rPr>
                <w:sz w:val="18"/>
                <w:szCs w:val="18"/>
              </w:rPr>
            </w:pPr>
            <w:r w:rsidRPr="00950988">
              <w:rPr>
                <w:sz w:val="18"/>
                <w:szCs w:val="18"/>
              </w:rPr>
              <w:t>Наименование организации</w:t>
            </w:r>
          </w:p>
        </w:tc>
        <w:tc>
          <w:tcPr>
            <w:tcW w:w="6360" w:type="dxa"/>
            <w:shd w:val="clear" w:color="auto" w:fill="auto"/>
            <w:vAlign w:val="center"/>
          </w:tcPr>
          <w:p w:rsidR="000411A2" w:rsidRPr="00950988" w:rsidRDefault="000411A2" w:rsidP="00C366AE">
            <w:pPr>
              <w:rPr>
                <w:sz w:val="18"/>
                <w:szCs w:val="18"/>
              </w:rPr>
            </w:pPr>
            <w:r w:rsidRPr="00950988">
              <w:rPr>
                <w:sz w:val="18"/>
                <w:szCs w:val="18"/>
              </w:rPr>
              <w:t>Новгородский фонд поддержки малого предпринимательства (</w:t>
            </w:r>
            <w:proofErr w:type="spellStart"/>
            <w:r w:rsidRPr="00950988">
              <w:rPr>
                <w:sz w:val="18"/>
                <w:szCs w:val="18"/>
              </w:rPr>
              <w:t>микрокредитная</w:t>
            </w:r>
            <w:proofErr w:type="spellEnd"/>
            <w:r w:rsidRPr="00950988">
              <w:rPr>
                <w:sz w:val="18"/>
                <w:szCs w:val="18"/>
              </w:rPr>
              <w:t xml:space="preserve"> компания)</w:t>
            </w:r>
            <w:r>
              <w:rPr>
                <w:sz w:val="18"/>
                <w:szCs w:val="18"/>
              </w:rPr>
              <w:t>, Новгородский центр поддержки экспорта</w:t>
            </w:r>
          </w:p>
        </w:tc>
      </w:tr>
      <w:tr w:rsidR="000411A2" w:rsidRPr="00A445A7" w:rsidTr="00C366AE">
        <w:trPr>
          <w:trHeight w:val="241"/>
        </w:trPr>
        <w:tc>
          <w:tcPr>
            <w:tcW w:w="3782" w:type="dxa"/>
            <w:shd w:val="clear" w:color="auto" w:fill="auto"/>
          </w:tcPr>
          <w:p w:rsidR="000411A2" w:rsidRPr="00BD5ED6" w:rsidRDefault="000411A2" w:rsidP="00C366AE">
            <w:pPr>
              <w:jc w:val="both"/>
              <w:rPr>
                <w:sz w:val="18"/>
                <w:szCs w:val="18"/>
              </w:rPr>
            </w:pPr>
            <w:r>
              <w:rPr>
                <w:bCs/>
                <w:sz w:val="18"/>
                <w:szCs w:val="18"/>
              </w:rPr>
              <w:t>Информация об организации</w:t>
            </w:r>
            <w:r w:rsidRPr="00950988">
              <w:rPr>
                <w:bCs/>
                <w:sz w:val="18"/>
                <w:szCs w:val="18"/>
              </w:rPr>
              <w:t>:</w:t>
            </w:r>
          </w:p>
        </w:tc>
        <w:tc>
          <w:tcPr>
            <w:tcW w:w="6360" w:type="dxa"/>
            <w:shd w:val="clear" w:color="auto" w:fill="auto"/>
            <w:vAlign w:val="center"/>
          </w:tcPr>
          <w:p w:rsidR="000411A2" w:rsidRPr="00950988" w:rsidRDefault="000411A2" w:rsidP="00C366AE">
            <w:pPr>
              <w:rPr>
                <w:sz w:val="18"/>
                <w:szCs w:val="18"/>
              </w:rPr>
            </w:pPr>
            <w:r w:rsidRPr="00950988">
              <w:rPr>
                <w:sz w:val="18"/>
                <w:szCs w:val="18"/>
              </w:rPr>
              <w:t xml:space="preserve">173021, Великий Новгород, ул. </w:t>
            </w:r>
            <w:proofErr w:type="spellStart"/>
            <w:r w:rsidRPr="00950988">
              <w:rPr>
                <w:sz w:val="18"/>
                <w:szCs w:val="18"/>
              </w:rPr>
              <w:t>Кочетова</w:t>
            </w:r>
            <w:proofErr w:type="spellEnd"/>
            <w:r w:rsidRPr="00950988">
              <w:rPr>
                <w:sz w:val="18"/>
                <w:szCs w:val="18"/>
              </w:rPr>
              <w:t>, д. 30</w:t>
            </w:r>
            <w:r>
              <w:rPr>
                <w:sz w:val="18"/>
                <w:szCs w:val="18"/>
              </w:rPr>
              <w:t>; ИНН 5321059541, КПП 532101001, т</w:t>
            </w:r>
            <w:r w:rsidRPr="00BD5ED6">
              <w:rPr>
                <w:sz w:val="18"/>
                <w:szCs w:val="18"/>
              </w:rPr>
              <w:t xml:space="preserve">ел: 8 (8162) 67-02-83; </w:t>
            </w:r>
            <w:proofErr w:type="spellStart"/>
            <w:r w:rsidRPr="00BD5ED6">
              <w:rPr>
                <w:sz w:val="18"/>
                <w:szCs w:val="18"/>
              </w:rPr>
              <w:t>e-mail</w:t>
            </w:r>
            <w:proofErr w:type="spellEnd"/>
            <w:r w:rsidRPr="00BD5ED6">
              <w:rPr>
                <w:sz w:val="18"/>
                <w:szCs w:val="18"/>
              </w:rPr>
              <w:t>: info@ncpe.ru</w:t>
            </w:r>
          </w:p>
        </w:tc>
      </w:tr>
    </w:tbl>
    <w:p w:rsidR="000411A2" w:rsidRPr="00A445A7" w:rsidRDefault="000411A2" w:rsidP="000411A2">
      <w:pPr>
        <w:widowControl w:val="0"/>
        <w:autoSpaceDE w:val="0"/>
        <w:autoSpaceDN w:val="0"/>
        <w:adjustRightInd w:val="0"/>
        <w:spacing w:before="60" w:after="60"/>
        <w:jc w:val="both"/>
        <w:rPr>
          <w:rFonts w:ascii="Times New Roman CYR" w:hAnsi="Times New Roman CYR" w:cs="Times New Roman CYR"/>
          <w:b/>
          <w:sz w:val="18"/>
          <w:szCs w:val="18"/>
        </w:rPr>
      </w:pPr>
      <w:r w:rsidRPr="00A445A7">
        <w:rPr>
          <w:rFonts w:ascii="Times New Roman CYR" w:hAnsi="Times New Roman CYR" w:cs="Times New Roman CYR"/>
          <w:b/>
          <w:sz w:val="18"/>
          <w:szCs w:val="18"/>
        </w:rPr>
        <w:t>Раздел 3. Сведения об услуге: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6379"/>
      </w:tblGrid>
      <w:tr w:rsidR="000411A2" w:rsidRPr="00D02E15" w:rsidTr="00C366AE">
        <w:tc>
          <w:tcPr>
            <w:tcW w:w="3794" w:type="dxa"/>
            <w:shd w:val="clear" w:color="auto" w:fill="auto"/>
          </w:tcPr>
          <w:p w:rsidR="000411A2" w:rsidRPr="00D02E15" w:rsidRDefault="000411A2" w:rsidP="00C366AE">
            <w:pPr>
              <w:widowControl w:val="0"/>
              <w:autoSpaceDE w:val="0"/>
              <w:autoSpaceDN w:val="0"/>
              <w:adjustRightInd w:val="0"/>
              <w:rPr>
                <w:sz w:val="18"/>
                <w:szCs w:val="18"/>
              </w:rPr>
            </w:pPr>
            <w:r w:rsidRPr="00D02E15">
              <w:rPr>
                <w:sz w:val="18"/>
                <w:szCs w:val="18"/>
              </w:rPr>
              <w:t>Наименование услуги:</w:t>
            </w:r>
          </w:p>
          <w:p w:rsidR="000411A2" w:rsidRPr="00D02E15" w:rsidRDefault="000411A2" w:rsidP="00C366AE">
            <w:pPr>
              <w:widowControl w:val="0"/>
              <w:autoSpaceDE w:val="0"/>
              <w:autoSpaceDN w:val="0"/>
              <w:adjustRightInd w:val="0"/>
              <w:rPr>
                <w:sz w:val="18"/>
                <w:szCs w:val="18"/>
              </w:rPr>
            </w:pPr>
          </w:p>
        </w:tc>
        <w:tc>
          <w:tcPr>
            <w:tcW w:w="6379" w:type="dxa"/>
            <w:shd w:val="clear" w:color="auto" w:fill="auto"/>
          </w:tcPr>
          <w:p w:rsidR="000411A2" w:rsidRDefault="000411A2" w:rsidP="00C366AE">
            <w:pPr>
              <w:jc w:val="both"/>
              <w:rPr>
                <w:sz w:val="18"/>
                <w:szCs w:val="18"/>
              </w:rPr>
            </w:pPr>
            <w:r>
              <w:rPr>
                <w:sz w:val="18"/>
                <w:szCs w:val="18"/>
              </w:rPr>
              <w:t>Вебинар</w:t>
            </w:r>
            <w:r w:rsidRPr="008470F2">
              <w:rPr>
                <w:sz w:val="18"/>
                <w:szCs w:val="18"/>
              </w:rPr>
              <w:t xml:space="preserve"> </w:t>
            </w:r>
            <w:r>
              <w:rPr>
                <w:sz w:val="18"/>
                <w:szCs w:val="18"/>
              </w:rPr>
              <w:t xml:space="preserve">на тему </w:t>
            </w:r>
            <w:r w:rsidRPr="008470F2">
              <w:rPr>
                <w:sz w:val="18"/>
                <w:szCs w:val="18"/>
              </w:rPr>
              <w:t xml:space="preserve">“ВЭД для бухгалтеров: учет и налогообложение при экспортной деятельности в 2020 году” </w:t>
            </w:r>
          </w:p>
          <w:p w:rsidR="000411A2" w:rsidRPr="008470F2" w:rsidRDefault="000411A2" w:rsidP="00C366AE">
            <w:pPr>
              <w:jc w:val="both"/>
              <w:rPr>
                <w:sz w:val="18"/>
                <w:szCs w:val="18"/>
              </w:rPr>
            </w:pPr>
          </w:p>
        </w:tc>
      </w:tr>
      <w:tr w:rsidR="000411A2" w:rsidRPr="00D02E15" w:rsidTr="00C366AE">
        <w:tc>
          <w:tcPr>
            <w:tcW w:w="3794" w:type="dxa"/>
            <w:shd w:val="clear" w:color="auto" w:fill="auto"/>
          </w:tcPr>
          <w:p w:rsidR="007B0D7B" w:rsidRDefault="007B0D7B" w:rsidP="00C366AE">
            <w:pPr>
              <w:widowControl w:val="0"/>
              <w:autoSpaceDE w:val="0"/>
              <w:autoSpaceDN w:val="0"/>
              <w:adjustRightInd w:val="0"/>
              <w:spacing w:before="60" w:after="60"/>
              <w:rPr>
                <w:sz w:val="18"/>
                <w:szCs w:val="18"/>
              </w:rPr>
            </w:pPr>
          </w:p>
          <w:p w:rsidR="000411A2" w:rsidRPr="00D02E15" w:rsidRDefault="000411A2" w:rsidP="00C366AE">
            <w:pPr>
              <w:widowControl w:val="0"/>
              <w:autoSpaceDE w:val="0"/>
              <w:autoSpaceDN w:val="0"/>
              <w:adjustRightInd w:val="0"/>
              <w:spacing w:before="60" w:after="60"/>
              <w:rPr>
                <w:sz w:val="18"/>
                <w:szCs w:val="18"/>
              </w:rPr>
            </w:pPr>
            <w:r w:rsidRPr="00D02E15">
              <w:rPr>
                <w:sz w:val="18"/>
                <w:szCs w:val="18"/>
              </w:rPr>
              <w:t>С</w:t>
            </w:r>
            <w:r>
              <w:rPr>
                <w:sz w:val="18"/>
                <w:szCs w:val="18"/>
              </w:rPr>
              <w:t>р</w:t>
            </w:r>
            <w:r w:rsidRPr="00D02E15">
              <w:rPr>
                <w:sz w:val="18"/>
                <w:szCs w:val="18"/>
              </w:rPr>
              <w:t>ок предоставления услуги:</w:t>
            </w:r>
          </w:p>
        </w:tc>
        <w:tc>
          <w:tcPr>
            <w:tcW w:w="6379" w:type="dxa"/>
            <w:shd w:val="clear" w:color="auto" w:fill="auto"/>
          </w:tcPr>
          <w:p w:rsidR="007B0D7B" w:rsidRDefault="007B0D7B" w:rsidP="00C366AE">
            <w:pPr>
              <w:jc w:val="both"/>
              <w:rPr>
                <w:sz w:val="18"/>
                <w:szCs w:val="18"/>
              </w:rPr>
            </w:pPr>
          </w:p>
          <w:p w:rsidR="000411A2" w:rsidRPr="00D02E15" w:rsidRDefault="000411A2" w:rsidP="00C366AE">
            <w:pPr>
              <w:jc w:val="both"/>
              <w:rPr>
                <w:sz w:val="18"/>
                <w:szCs w:val="18"/>
              </w:rPr>
            </w:pPr>
            <w:r>
              <w:rPr>
                <w:sz w:val="18"/>
                <w:szCs w:val="18"/>
              </w:rPr>
              <w:t>13 ноября 2020 г.</w:t>
            </w:r>
          </w:p>
        </w:tc>
      </w:tr>
      <w:tr w:rsidR="000411A2" w:rsidRPr="00D02E15" w:rsidTr="00C366AE">
        <w:tc>
          <w:tcPr>
            <w:tcW w:w="10173" w:type="dxa"/>
            <w:gridSpan w:val="2"/>
            <w:shd w:val="clear" w:color="auto" w:fill="auto"/>
          </w:tcPr>
          <w:p w:rsidR="000411A2" w:rsidRPr="00D02E15" w:rsidRDefault="000411A2" w:rsidP="00C366AE">
            <w:pPr>
              <w:jc w:val="both"/>
              <w:rPr>
                <w:b/>
                <w:bCs/>
                <w:sz w:val="18"/>
                <w:szCs w:val="18"/>
              </w:rPr>
            </w:pPr>
            <w:r w:rsidRPr="00D02E15">
              <w:rPr>
                <w:b/>
                <w:bCs/>
                <w:sz w:val="18"/>
                <w:szCs w:val="18"/>
              </w:rPr>
              <w:t>Условия получения услуги:</w:t>
            </w:r>
          </w:p>
          <w:p w:rsidR="000411A2" w:rsidRPr="00D02E15" w:rsidRDefault="000411A2" w:rsidP="000411A2">
            <w:pPr>
              <w:numPr>
                <w:ilvl w:val="0"/>
                <w:numId w:val="1"/>
              </w:numPr>
              <w:tabs>
                <w:tab w:val="left" w:pos="270"/>
              </w:tabs>
              <w:ind w:left="0" w:firstLine="0"/>
              <w:jc w:val="both"/>
              <w:rPr>
                <w:sz w:val="18"/>
                <w:szCs w:val="18"/>
              </w:rPr>
            </w:pPr>
            <w:r w:rsidRPr="00D02E15">
              <w:rPr>
                <w:sz w:val="18"/>
                <w:szCs w:val="18"/>
              </w:rPr>
              <w:t>Заказчик обязан соответствовать критериям отнесения к субъектам малого и среднего предпринимательства согласно условиям, предусмотренным Федеральным законом от 24.07.2007 № 209-ФЗ «О развитии малого предпринимательства».</w:t>
            </w:r>
          </w:p>
          <w:p w:rsidR="000411A2" w:rsidRPr="00D02E15" w:rsidRDefault="000411A2" w:rsidP="000411A2">
            <w:pPr>
              <w:numPr>
                <w:ilvl w:val="0"/>
                <w:numId w:val="1"/>
              </w:numPr>
              <w:tabs>
                <w:tab w:val="left" w:pos="270"/>
              </w:tabs>
              <w:ind w:left="0" w:firstLine="0"/>
              <w:jc w:val="both"/>
              <w:rPr>
                <w:b/>
                <w:bCs/>
                <w:sz w:val="18"/>
                <w:szCs w:val="18"/>
              </w:rPr>
            </w:pPr>
            <w:r w:rsidRPr="00D02E15">
              <w:rPr>
                <w:sz w:val="18"/>
                <w:szCs w:val="18"/>
              </w:rPr>
              <w:t>Регистрация и/или осуществление деятельности на территории Новгородской области.</w:t>
            </w:r>
          </w:p>
          <w:p w:rsidR="000411A2" w:rsidRPr="00D02E15" w:rsidRDefault="000411A2" w:rsidP="000411A2">
            <w:pPr>
              <w:numPr>
                <w:ilvl w:val="0"/>
                <w:numId w:val="1"/>
              </w:numPr>
              <w:tabs>
                <w:tab w:val="left" w:pos="270"/>
              </w:tabs>
              <w:ind w:left="0" w:firstLine="0"/>
              <w:jc w:val="both"/>
              <w:rPr>
                <w:b/>
                <w:bCs/>
                <w:sz w:val="18"/>
                <w:szCs w:val="18"/>
              </w:rPr>
            </w:pPr>
            <w:r w:rsidRPr="00D02E15">
              <w:rPr>
                <w:sz w:val="18"/>
                <w:szCs w:val="18"/>
              </w:rPr>
              <w:t>Предоставление Исполнителю в течение 3 (трех) лет после получения услуги информации о заключении экспортного(</w:t>
            </w:r>
            <w:proofErr w:type="spellStart"/>
            <w:r w:rsidRPr="00D02E15">
              <w:rPr>
                <w:sz w:val="18"/>
                <w:szCs w:val="18"/>
              </w:rPr>
              <w:t>ых</w:t>
            </w:r>
            <w:proofErr w:type="spellEnd"/>
            <w:r w:rsidRPr="00D02E15">
              <w:rPr>
                <w:sz w:val="18"/>
                <w:szCs w:val="18"/>
              </w:rPr>
              <w:t>) контракта (</w:t>
            </w:r>
            <w:proofErr w:type="spellStart"/>
            <w:r w:rsidRPr="00D02E15">
              <w:rPr>
                <w:sz w:val="18"/>
                <w:szCs w:val="18"/>
              </w:rPr>
              <w:t>ов</w:t>
            </w:r>
            <w:proofErr w:type="spellEnd"/>
            <w:r w:rsidRPr="00D02E15">
              <w:rPr>
                <w:sz w:val="18"/>
                <w:szCs w:val="18"/>
              </w:rPr>
              <w:t>) по итогам полученной услуги.</w:t>
            </w:r>
          </w:p>
          <w:p w:rsidR="000411A2" w:rsidRPr="00D02E15" w:rsidRDefault="000411A2" w:rsidP="000411A2">
            <w:pPr>
              <w:numPr>
                <w:ilvl w:val="0"/>
                <w:numId w:val="1"/>
              </w:numPr>
              <w:tabs>
                <w:tab w:val="left" w:pos="270"/>
              </w:tabs>
              <w:ind w:left="0" w:firstLine="0"/>
              <w:jc w:val="both"/>
              <w:rPr>
                <w:sz w:val="18"/>
                <w:szCs w:val="18"/>
              </w:rPr>
            </w:pPr>
            <w:r w:rsidRPr="00D02E15">
              <w:rPr>
                <w:sz w:val="18"/>
                <w:szCs w:val="18"/>
              </w:rPr>
              <w:t>Услуга предоставляется на безвозмездной основе в пределах имеющихся у Исполнителя финансовых ресурсов на обеспечение деятельности Новгородского центра поддержки экспорта.</w:t>
            </w:r>
          </w:p>
        </w:tc>
      </w:tr>
    </w:tbl>
    <w:p w:rsidR="000411A2" w:rsidRPr="00D02E15" w:rsidRDefault="000411A2" w:rsidP="000411A2">
      <w:pPr>
        <w:widowControl w:val="0"/>
        <w:autoSpaceDE w:val="0"/>
        <w:autoSpaceDN w:val="0"/>
        <w:adjustRightInd w:val="0"/>
        <w:jc w:val="both"/>
        <w:rPr>
          <w:bCs/>
          <w:sz w:val="18"/>
          <w:szCs w:val="18"/>
        </w:rPr>
      </w:pPr>
    </w:p>
    <w:p w:rsidR="000411A2" w:rsidRPr="00D02E15" w:rsidRDefault="000411A2" w:rsidP="000411A2">
      <w:pPr>
        <w:spacing w:before="120"/>
        <w:rPr>
          <w:sz w:val="18"/>
          <w:szCs w:val="18"/>
        </w:rPr>
      </w:pPr>
      <w:r w:rsidRPr="00D02E15">
        <w:rPr>
          <w:sz w:val="18"/>
          <w:szCs w:val="18"/>
        </w:rPr>
        <w:t xml:space="preserve">Подпись Заказчика / представителя Заказчика: </w:t>
      </w:r>
    </w:p>
    <w:p w:rsidR="000411A2" w:rsidRPr="00D02E15" w:rsidRDefault="000411A2" w:rsidP="000411A2">
      <w:pPr>
        <w:rPr>
          <w:sz w:val="18"/>
          <w:szCs w:val="18"/>
        </w:rPr>
      </w:pPr>
    </w:p>
    <w:p w:rsidR="000411A2" w:rsidRPr="00D02E15" w:rsidRDefault="000411A2" w:rsidP="000411A2">
      <w:pPr>
        <w:rPr>
          <w:sz w:val="18"/>
          <w:szCs w:val="18"/>
        </w:rPr>
      </w:pPr>
      <w:r w:rsidRPr="004E295F">
        <w:rPr>
          <w:sz w:val="18"/>
          <w:szCs w:val="18"/>
          <w:highlight w:val="yellow"/>
        </w:rPr>
        <w:t>_______________________________________   ___________________  ___________________________</w:t>
      </w:r>
      <w:r w:rsidRPr="00D02E15">
        <w:rPr>
          <w:sz w:val="18"/>
          <w:szCs w:val="18"/>
        </w:rPr>
        <w:t xml:space="preserve"> </w:t>
      </w:r>
      <w:r w:rsidRPr="00D02E15">
        <w:rPr>
          <w:sz w:val="18"/>
          <w:szCs w:val="18"/>
          <w:u w:val="single"/>
        </w:rPr>
        <w:t xml:space="preserve">                                                                                 </w:t>
      </w:r>
    </w:p>
    <w:p w:rsidR="000411A2" w:rsidRPr="00D02E15" w:rsidRDefault="000411A2" w:rsidP="000411A2">
      <w:pPr>
        <w:jc w:val="both"/>
        <w:rPr>
          <w:sz w:val="18"/>
          <w:szCs w:val="18"/>
          <w:vertAlign w:val="superscript"/>
        </w:rPr>
      </w:pPr>
      <w:r w:rsidRPr="00D02E15">
        <w:rPr>
          <w:sz w:val="18"/>
          <w:szCs w:val="18"/>
        </w:rPr>
        <w:t>М.П.</w:t>
      </w:r>
      <w:r w:rsidRPr="00D02E15">
        <w:rPr>
          <w:sz w:val="18"/>
          <w:szCs w:val="18"/>
        </w:rPr>
        <w:tab/>
      </w:r>
      <w:r w:rsidRPr="00D02E15">
        <w:rPr>
          <w:sz w:val="18"/>
          <w:szCs w:val="18"/>
        </w:rPr>
        <w:tab/>
      </w:r>
      <w:r w:rsidRPr="00D02E15">
        <w:rPr>
          <w:sz w:val="18"/>
          <w:szCs w:val="18"/>
        </w:rPr>
        <w:tab/>
      </w:r>
      <w:r w:rsidRPr="00D02E15">
        <w:rPr>
          <w:sz w:val="18"/>
          <w:szCs w:val="18"/>
          <w:vertAlign w:val="superscript"/>
        </w:rPr>
        <w:t>должность</w:t>
      </w:r>
      <w:r w:rsidRPr="00D02E15">
        <w:rPr>
          <w:sz w:val="18"/>
          <w:szCs w:val="18"/>
          <w:vertAlign w:val="superscript"/>
        </w:rPr>
        <w:tab/>
      </w:r>
      <w:r w:rsidRPr="00D02E15">
        <w:rPr>
          <w:sz w:val="18"/>
          <w:szCs w:val="18"/>
          <w:vertAlign w:val="superscript"/>
        </w:rPr>
        <w:tab/>
        <w:t xml:space="preserve">                   подпись</w:t>
      </w:r>
      <w:r w:rsidRPr="00D02E15">
        <w:rPr>
          <w:sz w:val="18"/>
          <w:szCs w:val="18"/>
          <w:vertAlign w:val="superscript"/>
        </w:rPr>
        <w:tab/>
      </w:r>
      <w:r w:rsidRPr="00D02E15">
        <w:rPr>
          <w:sz w:val="18"/>
          <w:szCs w:val="18"/>
          <w:vertAlign w:val="superscript"/>
        </w:rPr>
        <w:tab/>
      </w:r>
      <w:r w:rsidRPr="00D02E15">
        <w:rPr>
          <w:sz w:val="18"/>
          <w:szCs w:val="18"/>
          <w:vertAlign w:val="superscript"/>
        </w:rPr>
        <w:tab/>
      </w:r>
      <w:r w:rsidRPr="00D02E15">
        <w:rPr>
          <w:sz w:val="18"/>
          <w:szCs w:val="18"/>
          <w:vertAlign w:val="superscript"/>
        </w:rPr>
        <w:tab/>
        <w:t>расшифровка</w:t>
      </w:r>
      <w:r w:rsidRPr="00D02E15">
        <w:rPr>
          <w:sz w:val="18"/>
          <w:szCs w:val="18"/>
        </w:rPr>
        <w:t xml:space="preserve"> </w:t>
      </w:r>
      <w:r w:rsidRPr="00D02E15">
        <w:rPr>
          <w:sz w:val="18"/>
          <w:szCs w:val="18"/>
          <w:vertAlign w:val="superscript"/>
        </w:rPr>
        <w:t>подписи</w:t>
      </w:r>
    </w:p>
    <w:p w:rsidR="000411A2" w:rsidRPr="00D02E15" w:rsidRDefault="000411A2" w:rsidP="000411A2">
      <w:pPr>
        <w:ind w:firstLine="709"/>
        <w:jc w:val="right"/>
        <w:rPr>
          <w:sz w:val="18"/>
          <w:szCs w:val="18"/>
        </w:rPr>
      </w:pPr>
    </w:p>
    <w:p w:rsidR="000411A2" w:rsidRPr="00D02E15" w:rsidRDefault="000411A2" w:rsidP="000411A2">
      <w:pPr>
        <w:ind w:firstLine="709"/>
        <w:jc w:val="right"/>
        <w:rPr>
          <w:sz w:val="18"/>
          <w:szCs w:val="18"/>
          <w:vertAlign w:val="superscript"/>
        </w:rPr>
      </w:pPr>
      <w:r w:rsidRPr="00D02E15">
        <w:rPr>
          <w:sz w:val="18"/>
          <w:szCs w:val="18"/>
        </w:rPr>
        <w:t>«___» _____________ 20__ года</w:t>
      </w:r>
      <w:r w:rsidRPr="00D02E15">
        <w:rPr>
          <w:sz w:val="18"/>
          <w:szCs w:val="18"/>
        </w:rPr>
        <w:tab/>
      </w:r>
    </w:p>
    <w:p w:rsidR="000411A2" w:rsidRPr="00D02E15" w:rsidRDefault="000411A2" w:rsidP="000411A2">
      <w:pPr>
        <w:jc w:val="both"/>
        <w:rPr>
          <w:sz w:val="18"/>
          <w:szCs w:val="18"/>
        </w:rPr>
      </w:pPr>
      <w:r w:rsidRPr="00D02E15">
        <w:rPr>
          <w:sz w:val="18"/>
          <w:szCs w:val="18"/>
        </w:rPr>
        <w:t>Техническое задание получил Исполнитель/представитель Исполнителя:</w:t>
      </w:r>
    </w:p>
    <w:p w:rsidR="000411A2" w:rsidRPr="00D02E15" w:rsidRDefault="000411A2" w:rsidP="000411A2">
      <w:pPr>
        <w:jc w:val="both"/>
        <w:rPr>
          <w:sz w:val="18"/>
          <w:szCs w:val="18"/>
          <w:vertAlign w:val="superscript"/>
        </w:rPr>
      </w:pPr>
    </w:p>
    <w:p w:rsidR="000411A2" w:rsidRPr="00D02E15" w:rsidRDefault="000411A2" w:rsidP="000411A2">
      <w:pPr>
        <w:rPr>
          <w:sz w:val="18"/>
          <w:szCs w:val="18"/>
        </w:rPr>
      </w:pPr>
      <w:r w:rsidRPr="00D02E15">
        <w:rPr>
          <w:sz w:val="18"/>
          <w:szCs w:val="18"/>
        </w:rPr>
        <w:t xml:space="preserve">_______________________________________   ___________________  ___________________________ </w:t>
      </w:r>
      <w:r w:rsidRPr="00D02E15">
        <w:rPr>
          <w:sz w:val="18"/>
          <w:szCs w:val="18"/>
          <w:u w:val="single"/>
        </w:rPr>
        <w:t xml:space="preserve">                                                                                 </w:t>
      </w:r>
    </w:p>
    <w:p w:rsidR="000411A2" w:rsidRPr="00D02E15" w:rsidRDefault="000411A2" w:rsidP="000411A2">
      <w:pPr>
        <w:jc w:val="both"/>
        <w:rPr>
          <w:sz w:val="18"/>
          <w:szCs w:val="18"/>
          <w:vertAlign w:val="superscript"/>
        </w:rPr>
      </w:pPr>
      <w:r w:rsidRPr="00D02E15">
        <w:rPr>
          <w:sz w:val="18"/>
          <w:szCs w:val="18"/>
        </w:rPr>
        <w:tab/>
      </w:r>
      <w:r w:rsidRPr="00D02E15">
        <w:rPr>
          <w:sz w:val="18"/>
          <w:szCs w:val="18"/>
        </w:rPr>
        <w:tab/>
      </w:r>
      <w:r w:rsidRPr="00D02E15">
        <w:rPr>
          <w:sz w:val="18"/>
          <w:szCs w:val="18"/>
        </w:rPr>
        <w:tab/>
      </w:r>
      <w:r w:rsidRPr="00D02E15">
        <w:rPr>
          <w:sz w:val="18"/>
          <w:szCs w:val="18"/>
          <w:vertAlign w:val="superscript"/>
        </w:rPr>
        <w:t>должность</w:t>
      </w:r>
      <w:r w:rsidRPr="00D02E15">
        <w:rPr>
          <w:sz w:val="18"/>
          <w:szCs w:val="18"/>
          <w:vertAlign w:val="superscript"/>
        </w:rPr>
        <w:tab/>
      </w:r>
      <w:r w:rsidRPr="00D02E15">
        <w:rPr>
          <w:sz w:val="18"/>
          <w:szCs w:val="18"/>
          <w:vertAlign w:val="superscript"/>
        </w:rPr>
        <w:tab/>
        <w:t xml:space="preserve">                   подпись</w:t>
      </w:r>
      <w:r w:rsidRPr="00D02E15">
        <w:rPr>
          <w:sz w:val="18"/>
          <w:szCs w:val="18"/>
          <w:vertAlign w:val="superscript"/>
        </w:rPr>
        <w:tab/>
      </w:r>
      <w:r w:rsidRPr="00D02E15">
        <w:rPr>
          <w:sz w:val="18"/>
          <w:szCs w:val="18"/>
          <w:vertAlign w:val="superscript"/>
        </w:rPr>
        <w:tab/>
      </w:r>
      <w:r w:rsidRPr="00D02E15">
        <w:rPr>
          <w:sz w:val="18"/>
          <w:szCs w:val="18"/>
          <w:vertAlign w:val="superscript"/>
        </w:rPr>
        <w:tab/>
      </w:r>
      <w:r w:rsidRPr="00D02E15">
        <w:rPr>
          <w:sz w:val="18"/>
          <w:szCs w:val="18"/>
          <w:vertAlign w:val="superscript"/>
        </w:rPr>
        <w:tab/>
        <w:t>расшифровка</w:t>
      </w:r>
      <w:r w:rsidRPr="00D02E15">
        <w:rPr>
          <w:sz w:val="18"/>
          <w:szCs w:val="18"/>
        </w:rPr>
        <w:t xml:space="preserve"> </w:t>
      </w:r>
      <w:r w:rsidRPr="00D02E15">
        <w:rPr>
          <w:sz w:val="18"/>
          <w:szCs w:val="18"/>
          <w:vertAlign w:val="superscript"/>
        </w:rPr>
        <w:t>подписи</w:t>
      </w:r>
    </w:p>
    <w:p w:rsidR="000411A2" w:rsidRPr="00D02E15" w:rsidRDefault="000411A2" w:rsidP="000411A2">
      <w:pPr>
        <w:widowControl w:val="0"/>
        <w:autoSpaceDE w:val="0"/>
        <w:autoSpaceDN w:val="0"/>
        <w:adjustRightInd w:val="0"/>
        <w:spacing w:before="120"/>
        <w:jc w:val="right"/>
        <w:rPr>
          <w:bCs/>
          <w:sz w:val="18"/>
          <w:szCs w:val="18"/>
        </w:rPr>
      </w:pPr>
      <w:r w:rsidRPr="00D02E15">
        <w:rPr>
          <w:bCs/>
          <w:sz w:val="18"/>
          <w:szCs w:val="18"/>
        </w:rPr>
        <w:t>«___» _____________ 20__ года</w:t>
      </w:r>
      <w:r w:rsidRPr="00D02E15">
        <w:rPr>
          <w:bCs/>
          <w:sz w:val="18"/>
          <w:szCs w:val="18"/>
        </w:rPr>
        <w:tab/>
      </w:r>
    </w:p>
    <w:p w:rsidR="000411A2" w:rsidRPr="00D02E15" w:rsidRDefault="000411A2" w:rsidP="000411A2">
      <w:pPr>
        <w:widowControl w:val="0"/>
        <w:autoSpaceDE w:val="0"/>
        <w:autoSpaceDN w:val="0"/>
        <w:adjustRightInd w:val="0"/>
        <w:spacing w:before="120"/>
        <w:rPr>
          <w:b/>
          <w:sz w:val="18"/>
          <w:szCs w:val="18"/>
        </w:rPr>
      </w:pPr>
    </w:p>
    <w:p w:rsidR="000411A2" w:rsidRDefault="000411A2" w:rsidP="000411A2">
      <w:pPr>
        <w:widowControl w:val="0"/>
        <w:autoSpaceDE w:val="0"/>
        <w:autoSpaceDN w:val="0"/>
        <w:adjustRightInd w:val="0"/>
        <w:spacing w:before="120"/>
        <w:jc w:val="center"/>
        <w:rPr>
          <w:b/>
          <w:sz w:val="18"/>
          <w:szCs w:val="18"/>
        </w:rPr>
      </w:pPr>
      <w:r>
        <w:rPr>
          <w:b/>
          <w:sz w:val="18"/>
          <w:szCs w:val="18"/>
        </w:rPr>
        <w:t>Акт приемки оказанных услуг</w:t>
      </w:r>
    </w:p>
    <w:p w:rsidR="000411A2" w:rsidRDefault="000411A2" w:rsidP="000411A2">
      <w:pPr>
        <w:widowControl w:val="0"/>
        <w:autoSpaceDE w:val="0"/>
        <w:autoSpaceDN w:val="0"/>
        <w:adjustRightInd w:val="0"/>
        <w:spacing w:before="120"/>
        <w:rPr>
          <w:b/>
          <w:sz w:val="18"/>
          <w:szCs w:val="18"/>
        </w:rPr>
      </w:pPr>
      <w:r>
        <w:rPr>
          <w:b/>
          <w:sz w:val="18"/>
          <w:szCs w:val="18"/>
        </w:rPr>
        <w:t>Услуга оказана в соответствии с настоящим Техническим заданием качественно и в срок.</w:t>
      </w:r>
    </w:p>
    <w:p w:rsidR="000411A2" w:rsidRDefault="000411A2" w:rsidP="000411A2">
      <w:pPr>
        <w:widowControl w:val="0"/>
        <w:autoSpaceDE w:val="0"/>
        <w:autoSpaceDN w:val="0"/>
        <w:adjustRightInd w:val="0"/>
        <w:rPr>
          <w:bCs/>
          <w:sz w:val="18"/>
          <w:szCs w:val="18"/>
        </w:rPr>
      </w:pPr>
    </w:p>
    <w:p w:rsidR="000411A2" w:rsidRDefault="000411A2" w:rsidP="000411A2">
      <w:pPr>
        <w:spacing w:before="120"/>
        <w:rPr>
          <w:sz w:val="18"/>
          <w:szCs w:val="18"/>
        </w:rPr>
      </w:pPr>
      <w:r>
        <w:rPr>
          <w:sz w:val="18"/>
          <w:szCs w:val="18"/>
        </w:rPr>
        <w:t xml:space="preserve">Подпись Заказчика / представителя Заказчика: </w:t>
      </w:r>
    </w:p>
    <w:p w:rsidR="000411A2" w:rsidRDefault="000411A2" w:rsidP="000411A2">
      <w:pPr>
        <w:rPr>
          <w:sz w:val="18"/>
          <w:szCs w:val="18"/>
        </w:rPr>
      </w:pPr>
    </w:p>
    <w:p w:rsidR="000411A2" w:rsidRDefault="000411A2" w:rsidP="000411A2">
      <w:pPr>
        <w:rPr>
          <w:sz w:val="18"/>
          <w:szCs w:val="18"/>
        </w:rPr>
      </w:pPr>
      <w:r w:rsidRPr="004E295F">
        <w:rPr>
          <w:sz w:val="18"/>
          <w:szCs w:val="18"/>
          <w:highlight w:val="yellow"/>
        </w:rPr>
        <w:t>_______________________________________   ___________________  ___________________________</w:t>
      </w:r>
      <w:r>
        <w:rPr>
          <w:sz w:val="18"/>
          <w:szCs w:val="18"/>
        </w:rPr>
        <w:t xml:space="preserve"> </w:t>
      </w:r>
      <w:r>
        <w:rPr>
          <w:sz w:val="18"/>
          <w:szCs w:val="18"/>
          <w:u w:val="single"/>
        </w:rPr>
        <w:t xml:space="preserve">                                                                                 </w:t>
      </w:r>
    </w:p>
    <w:p w:rsidR="000411A2" w:rsidRDefault="000411A2" w:rsidP="000411A2">
      <w:pPr>
        <w:jc w:val="both"/>
        <w:rPr>
          <w:sz w:val="18"/>
          <w:szCs w:val="18"/>
          <w:vertAlign w:val="superscript"/>
        </w:rPr>
      </w:pPr>
      <w:r>
        <w:rPr>
          <w:sz w:val="18"/>
          <w:szCs w:val="18"/>
        </w:rPr>
        <w:t>М.П.</w:t>
      </w:r>
      <w:r>
        <w:rPr>
          <w:sz w:val="18"/>
          <w:szCs w:val="18"/>
        </w:rPr>
        <w:tab/>
      </w:r>
      <w:r>
        <w:rPr>
          <w:sz w:val="18"/>
          <w:szCs w:val="18"/>
        </w:rPr>
        <w:tab/>
      </w:r>
      <w:r>
        <w:rPr>
          <w:sz w:val="18"/>
          <w:szCs w:val="18"/>
        </w:rPr>
        <w:tab/>
      </w:r>
      <w:r>
        <w:rPr>
          <w:sz w:val="18"/>
          <w:szCs w:val="18"/>
          <w:vertAlign w:val="superscript"/>
        </w:rPr>
        <w:t>должность</w:t>
      </w:r>
      <w:r>
        <w:rPr>
          <w:sz w:val="18"/>
          <w:szCs w:val="18"/>
          <w:vertAlign w:val="superscript"/>
        </w:rPr>
        <w:tab/>
      </w:r>
      <w:r>
        <w:rPr>
          <w:sz w:val="18"/>
          <w:szCs w:val="18"/>
          <w:vertAlign w:val="superscript"/>
        </w:rPr>
        <w:tab/>
        <w:t xml:space="preserve">                   подпись</w:t>
      </w:r>
      <w:r>
        <w:rPr>
          <w:sz w:val="18"/>
          <w:szCs w:val="18"/>
          <w:vertAlign w:val="superscript"/>
        </w:rPr>
        <w:tab/>
      </w:r>
      <w:r>
        <w:rPr>
          <w:sz w:val="18"/>
          <w:szCs w:val="18"/>
          <w:vertAlign w:val="superscript"/>
        </w:rPr>
        <w:tab/>
      </w:r>
      <w:r>
        <w:rPr>
          <w:sz w:val="18"/>
          <w:szCs w:val="18"/>
          <w:vertAlign w:val="superscript"/>
        </w:rPr>
        <w:tab/>
      </w:r>
      <w:r>
        <w:rPr>
          <w:sz w:val="18"/>
          <w:szCs w:val="18"/>
          <w:vertAlign w:val="superscript"/>
        </w:rPr>
        <w:tab/>
        <w:t>расшифровка</w:t>
      </w:r>
      <w:r>
        <w:rPr>
          <w:sz w:val="18"/>
          <w:szCs w:val="18"/>
        </w:rPr>
        <w:t xml:space="preserve"> </w:t>
      </w:r>
      <w:r>
        <w:rPr>
          <w:sz w:val="18"/>
          <w:szCs w:val="18"/>
          <w:vertAlign w:val="superscript"/>
        </w:rPr>
        <w:t>подписи</w:t>
      </w:r>
    </w:p>
    <w:p w:rsidR="000411A2" w:rsidRDefault="000411A2" w:rsidP="000411A2">
      <w:pPr>
        <w:ind w:firstLine="709"/>
        <w:jc w:val="right"/>
        <w:rPr>
          <w:sz w:val="18"/>
          <w:szCs w:val="18"/>
        </w:rPr>
      </w:pPr>
    </w:p>
    <w:p w:rsidR="000411A2" w:rsidRDefault="000411A2" w:rsidP="000411A2">
      <w:pPr>
        <w:ind w:firstLine="709"/>
        <w:jc w:val="right"/>
        <w:rPr>
          <w:sz w:val="18"/>
          <w:szCs w:val="18"/>
          <w:vertAlign w:val="superscript"/>
        </w:rPr>
      </w:pPr>
      <w:r>
        <w:rPr>
          <w:sz w:val="18"/>
          <w:szCs w:val="18"/>
        </w:rPr>
        <w:t>«___» _____________ 20__ года</w:t>
      </w:r>
      <w:r>
        <w:rPr>
          <w:sz w:val="18"/>
          <w:szCs w:val="18"/>
        </w:rPr>
        <w:tab/>
      </w:r>
    </w:p>
    <w:p w:rsidR="000411A2" w:rsidRDefault="000411A2" w:rsidP="000411A2">
      <w:pPr>
        <w:jc w:val="both"/>
        <w:rPr>
          <w:sz w:val="18"/>
          <w:szCs w:val="18"/>
        </w:rPr>
      </w:pPr>
      <w:r>
        <w:rPr>
          <w:sz w:val="18"/>
          <w:szCs w:val="18"/>
        </w:rPr>
        <w:t>Исполнитель/представитель Исполнителя:</w:t>
      </w:r>
    </w:p>
    <w:p w:rsidR="000411A2" w:rsidRDefault="000411A2" w:rsidP="000411A2">
      <w:pPr>
        <w:jc w:val="both"/>
        <w:rPr>
          <w:sz w:val="18"/>
          <w:szCs w:val="18"/>
          <w:vertAlign w:val="superscript"/>
        </w:rPr>
      </w:pPr>
    </w:p>
    <w:p w:rsidR="000411A2" w:rsidRDefault="000411A2" w:rsidP="000411A2">
      <w:pPr>
        <w:rPr>
          <w:sz w:val="18"/>
          <w:szCs w:val="18"/>
        </w:rPr>
      </w:pPr>
      <w:r>
        <w:rPr>
          <w:sz w:val="18"/>
          <w:szCs w:val="18"/>
        </w:rPr>
        <w:t>Директор НЦПЭ</w:t>
      </w:r>
      <w:r>
        <w:rPr>
          <w:sz w:val="18"/>
          <w:szCs w:val="18"/>
        </w:rPr>
        <w:tab/>
      </w:r>
      <w:r>
        <w:rPr>
          <w:sz w:val="18"/>
          <w:szCs w:val="18"/>
        </w:rPr>
        <w:tab/>
      </w:r>
      <w:r>
        <w:rPr>
          <w:sz w:val="18"/>
          <w:szCs w:val="18"/>
        </w:rPr>
        <w:tab/>
        <w:t xml:space="preserve"> ___________________________ </w:t>
      </w:r>
      <w:r>
        <w:rPr>
          <w:sz w:val="18"/>
          <w:szCs w:val="18"/>
        </w:rPr>
        <w:tab/>
      </w:r>
      <w:r>
        <w:rPr>
          <w:sz w:val="18"/>
          <w:szCs w:val="18"/>
          <w:u w:val="single"/>
        </w:rPr>
        <w:t xml:space="preserve">   Т.Н. Лаврентьева________</w:t>
      </w:r>
    </w:p>
    <w:p w:rsidR="000411A2" w:rsidRDefault="000411A2" w:rsidP="000411A2">
      <w:pPr>
        <w:jc w:val="both"/>
        <w:rPr>
          <w:sz w:val="18"/>
          <w:szCs w:val="18"/>
          <w:vertAlign w:val="superscript"/>
        </w:rPr>
      </w:pPr>
      <w:r>
        <w:rPr>
          <w:sz w:val="18"/>
          <w:szCs w:val="18"/>
        </w:rPr>
        <w:tab/>
      </w:r>
      <w:r>
        <w:rPr>
          <w:sz w:val="18"/>
          <w:szCs w:val="18"/>
          <w:vertAlign w:val="superscript"/>
        </w:rPr>
        <w:t>должность</w:t>
      </w:r>
      <w:r>
        <w:rPr>
          <w:sz w:val="18"/>
          <w:szCs w:val="18"/>
          <w:vertAlign w:val="superscript"/>
        </w:rPr>
        <w:tab/>
      </w:r>
      <w:r>
        <w:rPr>
          <w:sz w:val="18"/>
          <w:szCs w:val="18"/>
          <w:vertAlign w:val="superscript"/>
        </w:rPr>
        <w:tab/>
      </w:r>
      <w:r>
        <w:rPr>
          <w:sz w:val="18"/>
          <w:szCs w:val="18"/>
          <w:vertAlign w:val="superscript"/>
        </w:rPr>
        <w:tab/>
        <w:t xml:space="preserve">                   подпись</w:t>
      </w:r>
      <w:r>
        <w:rPr>
          <w:sz w:val="18"/>
          <w:szCs w:val="18"/>
          <w:vertAlign w:val="superscript"/>
        </w:rPr>
        <w:tab/>
      </w:r>
      <w:r>
        <w:rPr>
          <w:sz w:val="18"/>
          <w:szCs w:val="18"/>
          <w:vertAlign w:val="superscript"/>
        </w:rPr>
        <w:tab/>
      </w:r>
      <w:r>
        <w:rPr>
          <w:sz w:val="18"/>
          <w:szCs w:val="18"/>
          <w:vertAlign w:val="superscript"/>
        </w:rPr>
        <w:tab/>
      </w:r>
      <w:r>
        <w:rPr>
          <w:sz w:val="18"/>
          <w:szCs w:val="18"/>
          <w:vertAlign w:val="superscript"/>
        </w:rPr>
        <w:tab/>
      </w:r>
      <w:r>
        <w:rPr>
          <w:sz w:val="18"/>
          <w:szCs w:val="18"/>
          <w:vertAlign w:val="superscript"/>
        </w:rPr>
        <w:tab/>
        <w:t>расшифровка</w:t>
      </w:r>
      <w:r>
        <w:rPr>
          <w:sz w:val="18"/>
          <w:szCs w:val="18"/>
        </w:rPr>
        <w:t xml:space="preserve"> </w:t>
      </w:r>
      <w:r>
        <w:rPr>
          <w:sz w:val="18"/>
          <w:szCs w:val="18"/>
          <w:vertAlign w:val="superscript"/>
        </w:rPr>
        <w:t>подписи</w:t>
      </w:r>
    </w:p>
    <w:p w:rsidR="000411A2" w:rsidRDefault="000411A2" w:rsidP="00735CC0">
      <w:pPr>
        <w:widowControl w:val="0"/>
        <w:autoSpaceDE w:val="0"/>
        <w:autoSpaceDN w:val="0"/>
        <w:adjustRightInd w:val="0"/>
        <w:spacing w:before="120"/>
        <w:jc w:val="right"/>
      </w:pPr>
      <w:r>
        <w:rPr>
          <w:bCs/>
          <w:sz w:val="18"/>
          <w:szCs w:val="18"/>
        </w:rPr>
        <w:t>«___» _____________ 20__ года</w:t>
      </w:r>
    </w:p>
    <w:sectPr w:rsidR="000411A2" w:rsidSect="000411A2">
      <w:pgSz w:w="11906" w:h="16838"/>
      <w:pgMar w:top="851"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5220D"/>
    <w:multiLevelType w:val="hybridMultilevel"/>
    <w:tmpl w:val="D3D66BA6"/>
    <w:lvl w:ilvl="0" w:tplc="161A47BE">
      <w:start w:val="1"/>
      <w:numFmt w:val="decimal"/>
      <w:lvlText w:val="%1."/>
      <w:lvlJc w:val="left"/>
      <w:pPr>
        <w:ind w:left="720" w:hanging="360"/>
      </w:pPr>
      <w:rPr>
        <w:rFonts w:ascii="Times New Roman" w:eastAsia="Times New Roman" w:hAnsi="Times New Roman" w:cs="Times New Roman"/>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142579"/>
    <w:rsid w:val="000411A2"/>
    <w:rsid w:val="0011768B"/>
    <w:rsid w:val="00142579"/>
    <w:rsid w:val="001F1637"/>
    <w:rsid w:val="0022143B"/>
    <w:rsid w:val="00246F4E"/>
    <w:rsid w:val="002C0A33"/>
    <w:rsid w:val="003D0C96"/>
    <w:rsid w:val="004F0822"/>
    <w:rsid w:val="005D65F7"/>
    <w:rsid w:val="005F1B83"/>
    <w:rsid w:val="00601DF7"/>
    <w:rsid w:val="006053FA"/>
    <w:rsid w:val="00735CC0"/>
    <w:rsid w:val="00772345"/>
    <w:rsid w:val="007B0D7B"/>
    <w:rsid w:val="007C4C32"/>
    <w:rsid w:val="008545F2"/>
    <w:rsid w:val="00892753"/>
    <w:rsid w:val="009C6498"/>
    <w:rsid w:val="00AE439D"/>
    <w:rsid w:val="00B21307"/>
    <w:rsid w:val="00BC15EE"/>
    <w:rsid w:val="00CB44CC"/>
    <w:rsid w:val="00CB750C"/>
    <w:rsid w:val="00CD2BD6"/>
    <w:rsid w:val="00D33E52"/>
    <w:rsid w:val="00DB3990"/>
    <w:rsid w:val="00DC2E70"/>
    <w:rsid w:val="00DC7880"/>
    <w:rsid w:val="00DD08BD"/>
    <w:rsid w:val="00E25967"/>
    <w:rsid w:val="00E7179C"/>
    <w:rsid w:val="00F36D7E"/>
    <w:rsid w:val="00F644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579"/>
    <w:rPr>
      <w:rFonts w:ascii="Times New Roman" w:eastAsia="Times New Roman" w:hAnsi="Times New Roman"/>
      <w:sz w:val="24"/>
      <w:szCs w:val="24"/>
    </w:rPr>
  </w:style>
  <w:style w:type="paragraph" w:styleId="1">
    <w:name w:val="heading 1"/>
    <w:basedOn w:val="a"/>
    <w:link w:val="10"/>
    <w:uiPriority w:val="99"/>
    <w:qFormat/>
    <w:rsid w:val="0014257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2579"/>
    <w:rPr>
      <w:rFonts w:ascii="Times New Roman" w:hAnsi="Times New Roman" w:cs="Times New Roman"/>
      <w:b/>
      <w:bCs/>
      <w:kern w:val="36"/>
      <w:sz w:val="48"/>
      <w:szCs w:val="48"/>
      <w:lang w:eastAsia="ru-RU"/>
    </w:rPr>
  </w:style>
  <w:style w:type="character" w:styleId="a3">
    <w:name w:val="Strong"/>
    <w:basedOn w:val="a0"/>
    <w:uiPriority w:val="99"/>
    <w:qFormat/>
    <w:rsid w:val="00142579"/>
    <w:rPr>
      <w:rFonts w:cs="Times New Roman"/>
      <w:b/>
    </w:rPr>
  </w:style>
  <w:style w:type="paragraph" w:styleId="a4">
    <w:name w:val="Document Map"/>
    <w:basedOn w:val="a"/>
    <w:link w:val="a5"/>
    <w:uiPriority w:val="99"/>
    <w:semiHidden/>
    <w:rsid w:val="00CB750C"/>
    <w:pPr>
      <w:shd w:val="clear" w:color="auto" w:fill="000080"/>
    </w:pPr>
    <w:rPr>
      <w:rFonts w:ascii="Tahoma" w:hAnsi="Tahoma" w:cs="Tahoma"/>
      <w:sz w:val="20"/>
      <w:szCs w:val="20"/>
    </w:rPr>
  </w:style>
  <w:style w:type="character" w:customStyle="1" w:styleId="a5">
    <w:name w:val="Схема документа Знак"/>
    <w:basedOn w:val="a0"/>
    <w:link w:val="a4"/>
    <w:uiPriority w:val="99"/>
    <w:semiHidden/>
    <w:rsid w:val="00023CF5"/>
    <w:rPr>
      <w:rFonts w:ascii="Times New Roman" w:eastAsia="Times New Roman" w:hAnsi="Times New Roman"/>
      <w:sz w:val="0"/>
      <w:szCs w:val="0"/>
    </w:rPr>
  </w:style>
  <w:style w:type="character" w:styleId="a6">
    <w:name w:val="Hyperlink"/>
    <w:basedOn w:val="a0"/>
    <w:uiPriority w:val="99"/>
    <w:unhideWhenUsed/>
    <w:rsid w:val="004F08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support/down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znec@rambler.ru" TargetMode="External"/><Relationship Id="rId5" Type="http://schemas.openxmlformats.org/officeDocument/2006/relationships/hyperlink" Target="https://vk.com/away.php?to=http%3A%2F%2Fekkon-nov.ru%2Fregistration%2F&amp;post=-172501900_201&amp;cc_ke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1592</Words>
  <Characters>9081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Елена</cp:lastModifiedBy>
  <cp:revision>2</cp:revision>
  <dcterms:created xsi:type="dcterms:W3CDTF">2020-11-09T10:46:00Z</dcterms:created>
  <dcterms:modified xsi:type="dcterms:W3CDTF">2020-11-09T10:46:00Z</dcterms:modified>
</cp:coreProperties>
</file>