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8E" w:rsidRDefault="00FC618E" w:rsidP="00784841">
      <w:pPr>
        <w:jc w:val="center"/>
        <w:rPr>
          <w:b/>
          <w:sz w:val="28"/>
          <w:szCs w:val="28"/>
        </w:rPr>
      </w:pPr>
      <w:r w:rsidRPr="00562C7E">
        <w:rPr>
          <w:b/>
          <w:sz w:val="28"/>
          <w:szCs w:val="28"/>
        </w:rPr>
        <w:t>Маркировка средствами идентификации:</w:t>
      </w:r>
    </w:p>
    <w:p w:rsidR="00784841" w:rsidRPr="00562C7E" w:rsidRDefault="00784841" w:rsidP="00784841">
      <w:pPr>
        <w:jc w:val="center"/>
        <w:rPr>
          <w:b/>
          <w:sz w:val="28"/>
          <w:szCs w:val="28"/>
        </w:rPr>
      </w:pPr>
    </w:p>
    <w:p w:rsidR="00FC618E" w:rsidRPr="00B117DF" w:rsidRDefault="00FC618E" w:rsidP="00FC618E">
      <w:pPr>
        <w:ind w:firstLine="708"/>
        <w:jc w:val="both"/>
        <w:rPr>
          <w:sz w:val="28"/>
          <w:szCs w:val="28"/>
        </w:rPr>
      </w:pPr>
      <w:proofErr w:type="gramStart"/>
      <w:r w:rsidRPr="00B117DF">
        <w:rPr>
          <w:sz w:val="28"/>
          <w:szCs w:val="28"/>
        </w:rPr>
        <w:t>В соответствии с положениями Федерального закона от 28 декабря 2009 г. № 381-ФЗ «Об основах государственного регулирования торговой деятельности в Российской Федерации» продолжает развиваться правовое регулирование механизм</w:t>
      </w:r>
      <w:r w:rsidR="00850B99">
        <w:rPr>
          <w:sz w:val="28"/>
          <w:szCs w:val="28"/>
        </w:rPr>
        <w:t>ов</w:t>
      </w:r>
      <w:r w:rsidRPr="00B117DF">
        <w:rPr>
          <w:sz w:val="28"/>
          <w:szCs w:val="28"/>
        </w:rPr>
        <w:t xml:space="preserve"> контроля за оборотом товаров, подлежащих обязательной маркировке средствами идентификации, в том числе с учетом принятых постановлений Правительства Российской Федерации, в том числе: </w:t>
      </w:r>
      <w:r w:rsidRPr="0088333E">
        <w:rPr>
          <w:b/>
          <w:sz w:val="28"/>
          <w:szCs w:val="28"/>
        </w:rPr>
        <w:t>от 28 января 2021 г. № 64</w:t>
      </w:r>
      <w:r w:rsidRPr="00B117DF">
        <w:rPr>
          <w:sz w:val="28"/>
          <w:szCs w:val="28"/>
        </w:rPr>
        <w:t xml:space="preserve"> «О внесении изменений в Правила маркировки</w:t>
      </w:r>
      <w:proofErr w:type="gramEnd"/>
      <w:r w:rsidRPr="00B117DF">
        <w:rPr>
          <w:sz w:val="28"/>
          <w:szCs w:val="28"/>
        </w:rPr>
        <w:t xml:space="preserve"> табачной продукции средствами идентификации»;</w:t>
      </w:r>
    </w:p>
    <w:p w:rsidR="00FC618E" w:rsidRPr="00B117DF" w:rsidRDefault="00FC618E" w:rsidP="00FC618E">
      <w:pPr>
        <w:ind w:firstLine="708"/>
        <w:jc w:val="both"/>
        <w:rPr>
          <w:sz w:val="28"/>
          <w:szCs w:val="28"/>
        </w:rPr>
      </w:pPr>
      <w:proofErr w:type="gramStart"/>
      <w:r w:rsidRPr="0088333E">
        <w:rPr>
          <w:b/>
          <w:sz w:val="28"/>
          <w:szCs w:val="28"/>
        </w:rPr>
        <w:t>от 17 февраля 2021 г. № 204</w:t>
      </w:r>
      <w:r w:rsidRPr="00B117DF">
        <w:rPr>
          <w:sz w:val="28"/>
          <w:szCs w:val="28"/>
        </w:rPr>
        <w:t xml:space="preserve"> 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идентификации», согласно которому эксперимент по маркировке пива, напитков, изготавливаемых на основе пива, и отдельных видов слабоалкогольных напитков средствами идентификации проводится с 1 апреля 2021 г. по 31 августа 2022 г.;</w:t>
      </w:r>
      <w:proofErr w:type="gramEnd"/>
    </w:p>
    <w:p w:rsidR="00FC618E" w:rsidRPr="00B117DF" w:rsidRDefault="00FC618E" w:rsidP="00FC618E">
      <w:pPr>
        <w:ind w:firstLine="708"/>
        <w:jc w:val="both"/>
        <w:rPr>
          <w:sz w:val="28"/>
          <w:szCs w:val="28"/>
        </w:rPr>
      </w:pPr>
      <w:r w:rsidRPr="0088333E">
        <w:rPr>
          <w:b/>
          <w:sz w:val="28"/>
          <w:szCs w:val="28"/>
        </w:rPr>
        <w:t>от 29 апреля 2021 г. № 67</w:t>
      </w:r>
      <w:r w:rsidRPr="00B117DF">
        <w:rPr>
          <w:sz w:val="28"/>
          <w:szCs w:val="28"/>
        </w:rPr>
        <w:t xml:space="preserve">3 «О проведении на территории Российской Федерации эксперимента по маркировке средствами идентификации биологически активных добавок к пище», согласно которому эксперимент по маркировке средствами идентификации некоторых </w:t>
      </w:r>
      <w:proofErr w:type="spellStart"/>
      <w:r w:rsidRPr="00B117DF">
        <w:rPr>
          <w:sz w:val="28"/>
          <w:szCs w:val="28"/>
        </w:rPr>
        <w:t>БАДов</w:t>
      </w:r>
      <w:proofErr w:type="spellEnd"/>
      <w:r w:rsidRPr="00B117DF">
        <w:rPr>
          <w:sz w:val="28"/>
          <w:szCs w:val="28"/>
        </w:rPr>
        <w:t xml:space="preserve"> проводится с 1 мая 2021 года по 31 августа 2022 года;</w:t>
      </w:r>
    </w:p>
    <w:p w:rsidR="00FC618E" w:rsidRPr="00B117DF" w:rsidRDefault="00FC618E" w:rsidP="00FC618E">
      <w:pPr>
        <w:ind w:firstLine="708"/>
        <w:jc w:val="both"/>
        <w:rPr>
          <w:sz w:val="28"/>
          <w:szCs w:val="28"/>
        </w:rPr>
      </w:pPr>
      <w:proofErr w:type="gramStart"/>
      <w:r w:rsidRPr="0088333E">
        <w:rPr>
          <w:b/>
          <w:sz w:val="28"/>
          <w:szCs w:val="28"/>
        </w:rPr>
        <w:t>от 31 мая 2021 г. № 841</w:t>
      </w:r>
      <w:r w:rsidRPr="00B117DF">
        <w:rPr>
          <w:sz w:val="28"/>
          <w:szCs w:val="28"/>
        </w:rPr>
        <w:t xml:space="preserve">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</w:t>
      </w:r>
      <w:r>
        <w:rPr>
          <w:sz w:val="28"/>
          <w:szCs w:val="28"/>
        </w:rPr>
        <w:t xml:space="preserve"> </w:t>
      </w:r>
      <w:r w:rsidRPr="00B117DF">
        <w:rPr>
          <w:sz w:val="28"/>
          <w:szCs w:val="28"/>
        </w:rPr>
        <w:t>воды»</w:t>
      </w:r>
      <w:r>
        <w:rPr>
          <w:sz w:val="28"/>
          <w:szCs w:val="28"/>
        </w:rPr>
        <w:t xml:space="preserve">, </w:t>
      </w:r>
      <w:r w:rsidRPr="00B117DF">
        <w:rPr>
          <w:sz w:val="28"/>
          <w:szCs w:val="28"/>
        </w:rPr>
        <w:t>согласно которому вступают в силу правила, определяющие порядок маркировки упакованной воды, требования к участникам оборота упакованной воды, порядок информационного обмена, характеристики средства идентификации, а также порядок представления</w:t>
      </w:r>
      <w:proofErr w:type="gramEnd"/>
      <w:r w:rsidRPr="00B117DF">
        <w:rPr>
          <w:sz w:val="28"/>
          <w:szCs w:val="28"/>
        </w:rPr>
        <w:t xml:space="preserve"> участниками оборота сведений оператору системы «Честный ЗНАК» о вводе в оборот, обороте и выводе из оборота упакованной воды;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88333E">
        <w:rPr>
          <w:b/>
          <w:sz w:val="28"/>
          <w:szCs w:val="28"/>
        </w:rPr>
        <w:t>от 31 мая 2021 г. № 843</w:t>
      </w:r>
      <w:r w:rsidRPr="00B117DF">
        <w:rPr>
          <w:sz w:val="28"/>
          <w:szCs w:val="28"/>
        </w:rPr>
        <w:t xml:space="preserve"> «О внесении изменений в постановление Правительства Российской Федерации от 15 декабря 2020 г. № 2099», которым перенесены сроки по передаче сведений в информационную систему маркировки о выводе молочной продукции из оборота путем розничной продажи;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proofErr w:type="gramStart"/>
      <w:r w:rsidRPr="0088333E">
        <w:rPr>
          <w:b/>
          <w:sz w:val="28"/>
          <w:szCs w:val="28"/>
        </w:rPr>
        <w:t>от 21 июля 2021 г. № 1240</w:t>
      </w:r>
      <w:r w:rsidRPr="00B117DF">
        <w:rPr>
          <w:sz w:val="28"/>
          <w:szCs w:val="28"/>
        </w:rPr>
        <w:t xml:space="preserve"> «О проведении на территории Российской Федерации эксперимента по маркировке средствами идентификации парфюмерно-косметической продукции, предназначенной для гигиены рук, с заявленным в маркировке потребительской тары </w:t>
      </w:r>
      <w:proofErr w:type="spellStart"/>
      <w:r w:rsidRPr="00B117DF">
        <w:rPr>
          <w:sz w:val="28"/>
          <w:szCs w:val="28"/>
        </w:rPr>
        <w:t>антимикробным</w:t>
      </w:r>
      <w:proofErr w:type="spellEnd"/>
      <w:r w:rsidRPr="00B117DF">
        <w:rPr>
          <w:sz w:val="28"/>
          <w:szCs w:val="28"/>
        </w:rPr>
        <w:t xml:space="preserve"> действием, а также кожных антисептиков - дезинфицирующих средств», предусматривающим проведение эксперимента с 1 августа 2021 г. по 31 августа 2022 г.;</w:t>
      </w:r>
      <w:proofErr w:type="gramEnd"/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88333E">
        <w:rPr>
          <w:b/>
          <w:sz w:val="28"/>
          <w:szCs w:val="28"/>
        </w:rPr>
        <w:lastRenderedPageBreak/>
        <w:t>от 31 августа 2021 г. № 1449</w:t>
      </w:r>
      <w:r w:rsidRPr="00B117DF">
        <w:rPr>
          <w:sz w:val="28"/>
          <w:szCs w:val="28"/>
        </w:rPr>
        <w:t xml:space="preserve"> «О внесении изменений в некоторые акты Правительства Российской Федерации», которым установлены особенности введения в оборот молочной продукции, маркированной средствами идентификации ЕАЭС. Также определен перечень сведений, представляемых оператору информационной системы мониторинга участниками оборота молочной продукции при ее вывозе в государство - член ЕАЭС, </w:t>
      </w:r>
      <w:proofErr w:type="gramStart"/>
      <w:r w:rsidRPr="00B117DF">
        <w:rPr>
          <w:sz w:val="28"/>
          <w:szCs w:val="28"/>
        </w:rPr>
        <w:t>средства</w:t>
      </w:r>
      <w:proofErr w:type="gramEnd"/>
      <w:r w:rsidRPr="00B117DF">
        <w:rPr>
          <w:sz w:val="28"/>
          <w:szCs w:val="28"/>
        </w:rPr>
        <w:t xml:space="preserve"> идентификации которого признаются в Российской Федерации;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proofErr w:type="gramStart"/>
      <w:r w:rsidRPr="0088333E">
        <w:rPr>
          <w:b/>
          <w:sz w:val="28"/>
          <w:szCs w:val="28"/>
        </w:rPr>
        <w:t>от 25 ноября 2021 г. № 1985</w:t>
      </w:r>
      <w:r w:rsidRPr="00B117DF">
        <w:rPr>
          <w:sz w:val="28"/>
          <w:szCs w:val="28"/>
        </w:rPr>
        <w:t xml:space="preserve"> «О внесении изменений в некоторые акты Правительства Российской Федерации по вопросам маркировки товаров средствами идентификации и о признании утратившими силу отдельных положений постановления Правительства Российской Федерации от 7 ноября 2020 г. № 1795», которым с 25 ноября 2021 года продлен срок права на ввоз и реализацию ввезенных на территорию Российской Федерации комплектов товаров и наборов</w:t>
      </w:r>
      <w:proofErr w:type="gramEnd"/>
      <w:r w:rsidRPr="00B117DF">
        <w:rPr>
          <w:sz w:val="28"/>
          <w:szCs w:val="28"/>
        </w:rPr>
        <w:t xml:space="preserve"> </w:t>
      </w:r>
      <w:proofErr w:type="gramStart"/>
      <w:r w:rsidRPr="00B117DF">
        <w:rPr>
          <w:sz w:val="28"/>
          <w:szCs w:val="28"/>
        </w:rPr>
        <w:t xml:space="preserve">товаров, в состав которых входят фототовары, а также комплектов товаров и наборов товаров, включающих парфюмерную продукцию, без их маркировки средствами идентификации и не внесения в информационную систему мониторинга сведений о таких комплектах товаров и наборах товаров - </w:t>
      </w:r>
      <w:r w:rsidRPr="0088333E">
        <w:rPr>
          <w:b/>
          <w:sz w:val="28"/>
          <w:szCs w:val="28"/>
        </w:rPr>
        <w:t>до 1 октября 2022 г.</w:t>
      </w:r>
      <w:r w:rsidRPr="00B117DF">
        <w:rPr>
          <w:sz w:val="28"/>
          <w:szCs w:val="28"/>
        </w:rPr>
        <w:t xml:space="preserve"> Кроме этого, в отношении товаров легкой промышленности, товаров, в состав которых входят фототовары, а также комплектов товаров и наборов</w:t>
      </w:r>
      <w:proofErr w:type="gramEnd"/>
      <w:r w:rsidRPr="00B117DF">
        <w:rPr>
          <w:sz w:val="28"/>
          <w:szCs w:val="28"/>
        </w:rPr>
        <w:t xml:space="preserve"> </w:t>
      </w:r>
      <w:proofErr w:type="gramStart"/>
      <w:r w:rsidRPr="00B117DF">
        <w:rPr>
          <w:sz w:val="28"/>
          <w:szCs w:val="28"/>
        </w:rPr>
        <w:t xml:space="preserve">товаров, включающих парфюмерную продукцию, </w:t>
      </w:r>
      <w:r w:rsidRPr="0088333E">
        <w:rPr>
          <w:b/>
          <w:sz w:val="28"/>
          <w:szCs w:val="28"/>
        </w:rPr>
        <w:t>с 1 марта 2022 года</w:t>
      </w:r>
      <w:r w:rsidRPr="00B117DF">
        <w:rPr>
          <w:sz w:val="28"/>
          <w:szCs w:val="28"/>
        </w:rPr>
        <w:t xml:space="preserve"> допускается нанесение средства идентификации на потребительскую упаковку набора или этикетку, располагаемую на такой потребительской упаковке, без нанесения средств идентификации на потребительскую упаковку товаров, входящих в состав этого набора, или этикетку, располагаемую на такой потребительской упаковке, если потребительская упаковка набора, сформированного при производстве товаров, не может быть вскрыта без повреждения;</w:t>
      </w:r>
      <w:proofErr w:type="gramEnd"/>
    </w:p>
    <w:p w:rsidR="00FC618E" w:rsidRPr="00B117DF" w:rsidRDefault="00FC618E" w:rsidP="00FC618E">
      <w:pPr>
        <w:jc w:val="both"/>
        <w:rPr>
          <w:sz w:val="28"/>
          <w:szCs w:val="28"/>
        </w:rPr>
      </w:pPr>
      <w:proofErr w:type="gramStart"/>
      <w:r w:rsidRPr="0088333E">
        <w:rPr>
          <w:b/>
          <w:sz w:val="28"/>
          <w:szCs w:val="28"/>
        </w:rPr>
        <w:t>от 30 ноября 2021 г. № 2100</w:t>
      </w:r>
      <w:r w:rsidRPr="00B117DF">
        <w:rPr>
          <w:sz w:val="28"/>
          <w:szCs w:val="28"/>
        </w:rPr>
        <w:t xml:space="preserve"> «О внесении изменений в постановление Правительства Российской Федерации от 15 декабря 2020 г. № 2099»,</w:t>
      </w:r>
      <w:r>
        <w:rPr>
          <w:sz w:val="28"/>
          <w:szCs w:val="28"/>
        </w:rPr>
        <w:t xml:space="preserve"> </w:t>
      </w:r>
      <w:r w:rsidRPr="00B117DF">
        <w:rPr>
          <w:sz w:val="28"/>
          <w:szCs w:val="28"/>
        </w:rPr>
        <w:t xml:space="preserve">расширившее </w:t>
      </w:r>
      <w:r w:rsidRPr="003A1830">
        <w:rPr>
          <w:b/>
          <w:sz w:val="28"/>
          <w:szCs w:val="28"/>
        </w:rPr>
        <w:t>перечень молочной продукции</w:t>
      </w:r>
      <w:r w:rsidRPr="00B117DF">
        <w:rPr>
          <w:sz w:val="28"/>
          <w:szCs w:val="28"/>
        </w:rPr>
        <w:t>, на которую распространяются положения постановления Правительства Российской Федерации от 15 декабря 2020 г. №» 2099 (сыров и мороженного - из кодов Общероссийского классификатора продукции по видам экономической деятельности 10.51 и 10.52 соответственно;</w:t>
      </w:r>
      <w:proofErr w:type="gramEnd"/>
      <w:r w:rsidRPr="00B117DF">
        <w:rPr>
          <w:sz w:val="28"/>
          <w:szCs w:val="28"/>
        </w:rPr>
        <w:t xml:space="preserve"> молочной продукции со сроком хранения более 40 суток - из кода Общероссийского классификатора продукции по видам экономической деятельности 10.51; молочной продукции со сроком хранения до 40 суток (включительно) - из кода Общероссийского классификатора продукции по видам экономической деятельности 10.51);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3A1830">
        <w:rPr>
          <w:b/>
          <w:sz w:val="28"/>
          <w:szCs w:val="28"/>
        </w:rPr>
        <w:t>от 13 декабря 2021 г. № 2277</w:t>
      </w:r>
      <w:r w:rsidRPr="00B117DF">
        <w:rPr>
          <w:sz w:val="28"/>
          <w:szCs w:val="28"/>
        </w:rPr>
        <w:t xml:space="preserve"> «О внесении изменений в постановление Правительства Российской Федерации от 31 мая 2021 г. № 841», которым расширен перечень </w:t>
      </w:r>
      <w:r w:rsidRPr="003A1830">
        <w:rPr>
          <w:b/>
          <w:sz w:val="28"/>
          <w:szCs w:val="28"/>
        </w:rPr>
        <w:t>упакованной продукции</w:t>
      </w:r>
      <w:r w:rsidRPr="00B117DF">
        <w:rPr>
          <w:sz w:val="28"/>
          <w:szCs w:val="28"/>
        </w:rPr>
        <w:t xml:space="preserve"> (включен код Общероссийского классификатора продукции по видам экономической деятельности -11.07.11.150 «</w:t>
      </w:r>
      <w:proofErr w:type="gramStart"/>
      <w:r w:rsidRPr="00B117DF">
        <w:rPr>
          <w:sz w:val="28"/>
          <w:szCs w:val="28"/>
        </w:rPr>
        <w:t>Воды</w:t>
      </w:r>
      <w:proofErr w:type="gramEnd"/>
      <w:r w:rsidRPr="00B117DF">
        <w:rPr>
          <w:sz w:val="28"/>
          <w:szCs w:val="28"/>
        </w:rPr>
        <w:t xml:space="preserve"> обработанные питьевые упакованные, в </w:t>
      </w:r>
      <w:r w:rsidRPr="00B117DF">
        <w:rPr>
          <w:sz w:val="28"/>
          <w:szCs w:val="28"/>
        </w:rPr>
        <w:lastRenderedPageBreak/>
        <w:t xml:space="preserve">том числе газированные, не содержащие сахара, </w:t>
      </w:r>
      <w:proofErr w:type="spellStart"/>
      <w:r w:rsidRPr="00B117DF">
        <w:rPr>
          <w:sz w:val="28"/>
          <w:szCs w:val="28"/>
        </w:rPr>
        <w:t>подсластителей</w:t>
      </w:r>
      <w:proofErr w:type="spellEnd"/>
      <w:r w:rsidRPr="00B117DF">
        <w:rPr>
          <w:sz w:val="28"/>
          <w:szCs w:val="28"/>
        </w:rPr>
        <w:t xml:space="preserve">, </w:t>
      </w:r>
      <w:proofErr w:type="spellStart"/>
      <w:r w:rsidRPr="00B117DF">
        <w:rPr>
          <w:sz w:val="28"/>
          <w:szCs w:val="28"/>
        </w:rPr>
        <w:t>ароматизаторов</w:t>
      </w:r>
      <w:proofErr w:type="spellEnd"/>
      <w:r w:rsidRPr="00B117DF">
        <w:rPr>
          <w:sz w:val="28"/>
          <w:szCs w:val="28"/>
        </w:rPr>
        <w:t xml:space="preserve"> и других пищевых веществ»);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3A1830">
        <w:rPr>
          <w:b/>
          <w:sz w:val="28"/>
          <w:szCs w:val="28"/>
        </w:rPr>
        <w:t>от 28 декабря 2021 г. № 2520,</w:t>
      </w:r>
      <w:r w:rsidRPr="00B117DF">
        <w:rPr>
          <w:sz w:val="28"/>
          <w:szCs w:val="28"/>
        </w:rPr>
        <w:t xml:space="preserve"> которым внесены изменения в Правила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идентификации. </w:t>
      </w:r>
      <w:proofErr w:type="gramStart"/>
      <w:r w:rsidRPr="00B117DF">
        <w:rPr>
          <w:sz w:val="28"/>
          <w:szCs w:val="28"/>
        </w:rPr>
        <w:t>Так, лицу, которому принадлежит исключительное право или предоставлено право использования товарного знака, предоставлено право доступа к информации о регистрации в системе «Честный ЗНАК» и вводе в оборот товаров, индивидуализированных этим товарным знаком, а именно о лице, которое осуществляет регистрацию в системе «Честный ЗНАК» или ввод в оборот соответствующего товара (в части наименования этого лица и его ИНН), о коде идентификации</w:t>
      </w:r>
      <w:proofErr w:type="gramEnd"/>
      <w:r w:rsidRPr="00B117DF">
        <w:rPr>
          <w:sz w:val="28"/>
          <w:szCs w:val="28"/>
        </w:rPr>
        <w:t xml:space="preserve"> такого товара, его </w:t>
      </w:r>
      <w:proofErr w:type="gramStart"/>
      <w:r w:rsidRPr="00B117DF">
        <w:rPr>
          <w:sz w:val="28"/>
          <w:szCs w:val="28"/>
        </w:rPr>
        <w:t>наименовании</w:t>
      </w:r>
      <w:proofErr w:type="gramEnd"/>
      <w:r w:rsidRPr="00B117DF">
        <w:rPr>
          <w:sz w:val="28"/>
          <w:szCs w:val="28"/>
        </w:rPr>
        <w:t xml:space="preserve"> и количестве. Также закреплено, что лица, которые имели доступ к информации, содержащейся в системе «Честный ЗНАК», и допустили утрату этой информации, ее незаконное разглашение, распространение и (или) предоставление, несут ответственность в соответствии с законодательством Российской Федерации;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B117DF">
        <w:rPr>
          <w:sz w:val="28"/>
          <w:szCs w:val="28"/>
        </w:rPr>
        <w:t>Распоряжением</w:t>
      </w:r>
      <w:r w:rsidRPr="00B117DF">
        <w:rPr>
          <w:sz w:val="28"/>
          <w:szCs w:val="28"/>
        </w:rPr>
        <w:tab/>
        <w:t>Правительства</w:t>
      </w:r>
      <w:r w:rsidRPr="00B117DF">
        <w:rPr>
          <w:sz w:val="28"/>
          <w:szCs w:val="28"/>
        </w:rPr>
        <w:tab/>
        <w:t>Российской</w:t>
      </w:r>
      <w:r w:rsidRPr="00B117DF">
        <w:rPr>
          <w:sz w:val="28"/>
          <w:szCs w:val="28"/>
        </w:rPr>
        <w:tab/>
        <w:t>Федерации</w:t>
      </w:r>
      <w:r>
        <w:rPr>
          <w:sz w:val="28"/>
          <w:szCs w:val="28"/>
        </w:rPr>
        <w:t xml:space="preserve"> </w:t>
      </w:r>
      <w:r w:rsidRPr="003A1830">
        <w:rPr>
          <w:b/>
          <w:sz w:val="28"/>
          <w:szCs w:val="28"/>
        </w:rPr>
        <w:t xml:space="preserve">от 31 августа 2021 № 2402-р </w:t>
      </w:r>
      <w:r w:rsidRPr="00B117DF">
        <w:rPr>
          <w:sz w:val="28"/>
          <w:szCs w:val="28"/>
        </w:rPr>
        <w:t xml:space="preserve">«О внесении изменений в распоряжение Правительства Российской Федерации от 28 апреля 2018 г. № 792-р» расширен перечень </w:t>
      </w:r>
      <w:r w:rsidRPr="00767675">
        <w:rPr>
          <w:b/>
          <w:sz w:val="28"/>
          <w:szCs w:val="28"/>
        </w:rPr>
        <w:t>продуктов труда ремесленников</w:t>
      </w:r>
      <w:r w:rsidRPr="00B117DF">
        <w:rPr>
          <w:sz w:val="28"/>
          <w:szCs w:val="28"/>
        </w:rPr>
        <w:t>, определяемых законодательством субъектов Российской Федерации, на которые не распространяется обязательная маркировка средствами идентификации.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B117DF">
        <w:rPr>
          <w:sz w:val="28"/>
          <w:szCs w:val="28"/>
        </w:rPr>
        <w:t xml:space="preserve">В указанный перечень </w:t>
      </w:r>
      <w:proofErr w:type="gramStart"/>
      <w:r w:rsidRPr="00B117DF">
        <w:rPr>
          <w:sz w:val="28"/>
          <w:szCs w:val="28"/>
        </w:rPr>
        <w:t>включены</w:t>
      </w:r>
      <w:proofErr w:type="gramEnd"/>
      <w:r w:rsidRPr="00B117DF">
        <w:rPr>
          <w:sz w:val="28"/>
          <w:szCs w:val="28"/>
        </w:rPr>
        <w:t>:</w:t>
      </w:r>
    </w:p>
    <w:p w:rsidR="00FC618E" w:rsidRPr="00B117DF" w:rsidRDefault="00FC618E" w:rsidP="00FC618E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B117DF">
        <w:rPr>
          <w:sz w:val="28"/>
          <w:szCs w:val="28"/>
        </w:rPr>
        <w:t>предметы одежды, включая рабочую одежду, изготовленные из натуральной или композиционной кожи;</w:t>
      </w:r>
    </w:p>
    <w:p w:rsidR="00FC618E" w:rsidRPr="00B117DF" w:rsidRDefault="00FC618E" w:rsidP="00FC618E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B117DF">
        <w:rPr>
          <w:sz w:val="28"/>
          <w:szCs w:val="28"/>
        </w:rPr>
        <w:t>блузки, блузы и блузоны трикотажные машинного или ручного вязания, женские или для девочек;</w:t>
      </w:r>
    </w:p>
    <w:p w:rsidR="00FC618E" w:rsidRPr="00B117DF" w:rsidRDefault="00FC618E" w:rsidP="00FC618E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B117DF">
        <w:rPr>
          <w:sz w:val="28"/>
          <w:szCs w:val="28"/>
        </w:rPr>
        <w:t>пальто, полупальто, накидки, плащи, куртки (включая лыжные), ветровки, штормовки и аналогичные изделия мужские, женские, для мальчиков или девочек;</w:t>
      </w:r>
      <w:proofErr w:type="gramEnd"/>
    </w:p>
    <w:p w:rsidR="00FC618E" w:rsidRPr="00B117DF" w:rsidRDefault="00FC618E" w:rsidP="00FC618E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B117DF">
        <w:rPr>
          <w:sz w:val="28"/>
          <w:szCs w:val="28"/>
        </w:rPr>
        <w:t>белье постельное, столовое, туалетное и кухонное.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 w:rsidRPr="00B117DF">
        <w:rPr>
          <w:sz w:val="28"/>
          <w:szCs w:val="28"/>
        </w:rPr>
        <w:t>Наднациональное регулирование в данной сфере также включает ряд актов, составляющих право Евразийского экономического союза, в том числе: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7DF">
        <w:rPr>
          <w:sz w:val="28"/>
          <w:szCs w:val="28"/>
        </w:rPr>
        <w:t xml:space="preserve">Решениями Совета Евразийской экономической комиссии от 23 апреля 2021 г. </w:t>
      </w:r>
      <w:r w:rsidRPr="00767675">
        <w:rPr>
          <w:b/>
          <w:sz w:val="28"/>
          <w:szCs w:val="28"/>
        </w:rPr>
        <w:t>№ 43</w:t>
      </w:r>
      <w:r w:rsidRPr="00B117DF">
        <w:rPr>
          <w:sz w:val="28"/>
          <w:szCs w:val="28"/>
        </w:rPr>
        <w:t xml:space="preserve"> «О введении маркировки </w:t>
      </w:r>
      <w:r w:rsidRPr="00767675">
        <w:rPr>
          <w:b/>
          <w:sz w:val="28"/>
          <w:szCs w:val="28"/>
        </w:rPr>
        <w:t>алкогольной продукции</w:t>
      </w:r>
      <w:r w:rsidRPr="00B117DF">
        <w:rPr>
          <w:sz w:val="28"/>
          <w:szCs w:val="28"/>
        </w:rPr>
        <w:t xml:space="preserve"> средствами идентификации» и </w:t>
      </w:r>
      <w:r w:rsidRPr="00767675">
        <w:rPr>
          <w:b/>
          <w:sz w:val="28"/>
          <w:szCs w:val="28"/>
        </w:rPr>
        <w:t>№ 44</w:t>
      </w:r>
      <w:r w:rsidRPr="00B117DF">
        <w:rPr>
          <w:sz w:val="28"/>
          <w:szCs w:val="28"/>
        </w:rPr>
        <w:t xml:space="preserve"> «О введении маркировки </w:t>
      </w:r>
      <w:r w:rsidRPr="00767675">
        <w:rPr>
          <w:b/>
          <w:sz w:val="28"/>
          <w:szCs w:val="28"/>
        </w:rPr>
        <w:t>табачной (</w:t>
      </w:r>
      <w:proofErr w:type="spellStart"/>
      <w:r w:rsidRPr="00767675">
        <w:rPr>
          <w:b/>
          <w:sz w:val="28"/>
          <w:szCs w:val="28"/>
        </w:rPr>
        <w:t>никотинсодержащей</w:t>
      </w:r>
      <w:proofErr w:type="spellEnd"/>
      <w:r w:rsidRPr="00767675">
        <w:rPr>
          <w:b/>
          <w:sz w:val="28"/>
          <w:szCs w:val="28"/>
        </w:rPr>
        <w:t>) продукции</w:t>
      </w:r>
      <w:r w:rsidRPr="00B117DF">
        <w:rPr>
          <w:sz w:val="28"/>
          <w:szCs w:val="28"/>
        </w:rPr>
        <w:t xml:space="preserve"> средствами идентификации» предусмотрено, что государства - члены ЕАЭС вводят маркировку алкогольной и табачной (</w:t>
      </w:r>
      <w:proofErr w:type="spellStart"/>
      <w:r w:rsidRPr="00B117DF">
        <w:rPr>
          <w:sz w:val="28"/>
          <w:szCs w:val="28"/>
        </w:rPr>
        <w:t>никотинсодержащей</w:t>
      </w:r>
      <w:proofErr w:type="spellEnd"/>
      <w:r w:rsidRPr="00B117DF">
        <w:rPr>
          <w:sz w:val="28"/>
          <w:szCs w:val="28"/>
        </w:rPr>
        <w:t>) продукции в соответствии со своим законодательством без учета положений базовой модели;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117DF">
        <w:rPr>
          <w:sz w:val="28"/>
          <w:szCs w:val="28"/>
        </w:rPr>
        <w:t>Решением</w:t>
      </w:r>
      <w:r w:rsidRPr="00B117DF">
        <w:rPr>
          <w:sz w:val="28"/>
          <w:szCs w:val="28"/>
        </w:rPr>
        <w:tab/>
        <w:t>Совета</w:t>
      </w:r>
      <w:r w:rsidRPr="00B117DF">
        <w:rPr>
          <w:sz w:val="28"/>
          <w:szCs w:val="28"/>
        </w:rPr>
        <w:tab/>
        <w:t>Евразийской</w:t>
      </w:r>
      <w:r w:rsidRPr="00B117DF">
        <w:rPr>
          <w:sz w:val="28"/>
          <w:szCs w:val="28"/>
        </w:rPr>
        <w:tab/>
        <w:t>экономической</w:t>
      </w:r>
      <w:r w:rsidRPr="00B117DF">
        <w:rPr>
          <w:sz w:val="28"/>
          <w:szCs w:val="28"/>
        </w:rPr>
        <w:tab/>
        <w:t>комиссии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proofErr w:type="gramStart"/>
      <w:r w:rsidRPr="0090048D">
        <w:rPr>
          <w:b/>
          <w:sz w:val="28"/>
          <w:szCs w:val="28"/>
        </w:rPr>
        <w:t>от 29 октября 2021 г. № 113</w:t>
      </w:r>
      <w:r w:rsidRPr="00B117DF">
        <w:rPr>
          <w:sz w:val="28"/>
          <w:szCs w:val="28"/>
        </w:rPr>
        <w:t xml:space="preserve"> «О введении маркировки </w:t>
      </w:r>
      <w:r w:rsidRPr="0090048D">
        <w:rPr>
          <w:b/>
          <w:sz w:val="28"/>
          <w:szCs w:val="28"/>
        </w:rPr>
        <w:t>упакованной воды</w:t>
      </w:r>
      <w:r w:rsidRPr="00B117DF">
        <w:rPr>
          <w:sz w:val="28"/>
          <w:szCs w:val="28"/>
        </w:rPr>
        <w:t xml:space="preserve"> средствами идентификации» утверждены требованиями к формату, составу и структуре сведений о маркированных товарах, передаваемых между компетентными (уполномоченными) органами государств - членов Евразийского экономического союза и между компетентными (уполномоченными) органами государств - членов Евразийского экономического союза и Евразийской экономической комиссией, сроки передачи таких сведений, а также закреплены характеристики средств идентификации, требования к</w:t>
      </w:r>
      <w:proofErr w:type="gramEnd"/>
      <w:r w:rsidRPr="00B117DF">
        <w:rPr>
          <w:sz w:val="28"/>
          <w:szCs w:val="28"/>
        </w:rPr>
        <w:t xml:space="preserve"> составу и структуре содержащейся в них информации, порядок генерации и нанесения средства идентификации;</w:t>
      </w:r>
    </w:p>
    <w:p w:rsidR="00FC618E" w:rsidRPr="00B117DF" w:rsidRDefault="00FC618E" w:rsidP="00FC61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117DF">
        <w:rPr>
          <w:sz w:val="28"/>
          <w:szCs w:val="28"/>
        </w:rPr>
        <w:t>Решением</w:t>
      </w:r>
      <w:r w:rsidRPr="00B117DF">
        <w:rPr>
          <w:sz w:val="28"/>
          <w:szCs w:val="28"/>
        </w:rPr>
        <w:tab/>
        <w:t>Совета</w:t>
      </w:r>
      <w:r w:rsidRPr="00B117DF">
        <w:rPr>
          <w:sz w:val="28"/>
          <w:szCs w:val="28"/>
        </w:rPr>
        <w:tab/>
        <w:t>Евразийской</w:t>
      </w:r>
      <w:r w:rsidRPr="00B117DF">
        <w:rPr>
          <w:sz w:val="28"/>
          <w:szCs w:val="28"/>
        </w:rPr>
        <w:tab/>
        <w:t>экономической</w:t>
      </w:r>
      <w:r w:rsidRPr="00B117DF">
        <w:rPr>
          <w:sz w:val="28"/>
          <w:szCs w:val="28"/>
        </w:rPr>
        <w:tab/>
        <w:t>комиссии</w:t>
      </w:r>
      <w:r>
        <w:rPr>
          <w:sz w:val="28"/>
          <w:szCs w:val="28"/>
        </w:rPr>
        <w:t xml:space="preserve"> </w:t>
      </w:r>
      <w:r w:rsidRPr="0090048D">
        <w:rPr>
          <w:b/>
          <w:sz w:val="28"/>
          <w:szCs w:val="28"/>
        </w:rPr>
        <w:t xml:space="preserve">от 2 декабря 2021 г. № 138 </w:t>
      </w:r>
      <w:r w:rsidRPr="00B117DF">
        <w:rPr>
          <w:sz w:val="28"/>
          <w:szCs w:val="28"/>
        </w:rPr>
        <w:t>«О внесении изменений в некоторые решения Совета Евразийской экономической комиссии по вопросам маркировки товаров средствами идентификации» изменяется порядок маркировки обувных товаров, товаров легкой промышленности, духов и туалетной воды, новых пневматических резиновых шин и покрышек, фотокамер (кроме кинокамер), фотовспышек и ламп-вспышек, а также отдельных видов молочной продукции.</w:t>
      </w:r>
      <w:proofErr w:type="gramEnd"/>
      <w:r w:rsidRPr="00B117DF">
        <w:rPr>
          <w:sz w:val="28"/>
          <w:szCs w:val="28"/>
        </w:rPr>
        <w:t xml:space="preserve"> Для товаров, ввезенных из третьих стран, необходимо указывать сведения о документе, подтверждающем декларирование товара. Также установлен перечень сведений о документе, подтверждающем соответствие товара требованиям к качеству и (или) безопасности, и скорректированы требования к средствам идентификации товаров и их криптографической защите;</w:t>
      </w:r>
    </w:p>
    <w:p w:rsidR="00FC618E" w:rsidRPr="00F859CD" w:rsidRDefault="00FC618E" w:rsidP="00FC61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859CD">
        <w:rPr>
          <w:sz w:val="28"/>
          <w:szCs w:val="28"/>
        </w:rPr>
        <w:t xml:space="preserve">Решением Совета Евразийской экономической комиссии </w:t>
      </w:r>
      <w:r w:rsidRPr="00F859CD">
        <w:rPr>
          <w:b/>
          <w:sz w:val="28"/>
          <w:szCs w:val="28"/>
        </w:rPr>
        <w:t>от 21 января 2022 г. № 2</w:t>
      </w:r>
      <w:r w:rsidRPr="00F859CD">
        <w:rPr>
          <w:sz w:val="28"/>
          <w:szCs w:val="28"/>
        </w:rPr>
        <w:t xml:space="preserve"> «О реализации </w:t>
      </w:r>
      <w:proofErr w:type="spellStart"/>
      <w:r w:rsidRPr="00F859CD">
        <w:rPr>
          <w:sz w:val="28"/>
          <w:szCs w:val="28"/>
        </w:rPr>
        <w:t>пилотного</w:t>
      </w:r>
      <w:proofErr w:type="spellEnd"/>
      <w:r w:rsidRPr="00F859CD">
        <w:rPr>
          <w:sz w:val="28"/>
          <w:szCs w:val="28"/>
        </w:rPr>
        <w:t xml:space="preserve"> проекта по внедрению механизма </w:t>
      </w:r>
      <w:proofErr w:type="spellStart"/>
      <w:r w:rsidRPr="00F859CD">
        <w:rPr>
          <w:sz w:val="28"/>
          <w:szCs w:val="28"/>
        </w:rPr>
        <w:t>прослеживаемости</w:t>
      </w:r>
      <w:proofErr w:type="spellEnd"/>
      <w:r w:rsidRPr="00F859CD">
        <w:rPr>
          <w:sz w:val="28"/>
          <w:szCs w:val="28"/>
        </w:rPr>
        <w:t xml:space="preserve"> товаров, ввезенных на таможенную территорию Евразийского экономического союза», предусмотрено, что реализация </w:t>
      </w:r>
      <w:proofErr w:type="spellStart"/>
      <w:r w:rsidRPr="00F859CD">
        <w:rPr>
          <w:sz w:val="28"/>
          <w:szCs w:val="28"/>
        </w:rPr>
        <w:t>пилотного</w:t>
      </w:r>
      <w:proofErr w:type="spellEnd"/>
      <w:r w:rsidRPr="00F859CD">
        <w:rPr>
          <w:sz w:val="28"/>
          <w:szCs w:val="28"/>
        </w:rPr>
        <w:t xml:space="preserve"> проекта по внедрению механизма </w:t>
      </w:r>
      <w:proofErr w:type="spellStart"/>
      <w:r w:rsidRPr="00F859CD">
        <w:rPr>
          <w:sz w:val="28"/>
          <w:szCs w:val="28"/>
        </w:rPr>
        <w:t>прослеживаемости</w:t>
      </w:r>
      <w:proofErr w:type="spellEnd"/>
      <w:r w:rsidRPr="00F859CD">
        <w:rPr>
          <w:sz w:val="28"/>
          <w:szCs w:val="28"/>
        </w:rPr>
        <w:t xml:space="preserve"> товаров (отдельных бытовых холодильников и морозильников, ввезенных на таможенную территорию ЕАЭС), ввезенных на таможенную территорию ЕАЭС, будет осуществляться </w:t>
      </w:r>
      <w:r w:rsidRPr="00F859CD">
        <w:rPr>
          <w:b/>
          <w:sz w:val="28"/>
          <w:szCs w:val="28"/>
        </w:rPr>
        <w:t>с 1 июля 2022 г. по</w:t>
      </w:r>
      <w:proofErr w:type="gramEnd"/>
      <w:r w:rsidRPr="00F859CD">
        <w:rPr>
          <w:b/>
          <w:sz w:val="28"/>
          <w:szCs w:val="28"/>
        </w:rPr>
        <w:t xml:space="preserve"> </w:t>
      </w:r>
      <w:proofErr w:type="gramStart"/>
      <w:r w:rsidRPr="00F859CD">
        <w:rPr>
          <w:b/>
          <w:sz w:val="28"/>
          <w:szCs w:val="28"/>
        </w:rPr>
        <w:t>31 марта 2023 г.</w:t>
      </w:r>
      <w:r w:rsidRPr="00F859CD">
        <w:rPr>
          <w:sz w:val="28"/>
          <w:szCs w:val="28"/>
        </w:rPr>
        <w:t xml:space="preserve"> Участниками </w:t>
      </w:r>
      <w:proofErr w:type="spellStart"/>
      <w:r w:rsidRPr="00F859CD">
        <w:rPr>
          <w:sz w:val="28"/>
          <w:szCs w:val="28"/>
        </w:rPr>
        <w:t>пилотного</w:t>
      </w:r>
      <w:proofErr w:type="spellEnd"/>
      <w:r w:rsidRPr="00F859CD">
        <w:rPr>
          <w:sz w:val="28"/>
          <w:szCs w:val="28"/>
        </w:rPr>
        <w:t xml:space="preserve"> проекта являются Евразийская экономическая комиссия, органы государственной власти государств-членов ЕАЭС, уполномоченные обеспечивать координацию реализации механизма </w:t>
      </w:r>
      <w:proofErr w:type="spellStart"/>
      <w:r w:rsidRPr="00F859CD">
        <w:rPr>
          <w:sz w:val="28"/>
          <w:szCs w:val="28"/>
        </w:rPr>
        <w:t>прослеживаемости</w:t>
      </w:r>
      <w:proofErr w:type="spellEnd"/>
      <w:r w:rsidRPr="00F859CD">
        <w:rPr>
          <w:sz w:val="28"/>
          <w:szCs w:val="28"/>
        </w:rPr>
        <w:t xml:space="preserve">, сбор, учет, хранение и обработку сведений, включаемых в национальную систему </w:t>
      </w:r>
      <w:proofErr w:type="spellStart"/>
      <w:r w:rsidRPr="00F859CD">
        <w:rPr>
          <w:sz w:val="28"/>
          <w:szCs w:val="28"/>
        </w:rPr>
        <w:t>прослеживаемости</w:t>
      </w:r>
      <w:proofErr w:type="spellEnd"/>
      <w:r w:rsidRPr="00F859CD">
        <w:rPr>
          <w:sz w:val="28"/>
          <w:szCs w:val="28"/>
        </w:rPr>
        <w:t xml:space="preserve">, органы государственной власти государств-членов, получившие доступ к сведениям, включенным в национальные системы </w:t>
      </w:r>
      <w:proofErr w:type="spellStart"/>
      <w:r w:rsidRPr="00F859CD">
        <w:rPr>
          <w:sz w:val="28"/>
          <w:szCs w:val="28"/>
        </w:rPr>
        <w:t>прослеживаемости</w:t>
      </w:r>
      <w:proofErr w:type="spellEnd"/>
      <w:r w:rsidRPr="00F859CD">
        <w:rPr>
          <w:sz w:val="28"/>
          <w:szCs w:val="28"/>
        </w:rPr>
        <w:t xml:space="preserve">, лица государств-членов, осуществляющие оборот товаров, подлежащих </w:t>
      </w:r>
      <w:proofErr w:type="spellStart"/>
      <w:r w:rsidRPr="00F859CD">
        <w:rPr>
          <w:sz w:val="28"/>
          <w:szCs w:val="28"/>
        </w:rPr>
        <w:t>прослеживаемости</w:t>
      </w:r>
      <w:proofErr w:type="spellEnd"/>
      <w:r w:rsidRPr="00F859CD">
        <w:rPr>
          <w:sz w:val="28"/>
          <w:szCs w:val="28"/>
        </w:rPr>
        <w:t xml:space="preserve"> в рамках </w:t>
      </w:r>
      <w:proofErr w:type="spellStart"/>
      <w:r w:rsidRPr="00F859CD">
        <w:rPr>
          <w:sz w:val="28"/>
          <w:szCs w:val="28"/>
        </w:rPr>
        <w:t>пилотного</w:t>
      </w:r>
      <w:proofErr w:type="spellEnd"/>
      <w:r w:rsidRPr="00F859CD">
        <w:rPr>
          <w:sz w:val="28"/>
          <w:szCs w:val="28"/>
        </w:rPr>
        <w:t xml:space="preserve"> проекта;</w:t>
      </w:r>
      <w:proofErr w:type="gramEnd"/>
    </w:p>
    <w:p w:rsidR="00FC618E" w:rsidRPr="00566AD8" w:rsidRDefault="00FC618E" w:rsidP="00FC61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66AD8">
        <w:rPr>
          <w:sz w:val="28"/>
          <w:szCs w:val="28"/>
        </w:rPr>
        <w:t xml:space="preserve">Решением Совета Евразийской экономической комиссии от 21 января 2022 г. № 3 «О Порядке включения и хранения в национальных системах </w:t>
      </w:r>
      <w:proofErr w:type="spellStart"/>
      <w:r w:rsidRPr="00566AD8">
        <w:rPr>
          <w:sz w:val="28"/>
          <w:szCs w:val="28"/>
        </w:rPr>
        <w:t>прослеживаемости</w:t>
      </w:r>
      <w:proofErr w:type="spellEnd"/>
      <w:r w:rsidRPr="00566AD8">
        <w:rPr>
          <w:sz w:val="28"/>
          <w:szCs w:val="28"/>
        </w:rPr>
        <w:t xml:space="preserve"> сведений о товарах, ввезенных на таможенную территорию Евразийского</w:t>
      </w:r>
      <w:r w:rsidRPr="00566AD8">
        <w:rPr>
          <w:sz w:val="28"/>
          <w:szCs w:val="28"/>
        </w:rPr>
        <w:tab/>
        <w:t>экономического</w:t>
      </w:r>
      <w:r w:rsidRPr="00566AD8">
        <w:rPr>
          <w:sz w:val="28"/>
          <w:szCs w:val="28"/>
        </w:rPr>
        <w:tab/>
        <w:t>союза и подлежащих</w:t>
      </w:r>
      <w:r>
        <w:rPr>
          <w:sz w:val="28"/>
          <w:szCs w:val="28"/>
        </w:rPr>
        <w:t xml:space="preserve"> </w:t>
      </w:r>
      <w:proofErr w:type="spellStart"/>
      <w:r w:rsidRPr="00566AD8">
        <w:rPr>
          <w:sz w:val="28"/>
          <w:szCs w:val="28"/>
        </w:rPr>
        <w:lastRenderedPageBreak/>
        <w:t>прослеживаемости</w:t>
      </w:r>
      <w:proofErr w:type="spellEnd"/>
      <w:r w:rsidRPr="00566AD8">
        <w:rPr>
          <w:sz w:val="28"/>
          <w:szCs w:val="28"/>
        </w:rPr>
        <w:t>» (</w:t>
      </w:r>
      <w:r w:rsidRPr="00EE0472">
        <w:rPr>
          <w:b/>
          <w:sz w:val="28"/>
          <w:szCs w:val="28"/>
        </w:rPr>
        <w:t>начало действия документа с 13.03.2022</w:t>
      </w:r>
      <w:r w:rsidRPr="00566AD8">
        <w:rPr>
          <w:sz w:val="28"/>
          <w:szCs w:val="28"/>
        </w:rPr>
        <w:t>) установлено, что сведения из деклараций на товары, помещенные под таможенную процедуру выпуска для внутреннего потребления, а также сопроводительных документов включаются в национальную</w:t>
      </w:r>
      <w:proofErr w:type="gramEnd"/>
      <w:r w:rsidRPr="00566AD8">
        <w:rPr>
          <w:sz w:val="28"/>
          <w:szCs w:val="28"/>
        </w:rPr>
        <w:t xml:space="preserve"> систему </w:t>
      </w:r>
      <w:proofErr w:type="spellStart"/>
      <w:r w:rsidRPr="00566AD8">
        <w:rPr>
          <w:sz w:val="28"/>
          <w:szCs w:val="28"/>
        </w:rPr>
        <w:t>прослеживаемости</w:t>
      </w:r>
      <w:proofErr w:type="spellEnd"/>
      <w:r w:rsidRPr="00566AD8">
        <w:rPr>
          <w:sz w:val="28"/>
          <w:szCs w:val="28"/>
        </w:rPr>
        <w:t xml:space="preserve"> не позднее дня, следующего за днем даты выпуска товаров или составления сопроводительного документа. При этом сведения из национальных систем </w:t>
      </w:r>
      <w:proofErr w:type="spellStart"/>
      <w:r w:rsidRPr="00566AD8">
        <w:rPr>
          <w:sz w:val="28"/>
          <w:szCs w:val="28"/>
        </w:rPr>
        <w:t>прослеживаемости</w:t>
      </w:r>
      <w:proofErr w:type="spellEnd"/>
      <w:r w:rsidRPr="00566AD8">
        <w:rPr>
          <w:sz w:val="28"/>
          <w:szCs w:val="28"/>
        </w:rPr>
        <w:t xml:space="preserve"> других государств-членов</w:t>
      </w:r>
      <w:r w:rsidRPr="00566AD8">
        <w:rPr>
          <w:sz w:val="28"/>
          <w:szCs w:val="28"/>
        </w:rPr>
        <w:tab/>
        <w:t>включаются в</w:t>
      </w:r>
      <w:r>
        <w:rPr>
          <w:sz w:val="28"/>
          <w:szCs w:val="28"/>
        </w:rPr>
        <w:t xml:space="preserve"> </w:t>
      </w:r>
      <w:r w:rsidRPr="00566AD8">
        <w:rPr>
          <w:sz w:val="28"/>
          <w:szCs w:val="28"/>
        </w:rPr>
        <w:t>национальную систему</w:t>
      </w:r>
      <w:r>
        <w:rPr>
          <w:sz w:val="28"/>
          <w:szCs w:val="28"/>
        </w:rPr>
        <w:t xml:space="preserve"> </w:t>
      </w:r>
      <w:proofErr w:type="spellStart"/>
      <w:r w:rsidRPr="00566AD8">
        <w:rPr>
          <w:sz w:val="28"/>
          <w:szCs w:val="28"/>
        </w:rPr>
        <w:t>прослеживаемости</w:t>
      </w:r>
      <w:proofErr w:type="spellEnd"/>
      <w:r w:rsidRPr="00566AD8">
        <w:rPr>
          <w:sz w:val="28"/>
          <w:szCs w:val="28"/>
        </w:rPr>
        <w:t xml:space="preserve"> государства-члена либо в систему государства-члена, предназначенную для хранения сведений из национальных систем </w:t>
      </w:r>
      <w:proofErr w:type="spellStart"/>
      <w:r w:rsidRPr="00566AD8">
        <w:rPr>
          <w:sz w:val="28"/>
          <w:szCs w:val="28"/>
        </w:rPr>
        <w:t>прослеживаемости</w:t>
      </w:r>
      <w:proofErr w:type="spellEnd"/>
      <w:r w:rsidRPr="00566AD8">
        <w:rPr>
          <w:sz w:val="28"/>
          <w:szCs w:val="28"/>
        </w:rPr>
        <w:t xml:space="preserve">, не позднее 60 минут с момента их получения. Также установлен срок хранение сведений о товарах и операциях, связанных с их оборотом, в национальных системах </w:t>
      </w:r>
      <w:proofErr w:type="spellStart"/>
      <w:r w:rsidRPr="00566AD8">
        <w:rPr>
          <w:sz w:val="28"/>
          <w:szCs w:val="28"/>
        </w:rPr>
        <w:t>прослеживаемости</w:t>
      </w:r>
      <w:proofErr w:type="spellEnd"/>
      <w:r w:rsidRPr="00566AD8">
        <w:rPr>
          <w:sz w:val="28"/>
          <w:szCs w:val="28"/>
        </w:rPr>
        <w:t>.</w:t>
      </w:r>
    </w:p>
    <w:p w:rsidR="002004D4" w:rsidRDefault="002004D4" w:rsidP="00A20F07">
      <w:pPr>
        <w:jc w:val="center"/>
        <w:rPr>
          <w:sz w:val="28"/>
          <w:szCs w:val="28"/>
        </w:rPr>
      </w:pPr>
    </w:p>
    <w:p w:rsidR="00DF0C47" w:rsidRDefault="00DF0C47" w:rsidP="00A20F07">
      <w:pPr>
        <w:jc w:val="center"/>
        <w:rPr>
          <w:sz w:val="28"/>
          <w:szCs w:val="28"/>
        </w:rPr>
      </w:pPr>
    </w:p>
    <w:p w:rsidR="00DF0C47" w:rsidRDefault="00DF0C47" w:rsidP="00A20F07">
      <w:pPr>
        <w:jc w:val="center"/>
        <w:rPr>
          <w:sz w:val="28"/>
          <w:szCs w:val="28"/>
        </w:rPr>
      </w:pPr>
    </w:p>
    <w:sectPr w:rsidR="00DF0C47" w:rsidSect="00A4737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F8" w:rsidRDefault="005C05F8">
      <w:r>
        <w:separator/>
      </w:r>
    </w:p>
  </w:endnote>
  <w:endnote w:type="continuationSeparator" w:id="1">
    <w:p w:rsidR="005C05F8" w:rsidRDefault="005C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C7" w:rsidRDefault="00D36635" w:rsidP="00AB426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5DC7">
      <w:rPr>
        <w:rStyle w:val="ab"/>
        <w:noProof/>
      </w:rPr>
      <w:t>6</w:t>
    </w:r>
    <w:r>
      <w:rPr>
        <w:rStyle w:val="ab"/>
      </w:rPr>
      <w:fldChar w:fldCharType="end"/>
    </w:r>
  </w:p>
  <w:p w:rsidR="00BA5DC7" w:rsidRDefault="00BA5DC7" w:rsidP="002E691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C7" w:rsidRDefault="00D36635" w:rsidP="00AB426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4841">
      <w:rPr>
        <w:rStyle w:val="ab"/>
        <w:noProof/>
      </w:rPr>
      <w:t>5</w:t>
    </w:r>
    <w:r>
      <w:rPr>
        <w:rStyle w:val="ab"/>
      </w:rPr>
      <w:fldChar w:fldCharType="end"/>
    </w:r>
  </w:p>
  <w:p w:rsidR="00BA5DC7" w:rsidRDefault="00BA5DC7" w:rsidP="002E691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F8" w:rsidRDefault="005C05F8">
      <w:r>
        <w:separator/>
      </w:r>
    </w:p>
  </w:footnote>
  <w:footnote w:type="continuationSeparator" w:id="1">
    <w:p w:rsidR="005C05F8" w:rsidRDefault="005C0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06C"/>
    <w:multiLevelType w:val="hybridMultilevel"/>
    <w:tmpl w:val="73F06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4DAB"/>
    <w:multiLevelType w:val="hybridMultilevel"/>
    <w:tmpl w:val="969087F2"/>
    <w:lvl w:ilvl="0" w:tplc="F84AD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9010D05"/>
    <w:multiLevelType w:val="hybridMultilevel"/>
    <w:tmpl w:val="975419B0"/>
    <w:lvl w:ilvl="0" w:tplc="E34688A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E462C6"/>
    <w:multiLevelType w:val="hybridMultilevel"/>
    <w:tmpl w:val="243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242B9"/>
    <w:multiLevelType w:val="hybridMultilevel"/>
    <w:tmpl w:val="E3B4FEF0"/>
    <w:lvl w:ilvl="0" w:tplc="1AE66F4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720685"/>
    <w:multiLevelType w:val="hybridMultilevel"/>
    <w:tmpl w:val="5274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622D4"/>
    <w:multiLevelType w:val="hybridMultilevel"/>
    <w:tmpl w:val="90D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7A24"/>
    <w:multiLevelType w:val="hybridMultilevel"/>
    <w:tmpl w:val="FF42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5748"/>
    <w:multiLevelType w:val="hybridMultilevel"/>
    <w:tmpl w:val="5AC46E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FA62086"/>
    <w:multiLevelType w:val="hybridMultilevel"/>
    <w:tmpl w:val="D270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E2303"/>
    <w:multiLevelType w:val="hybridMultilevel"/>
    <w:tmpl w:val="05C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AA7"/>
    <w:multiLevelType w:val="hybridMultilevel"/>
    <w:tmpl w:val="BC72151A"/>
    <w:lvl w:ilvl="0" w:tplc="9222BF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06D0"/>
    <w:multiLevelType w:val="hybridMultilevel"/>
    <w:tmpl w:val="E3B4FEF0"/>
    <w:lvl w:ilvl="0" w:tplc="1AE66F4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6F0B6D"/>
    <w:multiLevelType w:val="hybridMultilevel"/>
    <w:tmpl w:val="1082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244C0"/>
    <w:rsid w:val="00002C82"/>
    <w:rsid w:val="00004699"/>
    <w:rsid w:val="00006962"/>
    <w:rsid w:val="000073FC"/>
    <w:rsid w:val="00013D35"/>
    <w:rsid w:val="0001497D"/>
    <w:rsid w:val="00020B69"/>
    <w:rsid w:val="00024344"/>
    <w:rsid w:val="00026BED"/>
    <w:rsid w:val="00031E17"/>
    <w:rsid w:val="00032DE0"/>
    <w:rsid w:val="00033F82"/>
    <w:rsid w:val="00034070"/>
    <w:rsid w:val="000347DD"/>
    <w:rsid w:val="00036764"/>
    <w:rsid w:val="000402E7"/>
    <w:rsid w:val="00042147"/>
    <w:rsid w:val="00044215"/>
    <w:rsid w:val="00044323"/>
    <w:rsid w:val="00044C7E"/>
    <w:rsid w:val="0004597E"/>
    <w:rsid w:val="00047F44"/>
    <w:rsid w:val="00051C72"/>
    <w:rsid w:val="00052831"/>
    <w:rsid w:val="0005616F"/>
    <w:rsid w:val="00056624"/>
    <w:rsid w:val="00056955"/>
    <w:rsid w:val="00067F71"/>
    <w:rsid w:val="00072C08"/>
    <w:rsid w:val="000946F1"/>
    <w:rsid w:val="00095B39"/>
    <w:rsid w:val="0009772F"/>
    <w:rsid w:val="000A1DD1"/>
    <w:rsid w:val="000A3F7E"/>
    <w:rsid w:val="000A53A9"/>
    <w:rsid w:val="000A5801"/>
    <w:rsid w:val="000A67B1"/>
    <w:rsid w:val="000B2416"/>
    <w:rsid w:val="000B2E5B"/>
    <w:rsid w:val="000B54DF"/>
    <w:rsid w:val="000B6DF1"/>
    <w:rsid w:val="000C460D"/>
    <w:rsid w:val="000C46E4"/>
    <w:rsid w:val="000D0795"/>
    <w:rsid w:val="000D1744"/>
    <w:rsid w:val="000D4D62"/>
    <w:rsid w:val="000D78B7"/>
    <w:rsid w:val="000D7AB2"/>
    <w:rsid w:val="000D7F47"/>
    <w:rsid w:val="000E358A"/>
    <w:rsid w:val="000E4645"/>
    <w:rsid w:val="000F3BC2"/>
    <w:rsid w:val="000F591F"/>
    <w:rsid w:val="000F7F9D"/>
    <w:rsid w:val="0010138C"/>
    <w:rsid w:val="00101F83"/>
    <w:rsid w:val="00103C10"/>
    <w:rsid w:val="00103FA3"/>
    <w:rsid w:val="00107381"/>
    <w:rsid w:val="0011081B"/>
    <w:rsid w:val="0011200C"/>
    <w:rsid w:val="00114206"/>
    <w:rsid w:val="00114DF8"/>
    <w:rsid w:val="001153DC"/>
    <w:rsid w:val="001203B6"/>
    <w:rsid w:val="00120B22"/>
    <w:rsid w:val="00123B9E"/>
    <w:rsid w:val="00130343"/>
    <w:rsid w:val="00130A03"/>
    <w:rsid w:val="0013418B"/>
    <w:rsid w:val="001416BE"/>
    <w:rsid w:val="00141765"/>
    <w:rsid w:val="00142CB2"/>
    <w:rsid w:val="00143F58"/>
    <w:rsid w:val="0014521C"/>
    <w:rsid w:val="001454A0"/>
    <w:rsid w:val="00150D82"/>
    <w:rsid w:val="00150D8D"/>
    <w:rsid w:val="001532AA"/>
    <w:rsid w:val="00154BA1"/>
    <w:rsid w:val="00156EE0"/>
    <w:rsid w:val="001600B6"/>
    <w:rsid w:val="001622E5"/>
    <w:rsid w:val="0016673B"/>
    <w:rsid w:val="00167D80"/>
    <w:rsid w:val="00171731"/>
    <w:rsid w:val="00172288"/>
    <w:rsid w:val="00173879"/>
    <w:rsid w:val="00175A16"/>
    <w:rsid w:val="00186215"/>
    <w:rsid w:val="0019047E"/>
    <w:rsid w:val="0019133A"/>
    <w:rsid w:val="00194D26"/>
    <w:rsid w:val="001960F5"/>
    <w:rsid w:val="0019712F"/>
    <w:rsid w:val="00197724"/>
    <w:rsid w:val="001978B0"/>
    <w:rsid w:val="001A29D4"/>
    <w:rsid w:val="001A2A2B"/>
    <w:rsid w:val="001A44C3"/>
    <w:rsid w:val="001A50E7"/>
    <w:rsid w:val="001A54B3"/>
    <w:rsid w:val="001A5DAF"/>
    <w:rsid w:val="001A60E8"/>
    <w:rsid w:val="001A644B"/>
    <w:rsid w:val="001A71B1"/>
    <w:rsid w:val="001B10B2"/>
    <w:rsid w:val="001B1BD3"/>
    <w:rsid w:val="001B1E74"/>
    <w:rsid w:val="001B5B8E"/>
    <w:rsid w:val="001B68CE"/>
    <w:rsid w:val="001B7586"/>
    <w:rsid w:val="001C3CC0"/>
    <w:rsid w:val="001D5BD7"/>
    <w:rsid w:val="001D712A"/>
    <w:rsid w:val="001E1298"/>
    <w:rsid w:val="001F01CB"/>
    <w:rsid w:val="001F57E0"/>
    <w:rsid w:val="001F6652"/>
    <w:rsid w:val="002004D4"/>
    <w:rsid w:val="002009FD"/>
    <w:rsid w:val="0020238A"/>
    <w:rsid w:val="00202624"/>
    <w:rsid w:val="00204A05"/>
    <w:rsid w:val="00207926"/>
    <w:rsid w:val="00211417"/>
    <w:rsid w:val="00214E9B"/>
    <w:rsid w:val="00214F03"/>
    <w:rsid w:val="002223A3"/>
    <w:rsid w:val="00222C54"/>
    <w:rsid w:val="00234986"/>
    <w:rsid w:val="00234F7C"/>
    <w:rsid w:val="00236FFD"/>
    <w:rsid w:val="00241DDC"/>
    <w:rsid w:val="00245787"/>
    <w:rsid w:val="00247092"/>
    <w:rsid w:val="00247347"/>
    <w:rsid w:val="0025618A"/>
    <w:rsid w:val="00261312"/>
    <w:rsid w:val="002635D9"/>
    <w:rsid w:val="00263972"/>
    <w:rsid w:val="0026549F"/>
    <w:rsid w:val="00266362"/>
    <w:rsid w:val="00273B52"/>
    <w:rsid w:val="00277C63"/>
    <w:rsid w:val="00281C90"/>
    <w:rsid w:val="00281C93"/>
    <w:rsid w:val="00282DA7"/>
    <w:rsid w:val="002A1CA8"/>
    <w:rsid w:val="002A3BE7"/>
    <w:rsid w:val="002A4690"/>
    <w:rsid w:val="002B1586"/>
    <w:rsid w:val="002B5A57"/>
    <w:rsid w:val="002C5B8F"/>
    <w:rsid w:val="002D01DD"/>
    <w:rsid w:val="002D1E7E"/>
    <w:rsid w:val="002D25CA"/>
    <w:rsid w:val="002D3F33"/>
    <w:rsid w:val="002D6504"/>
    <w:rsid w:val="002D7035"/>
    <w:rsid w:val="002D74EE"/>
    <w:rsid w:val="002E0C90"/>
    <w:rsid w:val="002E6414"/>
    <w:rsid w:val="002E690D"/>
    <w:rsid w:val="002E6918"/>
    <w:rsid w:val="002E792E"/>
    <w:rsid w:val="002F3B75"/>
    <w:rsid w:val="002F4F38"/>
    <w:rsid w:val="002F6EC0"/>
    <w:rsid w:val="003036E9"/>
    <w:rsid w:val="003063D5"/>
    <w:rsid w:val="00310D2C"/>
    <w:rsid w:val="00312A6B"/>
    <w:rsid w:val="003144EF"/>
    <w:rsid w:val="00314B98"/>
    <w:rsid w:val="00315090"/>
    <w:rsid w:val="003172FE"/>
    <w:rsid w:val="00317C93"/>
    <w:rsid w:val="00320296"/>
    <w:rsid w:val="00320316"/>
    <w:rsid w:val="00321CC8"/>
    <w:rsid w:val="0032350C"/>
    <w:rsid w:val="00323BCC"/>
    <w:rsid w:val="003303BC"/>
    <w:rsid w:val="0033417B"/>
    <w:rsid w:val="003405DA"/>
    <w:rsid w:val="00345724"/>
    <w:rsid w:val="00347463"/>
    <w:rsid w:val="003517B8"/>
    <w:rsid w:val="00353EBD"/>
    <w:rsid w:val="00362C26"/>
    <w:rsid w:val="00364A19"/>
    <w:rsid w:val="00367FC6"/>
    <w:rsid w:val="003748FB"/>
    <w:rsid w:val="00374CFE"/>
    <w:rsid w:val="0037534A"/>
    <w:rsid w:val="00375E23"/>
    <w:rsid w:val="00375F00"/>
    <w:rsid w:val="00384291"/>
    <w:rsid w:val="00384A6C"/>
    <w:rsid w:val="00386C21"/>
    <w:rsid w:val="00387465"/>
    <w:rsid w:val="00394887"/>
    <w:rsid w:val="003A2888"/>
    <w:rsid w:val="003A72D2"/>
    <w:rsid w:val="003B08C5"/>
    <w:rsid w:val="003B4794"/>
    <w:rsid w:val="003C0A49"/>
    <w:rsid w:val="003C0C7E"/>
    <w:rsid w:val="003C0F43"/>
    <w:rsid w:val="003C22C0"/>
    <w:rsid w:val="003C30EB"/>
    <w:rsid w:val="003C5C4F"/>
    <w:rsid w:val="003C65DF"/>
    <w:rsid w:val="003D0FAC"/>
    <w:rsid w:val="003D31A3"/>
    <w:rsid w:val="003D7460"/>
    <w:rsid w:val="003D7D25"/>
    <w:rsid w:val="003E459B"/>
    <w:rsid w:val="003E7436"/>
    <w:rsid w:val="003E7807"/>
    <w:rsid w:val="003F07EF"/>
    <w:rsid w:val="003F5581"/>
    <w:rsid w:val="00400461"/>
    <w:rsid w:val="00400DC4"/>
    <w:rsid w:val="00402917"/>
    <w:rsid w:val="00403996"/>
    <w:rsid w:val="00405003"/>
    <w:rsid w:val="00410DC0"/>
    <w:rsid w:val="00411E01"/>
    <w:rsid w:val="00412F5E"/>
    <w:rsid w:val="00414411"/>
    <w:rsid w:val="0041458F"/>
    <w:rsid w:val="0041530E"/>
    <w:rsid w:val="00421276"/>
    <w:rsid w:val="004212A7"/>
    <w:rsid w:val="00421B73"/>
    <w:rsid w:val="0042301C"/>
    <w:rsid w:val="004260D4"/>
    <w:rsid w:val="00430B9E"/>
    <w:rsid w:val="00435050"/>
    <w:rsid w:val="00442A34"/>
    <w:rsid w:val="00451031"/>
    <w:rsid w:val="00456A7E"/>
    <w:rsid w:val="00456D36"/>
    <w:rsid w:val="0046125D"/>
    <w:rsid w:val="00461637"/>
    <w:rsid w:val="00461E3A"/>
    <w:rsid w:val="004629A3"/>
    <w:rsid w:val="00465398"/>
    <w:rsid w:val="00477359"/>
    <w:rsid w:val="004851AD"/>
    <w:rsid w:val="00491DD5"/>
    <w:rsid w:val="004A0446"/>
    <w:rsid w:val="004A0E32"/>
    <w:rsid w:val="004A1D03"/>
    <w:rsid w:val="004A208A"/>
    <w:rsid w:val="004B6F36"/>
    <w:rsid w:val="004C0301"/>
    <w:rsid w:val="004C1A28"/>
    <w:rsid w:val="004C1ABC"/>
    <w:rsid w:val="004C39B6"/>
    <w:rsid w:val="004C4711"/>
    <w:rsid w:val="004C539C"/>
    <w:rsid w:val="004C5C54"/>
    <w:rsid w:val="004D3842"/>
    <w:rsid w:val="004E04B1"/>
    <w:rsid w:val="004E17B9"/>
    <w:rsid w:val="004E2BEE"/>
    <w:rsid w:val="004F037D"/>
    <w:rsid w:val="004F1B17"/>
    <w:rsid w:val="004F2B98"/>
    <w:rsid w:val="004F4976"/>
    <w:rsid w:val="004F5339"/>
    <w:rsid w:val="004F5D02"/>
    <w:rsid w:val="005001E0"/>
    <w:rsid w:val="0050295F"/>
    <w:rsid w:val="00506D98"/>
    <w:rsid w:val="00510705"/>
    <w:rsid w:val="005115FC"/>
    <w:rsid w:val="00511B75"/>
    <w:rsid w:val="00513566"/>
    <w:rsid w:val="00523D4C"/>
    <w:rsid w:val="005244C0"/>
    <w:rsid w:val="00525724"/>
    <w:rsid w:val="005350B2"/>
    <w:rsid w:val="00535B6F"/>
    <w:rsid w:val="005370F0"/>
    <w:rsid w:val="00542DD1"/>
    <w:rsid w:val="005439B8"/>
    <w:rsid w:val="00544E0D"/>
    <w:rsid w:val="00546079"/>
    <w:rsid w:val="00546DC2"/>
    <w:rsid w:val="00551618"/>
    <w:rsid w:val="00552B5B"/>
    <w:rsid w:val="0055577B"/>
    <w:rsid w:val="005630D7"/>
    <w:rsid w:val="005701CD"/>
    <w:rsid w:val="00571218"/>
    <w:rsid w:val="00575C9E"/>
    <w:rsid w:val="005765AE"/>
    <w:rsid w:val="00582177"/>
    <w:rsid w:val="005823A5"/>
    <w:rsid w:val="00590059"/>
    <w:rsid w:val="0059147D"/>
    <w:rsid w:val="00591E2A"/>
    <w:rsid w:val="005953C4"/>
    <w:rsid w:val="005A04BD"/>
    <w:rsid w:val="005A36DC"/>
    <w:rsid w:val="005A3B9C"/>
    <w:rsid w:val="005A3FA1"/>
    <w:rsid w:val="005A4542"/>
    <w:rsid w:val="005A4CBA"/>
    <w:rsid w:val="005A56DC"/>
    <w:rsid w:val="005B15CF"/>
    <w:rsid w:val="005B2BA6"/>
    <w:rsid w:val="005B2C86"/>
    <w:rsid w:val="005B5143"/>
    <w:rsid w:val="005B74F8"/>
    <w:rsid w:val="005C05F8"/>
    <w:rsid w:val="005C23C1"/>
    <w:rsid w:val="005C74DA"/>
    <w:rsid w:val="005D1563"/>
    <w:rsid w:val="005D4A1E"/>
    <w:rsid w:val="005D7911"/>
    <w:rsid w:val="005E21D8"/>
    <w:rsid w:val="005E2598"/>
    <w:rsid w:val="005E2E6D"/>
    <w:rsid w:val="005E3C4E"/>
    <w:rsid w:val="005E4832"/>
    <w:rsid w:val="005E4BC6"/>
    <w:rsid w:val="005E5EAB"/>
    <w:rsid w:val="005E62EA"/>
    <w:rsid w:val="005F0303"/>
    <w:rsid w:val="005F032A"/>
    <w:rsid w:val="005F0755"/>
    <w:rsid w:val="005F16AC"/>
    <w:rsid w:val="005F5230"/>
    <w:rsid w:val="006003F3"/>
    <w:rsid w:val="00601FBB"/>
    <w:rsid w:val="006054A6"/>
    <w:rsid w:val="00611220"/>
    <w:rsid w:val="00611772"/>
    <w:rsid w:val="00613C6A"/>
    <w:rsid w:val="00616104"/>
    <w:rsid w:val="00620E82"/>
    <w:rsid w:val="006221C7"/>
    <w:rsid w:val="00623695"/>
    <w:rsid w:val="006333FE"/>
    <w:rsid w:val="00643D44"/>
    <w:rsid w:val="00644761"/>
    <w:rsid w:val="00645234"/>
    <w:rsid w:val="006465C3"/>
    <w:rsid w:val="00646D8A"/>
    <w:rsid w:val="0064773B"/>
    <w:rsid w:val="006531CD"/>
    <w:rsid w:val="00653DBA"/>
    <w:rsid w:val="00654D48"/>
    <w:rsid w:val="00660FE8"/>
    <w:rsid w:val="00662AC8"/>
    <w:rsid w:val="0066398F"/>
    <w:rsid w:val="006650F5"/>
    <w:rsid w:val="006710A0"/>
    <w:rsid w:val="0067127C"/>
    <w:rsid w:val="00672577"/>
    <w:rsid w:val="00677A08"/>
    <w:rsid w:val="0068151C"/>
    <w:rsid w:val="006825BE"/>
    <w:rsid w:val="00684853"/>
    <w:rsid w:val="006862AB"/>
    <w:rsid w:val="00687040"/>
    <w:rsid w:val="0068743F"/>
    <w:rsid w:val="006879CD"/>
    <w:rsid w:val="006902B4"/>
    <w:rsid w:val="00690320"/>
    <w:rsid w:val="00692AD0"/>
    <w:rsid w:val="00692D68"/>
    <w:rsid w:val="006954AE"/>
    <w:rsid w:val="00697E6B"/>
    <w:rsid w:val="006A00CC"/>
    <w:rsid w:val="006A17D8"/>
    <w:rsid w:val="006A2B41"/>
    <w:rsid w:val="006A4915"/>
    <w:rsid w:val="006A4AC1"/>
    <w:rsid w:val="006A5BB5"/>
    <w:rsid w:val="006A651F"/>
    <w:rsid w:val="006B0D2E"/>
    <w:rsid w:val="006B5FC7"/>
    <w:rsid w:val="006B6801"/>
    <w:rsid w:val="006C1513"/>
    <w:rsid w:val="006C4148"/>
    <w:rsid w:val="006D35DF"/>
    <w:rsid w:val="006D6F1D"/>
    <w:rsid w:val="006E05F9"/>
    <w:rsid w:val="006E1529"/>
    <w:rsid w:val="006E25B9"/>
    <w:rsid w:val="006E2B87"/>
    <w:rsid w:val="006E6B79"/>
    <w:rsid w:val="006F0594"/>
    <w:rsid w:val="006F2478"/>
    <w:rsid w:val="006F2DB0"/>
    <w:rsid w:val="006F43BA"/>
    <w:rsid w:val="00702614"/>
    <w:rsid w:val="00712147"/>
    <w:rsid w:val="00713E58"/>
    <w:rsid w:val="007225AE"/>
    <w:rsid w:val="007237A4"/>
    <w:rsid w:val="0072404E"/>
    <w:rsid w:val="00724AA2"/>
    <w:rsid w:val="007258DC"/>
    <w:rsid w:val="00725F6A"/>
    <w:rsid w:val="0073503E"/>
    <w:rsid w:val="0073605E"/>
    <w:rsid w:val="007377A1"/>
    <w:rsid w:val="00741277"/>
    <w:rsid w:val="00741763"/>
    <w:rsid w:val="00741A36"/>
    <w:rsid w:val="00746C94"/>
    <w:rsid w:val="007512D2"/>
    <w:rsid w:val="00751E03"/>
    <w:rsid w:val="007555A5"/>
    <w:rsid w:val="00756018"/>
    <w:rsid w:val="00760E6E"/>
    <w:rsid w:val="007616C9"/>
    <w:rsid w:val="0076290C"/>
    <w:rsid w:val="007658B3"/>
    <w:rsid w:val="007711B0"/>
    <w:rsid w:val="007730D2"/>
    <w:rsid w:val="007743A6"/>
    <w:rsid w:val="00781ACD"/>
    <w:rsid w:val="00782C4C"/>
    <w:rsid w:val="00784841"/>
    <w:rsid w:val="00790CAF"/>
    <w:rsid w:val="007919BB"/>
    <w:rsid w:val="007950D0"/>
    <w:rsid w:val="007968DA"/>
    <w:rsid w:val="00796E49"/>
    <w:rsid w:val="007A44FA"/>
    <w:rsid w:val="007B0646"/>
    <w:rsid w:val="007B3963"/>
    <w:rsid w:val="007C1712"/>
    <w:rsid w:val="007C3182"/>
    <w:rsid w:val="007C509E"/>
    <w:rsid w:val="007D11F4"/>
    <w:rsid w:val="007D179B"/>
    <w:rsid w:val="007D5BE5"/>
    <w:rsid w:val="007D7D31"/>
    <w:rsid w:val="007E0BB5"/>
    <w:rsid w:val="007E1338"/>
    <w:rsid w:val="007E7AD0"/>
    <w:rsid w:val="007F14F0"/>
    <w:rsid w:val="007F3F1B"/>
    <w:rsid w:val="007F737B"/>
    <w:rsid w:val="0080358A"/>
    <w:rsid w:val="00803931"/>
    <w:rsid w:val="00805725"/>
    <w:rsid w:val="008116EE"/>
    <w:rsid w:val="00812BEA"/>
    <w:rsid w:val="00813860"/>
    <w:rsid w:val="0081565B"/>
    <w:rsid w:val="008221A6"/>
    <w:rsid w:val="00822DE8"/>
    <w:rsid w:val="008312EF"/>
    <w:rsid w:val="0083330B"/>
    <w:rsid w:val="00841486"/>
    <w:rsid w:val="0085003E"/>
    <w:rsid w:val="00850B99"/>
    <w:rsid w:val="0085286E"/>
    <w:rsid w:val="00853448"/>
    <w:rsid w:val="008570B2"/>
    <w:rsid w:val="00860995"/>
    <w:rsid w:val="00864B05"/>
    <w:rsid w:val="0086514E"/>
    <w:rsid w:val="00865568"/>
    <w:rsid w:val="008757BB"/>
    <w:rsid w:val="00881728"/>
    <w:rsid w:val="00882872"/>
    <w:rsid w:val="00885F5A"/>
    <w:rsid w:val="00886465"/>
    <w:rsid w:val="00890551"/>
    <w:rsid w:val="00893941"/>
    <w:rsid w:val="00894611"/>
    <w:rsid w:val="008948C1"/>
    <w:rsid w:val="00896E2C"/>
    <w:rsid w:val="00897453"/>
    <w:rsid w:val="008979EB"/>
    <w:rsid w:val="008A4B89"/>
    <w:rsid w:val="008A4E1A"/>
    <w:rsid w:val="008A53E1"/>
    <w:rsid w:val="008B3011"/>
    <w:rsid w:val="008B3A7D"/>
    <w:rsid w:val="008B77B0"/>
    <w:rsid w:val="008B786A"/>
    <w:rsid w:val="008B7C12"/>
    <w:rsid w:val="008C3582"/>
    <w:rsid w:val="008C39BF"/>
    <w:rsid w:val="008C453B"/>
    <w:rsid w:val="008C46B3"/>
    <w:rsid w:val="008D48CB"/>
    <w:rsid w:val="008D6464"/>
    <w:rsid w:val="008D7C99"/>
    <w:rsid w:val="008E0548"/>
    <w:rsid w:val="008E07D3"/>
    <w:rsid w:val="008E12AD"/>
    <w:rsid w:val="008E1CF0"/>
    <w:rsid w:val="008E36ED"/>
    <w:rsid w:val="008E5D1E"/>
    <w:rsid w:val="008E6DC0"/>
    <w:rsid w:val="008F33A3"/>
    <w:rsid w:val="00900B9F"/>
    <w:rsid w:val="00902A94"/>
    <w:rsid w:val="009036A0"/>
    <w:rsid w:val="0090779F"/>
    <w:rsid w:val="00916789"/>
    <w:rsid w:val="00920F70"/>
    <w:rsid w:val="00922E53"/>
    <w:rsid w:val="00923853"/>
    <w:rsid w:val="009248C1"/>
    <w:rsid w:val="00924B46"/>
    <w:rsid w:val="00924D53"/>
    <w:rsid w:val="00933F62"/>
    <w:rsid w:val="00937338"/>
    <w:rsid w:val="00953329"/>
    <w:rsid w:val="00953E2B"/>
    <w:rsid w:val="009618CB"/>
    <w:rsid w:val="00961EB6"/>
    <w:rsid w:val="00962EEB"/>
    <w:rsid w:val="00963C25"/>
    <w:rsid w:val="00964516"/>
    <w:rsid w:val="00965740"/>
    <w:rsid w:val="00965EA0"/>
    <w:rsid w:val="0096694F"/>
    <w:rsid w:val="009706CA"/>
    <w:rsid w:val="0097609E"/>
    <w:rsid w:val="009770AA"/>
    <w:rsid w:val="00980A2A"/>
    <w:rsid w:val="009810BB"/>
    <w:rsid w:val="00981997"/>
    <w:rsid w:val="00984BCF"/>
    <w:rsid w:val="009851CC"/>
    <w:rsid w:val="00987969"/>
    <w:rsid w:val="00990BB2"/>
    <w:rsid w:val="0099134E"/>
    <w:rsid w:val="009937D1"/>
    <w:rsid w:val="00996E2A"/>
    <w:rsid w:val="009B7E51"/>
    <w:rsid w:val="009C1F69"/>
    <w:rsid w:val="009C2992"/>
    <w:rsid w:val="009C340E"/>
    <w:rsid w:val="009C5AAF"/>
    <w:rsid w:val="009D4A7B"/>
    <w:rsid w:val="009D4C52"/>
    <w:rsid w:val="009E47AB"/>
    <w:rsid w:val="009F135B"/>
    <w:rsid w:val="009F1B4C"/>
    <w:rsid w:val="009F57AC"/>
    <w:rsid w:val="009F5B5F"/>
    <w:rsid w:val="00A02AF3"/>
    <w:rsid w:val="00A1058F"/>
    <w:rsid w:val="00A10616"/>
    <w:rsid w:val="00A12604"/>
    <w:rsid w:val="00A13597"/>
    <w:rsid w:val="00A13C12"/>
    <w:rsid w:val="00A15D0D"/>
    <w:rsid w:val="00A177A9"/>
    <w:rsid w:val="00A200B0"/>
    <w:rsid w:val="00A20F07"/>
    <w:rsid w:val="00A21A0C"/>
    <w:rsid w:val="00A21C3B"/>
    <w:rsid w:val="00A23BFA"/>
    <w:rsid w:val="00A24DF6"/>
    <w:rsid w:val="00A319DA"/>
    <w:rsid w:val="00A3412A"/>
    <w:rsid w:val="00A34EA7"/>
    <w:rsid w:val="00A44344"/>
    <w:rsid w:val="00A47374"/>
    <w:rsid w:val="00A51D45"/>
    <w:rsid w:val="00A56791"/>
    <w:rsid w:val="00A607BF"/>
    <w:rsid w:val="00A60B5D"/>
    <w:rsid w:val="00A652D8"/>
    <w:rsid w:val="00A727ED"/>
    <w:rsid w:val="00A74D0D"/>
    <w:rsid w:val="00A74FE6"/>
    <w:rsid w:val="00A77FEC"/>
    <w:rsid w:val="00A80B66"/>
    <w:rsid w:val="00A83ADA"/>
    <w:rsid w:val="00A84D6F"/>
    <w:rsid w:val="00A857F3"/>
    <w:rsid w:val="00A9187C"/>
    <w:rsid w:val="00A92DFF"/>
    <w:rsid w:val="00A96272"/>
    <w:rsid w:val="00AA12DB"/>
    <w:rsid w:val="00AA6EF7"/>
    <w:rsid w:val="00AA7960"/>
    <w:rsid w:val="00AB1F82"/>
    <w:rsid w:val="00AB4266"/>
    <w:rsid w:val="00AB55DE"/>
    <w:rsid w:val="00AC011F"/>
    <w:rsid w:val="00AC1D3C"/>
    <w:rsid w:val="00AC563F"/>
    <w:rsid w:val="00AC6E49"/>
    <w:rsid w:val="00AD0222"/>
    <w:rsid w:val="00AD7ED4"/>
    <w:rsid w:val="00AE79DC"/>
    <w:rsid w:val="00AE7A04"/>
    <w:rsid w:val="00AF0684"/>
    <w:rsid w:val="00AF0A27"/>
    <w:rsid w:val="00AF1CBF"/>
    <w:rsid w:val="00AF71FE"/>
    <w:rsid w:val="00B03D7F"/>
    <w:rsid w:val="00B03DEC"/>
    <w:rsid w:val="00B10549"/>
    <w:rsid w:val="00B114F5"/>
    <w:rsid w:val="00B1435F"/>
    <w:rsid w:val="00B2248A"/>
    <w:rsid w:val="00B3021C"/>
    <w:rsid w:val="00B33897"/>
    <w:rsid w:val="00B3611B"/>
    <w:rsid w:val="00B3631B"/>
    <w:rsid w:val="00B37767"/>
    <w:rsid w:val="00B42972"/>
    <w:rsid w:val="00B43100"/>
    <w:rsid w:val="00B51C0F"/>
    <w:rsid w:val="00B52357"/>
    <w:rsid w:val="00B55380"/>
    <w:rsid w:val="00B57A7A"/>
    <w:rsid w:val="00B614BC"/>
    <w:rsid w:val="00B64DE4"/>
    <w:rsid w:val="00B64FD3"/>
    <w:rsid w:val="00B6671D"/>
    <w:rsid w:val="00B6704B"/>
    <w:rsid w:val="00B7333E"/>
    <w:rsid w:val="00B74BDE"/>
    <w:rsid w:val="00B754A0"/>
    <w:rsid w:val="00B810BA"/>
    <w:rsid w:val="00B8386D"/>
    <w:rsid w:val="00B83F38"/>
    <w:rsid w:val="00B84C3F"/>
    <w:rsid w:val="00B867E8"/>
    <w:rsid w:val="00B93B24"/>
    <w:rsid w:val="00B9703E"/>
    <w:rsid w:val="00BA015E"/>
    <w:rsid w:val="00BA0DFC"/>
    <w:rsid w:val="00BA1D47"/>
    <w:rsid w:val="00BA22EB"/>
    <w:rsid w:val="00BA294B"/>
    <w:rsid w:val="00BA5DC7"/>
    <w:rsid w:val="00BA6C53"/>
    <w:rsid w:val="00BA796F"/>
    <w:rsid w:val="00BB5AA1"/>
    <w:rsid w:val="00BC17EA"/>
    <w:rsid w:val="00BD030F"/>
    <w:rsid w:val="00BD09E6"/>
    <w:rsid w:val="00BD2868"/>
    <w:rsid w:val="00BD7082"/>
    <w:rsid w:val="00BE633B"/>
    <w:rsid w:val="00BE797B"/>
    <w:rsid w:val="00BF153E"/>
    <w:rsid w:val="00BF1A01"/>
    <w:rsid w:val="00BF5326"/>
    <w:rsid w:val="00C07F3D"/>
    <w:rsid w:val="00C1186E"/>
    <w:rsid w:val="00C144E6"/>
    <w:rsid w:val="00C20F6A"/>
    <w:rsid w:val="00C21398"/>
    <w:rsid w:val="00C21EA9"/>
    <w:rsid w:val="00C27F19"/>
    <w:rsid w:val="00C343E5"/>
    <w:rsid w:val="00C3749D"/>
    <w:rsid w:val="00C375C3"/>
    <w:rsid w:val="00C4017D"/>
    <w:rsid w:val="00C41AFB"/>
    <w:rsid w:val="00C4629B"/>
    <w:rsid w:val="00C500AC"/>
    <w:rsid w:val="00C5137B"/>
    <w:rsid w:val="00C54293"/>
    <w:rsid w:val="00C548A6"/>
    <w:rsid w:val="00C605CE"/>
    <w:rsid w:val="00C641F9"/>
    <w:rsid w:val="00C734A7"/>
    <w:rsid w:val="00C743C7"/>
    <w:rsid w:val="00C74CF7"/>
    <w:rsid w:val="00C767A8"/>
    <w:rsid w:val="00C85476"/>
    <w:rsid w:val="00C86446"/>
    <w:rsid w:val="00C879DD"/>
    <w:rsid w:val="00C9014C"/>
    <w:rsid w:val="00C91D53"/>
    <w:rsid w:val="00C92CCA"/>
    <w:rsid w:val="00C95A39"/>
    <w:rsid w:val="00C962AF"/>
    <w:rsid w:val="00C9745F"/>
    <w:rsid w:val="00C975D0"/>
    <w:rsid w:val="00CA37DA"/>
    <w:rsid w:val="00CA7387"/>
    <w:rsid w:val="00CB3939"/>
    <w:rsid w:val="00CB41CF"/>
    <w:rsid w:val="00CC35F8"/>
    <w:rsid w:val="00CC7C50"/>
    <w:rsid w:val="00CD3767"/>
    <w:rsid w:val="00CD4F25"/>
    <w:rsid w:val="00CD667D"/>
    <w:rsid w:val="00CD729B"/>
    <w:rsid w:val="00CE0511"/>
    <w:rsid w:val="00CE0AB8"/>
    <w:rsid w:val="00CE13D8"/>
    <w:rsid w:val="00CE2840"/>
    <w:rsid w:val="00CE5F1C"/>
    <w:rsid w:val="00CF34FA"/>
    <w:rsid w:val="00CF6B2D"/>
    <w:rsid w:val="00CF7116"/>
    <w:rsid w:val="00D056AA"/>
    <w:rsid w:val="00D15368"/>
    <w:rsid w:val="00D220BC"/>
    <w:rsid w:val="00D23585"/>
    <w:rsid w:val="00D27423"/>
    <w:rsid w:val="00D3197A"/>
    <w:rsid w:val="00D3264E"/>
    <w:rsid w:val="00D32F88"/>
    <w:rsid w:val="00D35DD4"/>
    <w:rsid w:val="00D36635"/>
    <w:rsid w:val="00D36781"/>
    <w:rsid w:val="00D42D5F"/>
    <w:rsid w:val="00D43FD6"/>
    <w:rsid w:val="00D45468"/>
    <w:rsid w:val="00D460E1"/>
    <w:rsid w:val="00D50F09"/>
    <w:rsid w:val="00D542A4"/>
    <w:rsid w:val="00D555AB"/>
    <w:rsid w:val="00D7182A"/>
    <w:rsid w:val="00D72381"/>
    <w:rsid w:val="00D72CA8"/>
    <w:rsid w:val="00D739D4"/>
    <w:rsid w:val="00D746A6"/>
    <w:rsid w:val="00D7653D"/>
    <w:rsid w:val="00D8370D"/>
    <w:rsid w:val="00D859E4"/>
    <w:rsid w:val="00D85CC3"/>
    <w:rsid w:val="00D9488C"/>
    <w:rsid w:val="00D94BA2"/>
    <w:rsid w:val="00D95A0C"/>
    <w:rsid w:val="00D97627"/>
    <w:rsid w:val="00DA18BC"/>
    <w:rsid w:val="00DA1F70"/>
    <w:rsid w:val="00DA207E"/>
    <w:rsid w:val="00DA45F3"/>
    <w:rsid w:val="00DB0908"/>
    <w:rsid w:val="00DB14FC"/>
    <w:rsid w:val="00DB5D7F"/>
    <w:rsid w:val="00DB7F65"/>
    <w:rsid w:val="00DC0EFC"/>
    <w:rsid w:val="00DC1171"/>
    <w:rsid w:val="00DC192A"/>
    <w:rsid w:val="00DC371D"/>
    <w:rsid w:val="00DC6A98"/>
    <w:rsid w:val="00DC7313"/>
    <w:rsid w:val="00DD003A"/>
    <w:rsid w:val="00DE0C41"/>
    <w:rsid w:val="00DE428F"/>
    <w:rsid w:val="00DE5888"/>
    <w:rsid w:val="00DE7E39"/>
    <w:rsid w:val="00DF0C47"/>
    <w:rsid w:val="00DF4EA0"/>
    <w:rsid w:val="00DF52FB"/>
    <w:rsid w:val="00DF62AF"/>
    <w:rsid w:val="00DF7997"/>
    <w:rsid w:val="00E017C8"/>
    <w:rsid w:val="00E0337F"/>
    <w:rsid w:val="00E13135"/>
    <w:rsid w:val="00E148DF"/>
    <w:rsid w:val="00E2029B"/>
    <w:rsid w:val="00E221AB"/>
    <w:rsid w:val="00E27179"/>
    <w:rsid w:val="00E3283D"/>
    <w:rsid w:val="00E33858"/>
    <w:rsid w:val="00E344FE"/>
    <w:rsid w:val="00E351D6"/>
    <w:rsid w:val="00E37C97"/>
    <w:rsid w:val="00E40A4B"/>
    <w:rsid w:val="00E47691"/>
    <w:rsid w:val="00E55A8C"/>
    <w:rsid w:val="00E55FEB"/>
    <w:rsid w:val="00E56C99"/>
    <w:rsid w:val="00E600E4"/>
    <w:rsid w:val="00E60597"/>
    <w:rsid w:val="00E621D2"/>
    <w:rsid w:val="00E63003"/>
    <w:rsid w:val="00E6761D"/>
    <w:rsid w:val="00E77E38"/>
    <w:rsid w:val="00E817BA"/>
    <w:rsid w:val="00E9113E"/>
    <w:rsid w:val="00E91451"/>
    <w:rsid w:val="00EA0726"/>
    <w:rsid w:val="00EA78ED"/>
    <w:rsid w:val="00EB74B4"/>
    <w:rsid w:val="00EB798F"/>
    <w:rsid w:val="00EC049E"/>
    <w:rsid w:val="00EC1B30"/>
    <w:rsid w:val="00EC6FFF"/>
    <w:rsid w:val="00EC7819"/>
    <w:rsid w:val="00ED271F"/>
    <w:rsid w:val="00EE1913"/>
    <w:rsid w:val="00EE478B"/>
    <w:rsid w:val="00EE4897"/>
    <w:rsid w:val="00EE5765"/>
    <w:rsid w:val="00EE5BE7"/>
    <w:rsid w:val="00EF1E64"/>
    <w:rsid w:val="00EF6801"/>
    <w:rsid w:val="00EF6C52"/>
    <w:rsid w:val="00F011F4"/>
    <w:rsid w:val="00F0463D"/>
    <w:rsid w:val="00F05D56"/>
    <w:rsid w:val="00F1330E"/>
    <w:rsid w:val="00F13B26"/>
    <w:rsid w:val="00F149A5"/>
    <w:rsid w:val="00F165C3"/>
    <w:rsid w:val="00F174BD"/>
    <w:rsid w:val="00F23E9F"/>
    <w:rsid w:val="00F268E1"/>
    <w:rsid w:val="00F30C50"/>
    <w:rsid w:val="00F3335E"/>
    <w:rsid w:val="00F364B3"/>
    <w:rsid w:val="00F40AAF"/>
    <w:rsid w:val="00F417CA"/>
    <w:rsid w:val="00F41A2C"/>
    <w:rsid w:val="00F41A54"/>
    <w:rsid w:val="00F440C6"/>
    <w:rsid w:val="00F4424F"/>
    <w:rsid w:val="00F44269"/>
    <w:rsid w:val="00F51B17"/>
    <w:rsid w:val="00F525FC"/>
    <w:rsid w:val="00F532EA"/>
    <w:rsid w:val="00F538C9"/>
    <w:rsid w:val="00F54815"/>
    <w:rsid w:val="00F572D4"/>
    <w:rsid w:val="00F5776B"/>
    <w:rsid w:val="00F702F6"/>
    <w:rsid w:val="00F7041B"/>
    <w:rsid w:val="00F74022"/>
    <w:rsid w:val="00F7457D"/>
    <w:rsid w:val="00F74850"/>
    <w:rsid w:val="00F74B8D"/>
    <w:rsid w:val="00F74C27"/>
    <w:rsid w:val="00F7773E"/>
    <w:rsid w:val="00F777F3"/>
    <w:rsid w:val="00F81C9F"/>
    <w:rsid w:val="00F82FC4"/>
    <w:rsid w:val="00F86EA0"/>
    <w:rsid w:val="00F94435"/>
    <w:rsid w:val="00F9473A"/>
    <w:rsid w:val="00FA0F8C"/>
    <w:rsid w:val="00FA6642"/>
    <w:rsid w:val="00FA7169"/>
    <w:rsid w:val="00FB2838"/>
    <w:rsid w:val="00FB2A16"/>
    <w:rsid w:val="00FB60C9"/>
    <w:rsid w:val="00FB751C"/>
    <w:rsid w:val="00FC618E"/>
    <w:rsid w:val="00FC662A"/>
    <w:rsid w:val="00FD4BBF"/>
    <w:rsid w:val="00FD5F89"/>
    <w:rsid w:val="00FD70CF"/>
    <w:rsid w:val="00FD7FC7"/>
    <w:rsid w:val="00FE3F0B"/>
    <w:rsid w:val="00FF0ECA"/>
    <w:rsid w:val="00FF2569"/>
    <w:rsid w:val="00FF40CA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37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B2A16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3F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E3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8A4E1A"/>
    <w:pPr>
      <w:ind w:firstLine="540"/>
      <w:jc w:val="both"/>
    </w:pPr>
    <w:rPr>
      <w:sz w:val="28"/>
    </w:rPr>
  </w:style>
  <w:style w:type="paragraph" w:styleId="a5">
    <w:name w:val="Normal (Web)"/>
    <w:basedOn w:val="a"/>
    <w:uiPriority w:val="99"/>
    <w:rsid w:val="000347D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6290C"/>
    <w:pPr>
      <w:spacing w:after="120"/>
    </w:pPr>
  </w:style>
  <w:style w:type="character" w:styleId="a8">
    <w:name w:val="Hyperlink"/>
    <w:basedOn w:val="a0"/>
    <w:uiPriority w:val="99"/>
    <w:rsid w:val="0076290C"/>
    <w:rPr>
      <w:color w:val="0000FF"/>
      <w:u w:val="single"/>
    </w:rPr>
  </w:style>
  <w:style w:type="paragraph" w:styleId="a9">
    <w:name w:val="Balloon Text"/>
    <w:basedOn w:val="a"/>
    <w:semiHidden/>
    <w:rsid w:val="00351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1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2E691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E6918"/>
  </w:style>
  <w:style w:type="paragraph" w:customStyle="1" w:styleId="ConsPlusCell">
    <w:name w:val="ConsPlusCell"/>
    <w:rsid w:val="006A0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A00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00CC"/>
    <w:rPr>
      <w:sz w:val="24"/>
      <w:szCs w:val="24"/>
    </w:rPr>
  </w:style>
  <w:style w:type="paragraph" w:customStyle="1" w:styleId="Default">
    <w:name w:val="Default"/>
    <w:rsid w:val="00115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650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50F5"/>
    <w:rPr>
      <w:sz w:val="24"/>
      <w:szCs w:val="24"/>
    </w:rPr>
  </w:style>
  <w:style w:type="paragraph" w:customStyle="1" w:styleId="ae">
    <w:name w:val="МОН"/>
    <w:basedOn w:val="a"/>
    <w:rsid w:val="00394887"/>
    <w:pPr>
      <w:spacing w:line="360" w:lineRule="auto"/>
      <w:ind w:firstLine="709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523D4C"/>
    <w:rPr>
      <w:b/>
      <w:bCs/>
    </w:rPr>
  </w:style>
  <w:style w:type="character" w:customStyle="1" w:styleId="23">
    <w:name w:val="Основной текст (2)_"/>
    <w:basedOn w:val="a0"/>
    <w:link w:val="24"/>
    <w:rsid w:val="006A2B41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6A2B41"/>
    <w:rPr>
      <w:sz w:val="24"/>
      <w:szCs w:val="24"/>
    </w:rPr>
  </w:style>
  <w:style w:type="paragraph" w:customStyle="1" w:styleId="24">
    <w:name w:val="Основной текст (2)"/>
    <w:basedOn w:val="a"/>
    <w:link w:val="23"/>
    <w:rsid w:val="006A2B41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DB14FC"/>
    <w:rPr>
      <w:rFonts w:ascii="Times New Roman" w:hAnsi="Times New Roman" w:cs="Times New Roman"/>
      <w:sz w:val="26"/>
      <w:szCs w:val="26"/>
    </w:rPr>
  </w:style>
  <w:style w:type="paragraph" w:customStyle="1" w:styleId="af0">
    <w:name w:val="Знак Знак Знак"/>
    <w:basedOn w:val="a"/>
    <w:rsid w:val="007225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B2A16"/>
    <w:rPr>
      <w:b/>
      <w:bCs/>
      <w:sz w:val="24"/>
      <w:szCs w:val="24"/>
    </w:rPr>
  </w:style>
  <w:style w:type="paragraph" w:styleId="af1">
    <w:name w:val="No Spacing"/>
    <w:basedOn w:val="a"/>
    <w:uiPriority w:val="1"/>
    <w:qFormat/>
    <w:rsid w:val="00B614BC"/>
    <w:pPr>
      <w:spacing w:before="100" w:beforeAutospacing="1" w:after="100" w:afterAutospacing="1"/>
    </w:pPr>
  </w:style>
  <w:style w:type="paragraph" w:customStyle="1" w:styleId="af2">
    <w:name w:val="Основной текст с отступо"/>
    <w:basedOn w:val="a"/>
    <w:rsid w:val="000402E7"/>
    <w:pPr>
      <w:ind w:firstLine="851"/>
      <w:jc w:val="both"/>
    </w:pPr>
  </w:style>
  <w:style w:type="paragraph" w:styleId="af3">
    <w:name w:val="Plain Text"/>
    <w:basedOn w:val="a"/>
    <w:rsid w:val="000402E7"/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424F"/>
    <w:rPr>
      <w:sz w:val="28"/>
      <w:szCs w:val="24"/>
    </w:rPr>
  </w:style>
  <w:style w:type="paragraph" w:customStyle="1" w:styleId="Style2">
    <w:name w:val="Style2"/>
    <w:basedOn w:val="a"/>
    <w:rsid w:val="00B64DE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64DE4"/>
    <w:rPr>
      <w:rFonts w:ascii="Times New Roman" w:hAnsi="Times New Roman" w:cs="Times New Roman" w:hint="default"/>
      <w:sz w:val="16"/>
      <w:szCs w:val="16"/>
    </w:rPr>
  </w:style>
  <w:style w:type="paragraph" w:customStyle="1" w:styleId="normal">
    <w:name w:val="normal"/>
    <w:basedOn w:val="a"/>
    <w:rsid w:val="00F54815"/>
    <w:pPr>
      <w:spacing w:after="75"/>
      <w:ind w:firstLine="284"/>
      <w:jc w:val="both"/>
    </w:pPr>
  </w:style>
  <w:style w:type="paragraph" w:styleId="af4">
    <w:name w:val="List Paragraph"/>
    <w:basedOn w:val="a"/>
    <w:uiPriority w:val="34"/>
    <w:qFormat/>
    <w:rsid w:val="00DF0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1454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11630</CharactersWithSpaces>
  <SharedDoc>false</SharedDoc>
  <HLinks>
    <vt:vector size="6" baseType="variant">
      <vt:variant>
        <vt:i4>6553708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consultantplus://offline/main?base=law;n=416194;dst=100040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cp:lastPrinted>2022-02-04T10:28:00Z</cp:lastPrinted>
  <dcterms:created xsi:type="dcterms:W3CDTF">2022-05-31T04:12:00Z</dcterms:created>
  <dcterms:modified xsi:type="dcterms:W3CDTF">2022-06-07T04:43:00Z</dcterms:modified>
</cp:coreProperties>
</file>