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C678CA" w:rsidRDefault="0058535D" w:rsidP="008B0361">
            <w:pPr>
              <w:spacing w:line="240" w:lineRule="exact"/>
              <w:jc w:val="both"/>
              <w:rPr>
                <w:b/>
                <w:bCs/>
                <w:sz w:val="24"/>
              </w:rPr>
            </w:pPr>
            <w:r>
              <w:rPr>
                <w:b/>
              </w:rPr>
              <w:t>О</w:t>
            </w:r>
            <w:r w:rsidRPr="007A5996">
              <w:rPr>
                <w:b/>
              </w:rPr>
              <w:t xml:space="preserve">б утверждении </w:t>
            </w:r>
            <w:r>
              <w:rPr>
                <w:b/>
              </w:rPr>
              <w:t>О</w:t>
            </w:r>
            <w:r w:rsidRPr="007A5996">
              <w:rPr>
                <w:b/>
              </w:rPr>
              <w:t>бщих треб</w:t>
            </w:r>
            <w:r w:rsidRPr="007A5996">
              <w:rPr>
                <w:b/>
              </w:rPr>
              <w:t>о</w:t>
            </w:r>
            <w:r w:rsidRPr="007A5996">
              <w:rPr>
                <w:b/>
              </w:rPr>
              <w:t>ваний к нестационарным то</w:t>
            </w:r>
            <w:r w:rsidRPr="007A5996">
              <w:rPr>
                <w:b/>
              </w:rPr>
              <w:t>р</w:t>
            </w:r>
            <w:r w:rsidRPr="007A5996">
              <w:rPr>
                <w:b/>
              </w:rPr>
              <w:t>говым</w:t>
            </w:r>
            <w:r>
              <w:rPr>
                <w:b/>
              </w:rPr>
              <w:t xml:space="preserve"> </w:t>
            </w:r>
            <w:r w:rsidRPr="007A5996">
              <w:rPr>
                <w:b/>
              </w:rPr>
              <w:t xml:space="preserve">объектам, размещаемым на территории </w:t>
            </w:r>
            <w:r>
              <w:rPr>
                <w:b/>
              </w:rPr>
              <w:t>Маловишерск</w:t>
            </w:r>
            <w:r>
              <w:rPr>
                <w:b/>
              </w:rPr>
              <w:t>о</w:t>
            </w:r>
            <w:r>
              <w:rPr>
                <w:b/>
              </w:rPr>
              <w:t xml:space="preserve">го муниципального района Новгородской области </w:t>
            </w:r>
            <w:r w:rsidRPr="007A5996">
              <w:rPr>
                <w:b/>
              </w:rPr>
              <w:t>(дизайн-код)</w:t>
            </w:r>
          </w:p>
        </w:tc>
      </w:tr>
    </w:tbl>
    <w:p w:rsidR="00573C46" w:rsidRDefault="00573C46" w:rsidP="00573C46">
      <w:pPr>
        <w:jc w:val="center"/>
      </w:pPr>
    </w:p>
    <w:p w:rsidR="00573C46" w:rsidRPr="00D96672" w:rsidRDefault="00573C46" w:rsidP="00C30D19">
      <w:pPr>
        <w:jc w:val="center"/>
        <w:rPr>
          <w:sz w:val="24"/>
        </w:rPr>
      </w:pPr>
      <w:r w:rsidRPr="00D96672">
        <w:rPr>
          <w:sz w:val="24"/>
        </w:rPr>
        <w:t xml:space="preserve">Принято Думой Маловишерского муниципального района </w:t>
      </w:r>
      <w:r w:rsidR="00A70DFD">
        <w:rPr>
          <w:sz w:val="24"/>
        </w:rPr>
        <w:t>02</w:t>
      </w:r>
      <w:r w:rsidR="005254B0" w:rsidRPr="00D96672">
        <w:rPr>
          <w:sz w:val="24"/>
        </w:rPr>
        <w:t xml:space="preserve"> </w:t>
      </w:r>
      <w:r w:rsidR="00A70DFD">
        <w:rPr>
          <w:sz w:val="24"/>
        </w:rPr>
        <w:t>декабря</w:t>
      </w:r>
      <w:r w:rsidR="004304D1" w:rsidRPr="00D96672">
        <w:rPr>
          <w:sz w:val="24"/>
        </w:rPr>
        <w:t xml:space="preserve"> </w:t>
      </w:r>
      <w:r w:rsidRPr="00D96672">
        <w:rPr>
          <w:sz w:val="24"/>
        </w:rPr>
        <w:t>202</w:t>
      </w:r>
      <w:r w:rsidR="005254B0" w:rsidRPr="00D96672">
        <w:rPr>
          <w:sz w:val="24"/>
        </w:rPr>
        <w:t>1</w:t>
      </w:r>
      <w:r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58535D" w:rsidRDefault="0058535D" w:rsidP="008B0361">
      <w:pPr>
        <w:pStyle w:val="a3"/>
        <w:ind w:firstLine="708"/>
        <w:rPr>
          <w:szCs w:val="28"/>
        </w:rPr>
      </w:pPr>
      <w:r w:rsidRPr="0058535D">
        <w:rPr>
          <w:szCs w:val="28"/>
        </w:rPr>
        <w:t xml:space="preserve">В соответствии с федеральными законами от 6 октября 2003 года </w:t>
      </w:r>
      <w:hyperlink r:id="rId9" w:history="1">
        <w:r w:rsidRPr="0058535D">
          <w:rPr>
            <w:szCs w:val="28"/>
          </w:rPr>
          <w:t>№</w:t>
        </w:r>
      </w:hyperlink>
      <w:r w:rsidRPr="0058535D">
        <w:rPr>
          <w:szCs w:val="28"/>
        </w:rPr>
        <w:t>131-ФЗ</w:t>
      </w:r>
      <w:r w:rsidR="008B0361">
        <w:rPr>
          <w:szCs w:val="28"/>
        </w:rPr>
        <w:t xml:space="preserve"> </w:t>
      </w:r>
      <w:r w:rsidRPr="0058535D">
        <w:rPr>
          <w:szCs w:val="28"/>
        </w:rPr>
        <w:t xml:space="preserve">"Об общих принципах организации местного самоуправления в Российской Федерации", от 28 декабря 2009 года </w:t>
      </w:r>
      <w:hyperlink r:id="rId10" w:history="1">
        <w:r w:rsidRPr="0058535D">
          <w:rPr>
            <w:szCs w:val="28"/>
          </w:rPr>
          <w:t>№</w:t>
        </w:r>
      </w:hyperlink>
      <w:r w:rsidRPr="0058535D">
        <w:t>381-ФЗ</w:t>
      </w:r>
      <w:r w:rsidRPr="0058535D">
        <w:rPr>
          <w:szCs w:val="28"/>
        </w:rPr>
        <w:t xml:space="preserve"> "Об основах государственного регулирования торговой деятельности в Российской Федерации"</w:t>
      </w:r>
      <w:r>
        <w:rPr>
          <w:szCs w:val="28"/>
        </w:rPr>
        <w:t>,</w:t>
      </w:r>
    </w:p>
    <w:p w:rsidR="0058535D" w:rsidRPr="0058535D" w:rsidRDefault="0058535D" w:rsidP="0058535D">
      <w:pPr>
        <w:pStyle w:val="a3"/>
        <w:ind w:firstLine="708"/>
        <w:rPr>
          <w:szCs w:val="28"/>
        </w:rPr>
      </w:pPr>
      <w:r w:rsidRPr="0058535D">
        <w:rPr>
          <w:szCs w:val="28"/>
        </w:rPr>
        <w:t>Дума Маловишерского муниципального района</w:t>
      </w:r>
    </w:p>
    <w:p w:rsidR="0058535D" w:rsidRPr="00471565" w:rsidRDefault="0058535D" w:rsidP="0058535D">
      <w:pPr>
        <w:pStyle w:val="a3"/>
        <w:rPr>
          <w:b/>
          <w:bCs/>
          <w:szCs w:val="28"/>
        </w:rPr>
      </w:pPr>
      <w:r w:rsidRPr="00471565">
        <w:rPr>
          <w:b/>
          <w:bCs/>
          <w:szCs w:val="28"/>
        </w:rPr>
        <w:t>РЕШИЛА:</w:t>
      </w:r>
    </w:p>
    <w:p w:rsidR="0058535D" w:rsidRDefault="0058535D" w:rsidP="0058535D">
      <w:pPr>
        <w:pStyle w:val="af1"/>
        <w:jc w:val="both"/>
        <w:rPr>
          <w:rFonts w:ascii="Times New Roman" w:hAnsi="Times New Roman" w:cs="Times New Roman"/>
          <w:sz w:val="28"/>
          <w:szCs w:val="28"/>
        </w:rPr>
      </w:pPr>
    </w:p>
    <w:p w:rsidR="0058535D" w:rsidRPr="00831ABB" w:rsidRDefault="0058535D" w:rsidP="00257710">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1. Утвердить Общие </w:t>
      </w:r>
      <w:hyperlink w:anchor="P35" w:history="1">
        <w:r w:rsidRPr="0058535D">
          <w:rPr>
            <w:rFonts w:ascii="Times New Roman" w:hAnsi="Times New Roman" w:cs="Times New Roman"/>
            <w:sz w:val="28"/>
            <w:szCs w:val="28"/>
          </w:rPr>
          <w:t>требования</w:t>
        </w:r>
      </w:hyperlink>
      <w:r w:rsidRPr="00831ABB">
        <w:rPr>
          <w:rFonts w:ascii="Times New Roman" w:hAnsi="Times New Roman" w:cs="Times New Roman"/>
          <w:sz w:val="28"/>
          <w:szCs w:val="28"/>
        </w:rPr>
        <w:t xml:space="preserve"> к нестационарным торговым объектам, размещаемым на территории </w:t>
      </w:r>
      <w:r>
        <w:rPr>
          <w:rFonts w:ascii="Times New Roman" w:hAnsi="Times New Roman" w:cs="Times New Roman"/>
          <w:sz w:val="28"/>
          <w:szCs w:val="28"/>
        </w:rPr>
        <w:t>Маловишерского муниципального района Новг</w:t>
      </w:r>
      <w:r>
        <w:rPr>
          <w:rFonts w:ascii="Times New Roman" w:hAnsi="Times New Roman" w:cs="Times New Roman"/>
          <w:sz w:val="28"/>
          <w:szCs w:val="28"/>
        </w:rPr>
        <w:t>о</w:t>
      </w:r>
      <w:r>
        <w:rPr>
          <w:rFonts w:ascii="Times New Roman" w:hAnsi="Times New Roman" w:cs="Times New Roman"/>
          <w:sz w:val="28"/>
          <w:szCs w:val="28"/>
        </w:rPr>
        <w:t>родской области</w:t>
      </w:r>
      <w:r w:rsidRPr="00831ABB">
        <w:rPr>
          <w:rFonts w:ascii="Times New Roman" w:hAnsi="Times New Roman" w:cs="Times New Roman"/>
          <w:sz w:val="28"/>
          <w:szCs w:val="28"/>
        </w:rPr>
        <w:t xml:space="preserve"> (Дизайн-код).</w:t>
      </w:r>
    </w:p>
    <w:p w:rsidR="0058535D" w:rsidRDefault="0058535D" w:rsidP="00257710">
      <w:pPr>
        <w:spacing w:line="360" w:lineRule="atLeast"/>
        <w:ind w:firstLine="709"/>
        <w:jc w:val="both"/>
        <w:rPr>
          <w:szCs w:val="28"/>
        </w:rPr>
      </w:pPr>
      <w:r w:rsidRPr="00B42FCF">
        <w:rPr>
          <w:color w:val="000000"/>
          <w:szCs w:val="20"/>
        </w:rPr>
        <w:t xml:space="preserve">2. </w:t>
      </w:r>
      <w:r w:rsidRPr="00471565">
        <w:rPr>
          <w:szCs w:val="28"/>
        </w:rPr>
        <w:t>Опубликовать решение в бюллетене «Возрождение».</w:t>
      </w:r>
    </w:p>
    <w:p w:rsidR="00C30D19" w:rsidRDefault="00C30D19" w:rsidP="00D96672">
      <w:pPr>
        <w:ind w:firstLine="709"/>
        <w:jc w:val="both"/>
        <w:rPr>
          <w:szCs w:val="28"/>
        </w:rPr>
      </w:pPr>
    </w:p>
    <w:p w:rsidR="00C864F8" w:rsidRDefault="00C864F8" w:rsidP="00D96672">
      <w:pPr>
        <w:ind w:firstLine="709"/>
        <w:jc w:val="both"/>
        <w:rPr>
          <w:szCs w:val="28"/>
        </w:rPr>
      </w:pPr>
    </w:p>
    <w:p w:rsidR="00C30D19" w:rsidRPr="00C30D19" w:rsidRDefault="00C30D19" w:rsidP="00D96672">
      <w:pPr>
        <w:ind w:firstLine="709"/>
        <w:jc w:val="both"/>
        <w:rPr>
          <w:szCs w:val="28"/>
        </w:rPr>
      </w:pPr>
    </w:p>
    <w:p w:rsidR="00D96672" w:rsidRPr="00C30D19" w:rsidRDefault="00D96672" w:rsidP="00D96672">
      <w:pPr>
        <w:pStyle w:val="a3"/>
        <w:jc w:val="left"/>
        <w:rPr>
          <w:b/>
          <w:szCs w:val="28"/>
        </w:rPr>
      </w:pPr>
      <w:r w:rsidRPr="00C30D19">
        <w:rPr>
          <w:b/>
          <w:szCs w:val="28"/>
        </w:rPr>
        <w:t>Председатель Думы</w:t>
      </w:r>
    </w:p>
    <w:p w:rsidR="00E33DE7" w:rsidRPr="00C30D19" w:rsidRDefault="00D96672" w:rsidP="00D96672">
      <w:pPr>
        <w:pStyle w:val="a3"/>
        <w:rPr>
          <w:b/>
          <w:szCs w:val="28"/>
        </w:rPr>
      </w:pPr>
      <w:r w:rsidRPr="00C30D19">
        <w:rPr>
          <w:b/>
          <w:szCs w:val="28"/>
        </w:rPr>
        <w:t>муниципального района Г.Г. Жукова</w:t>
      </w:r>
    </w:p>
    <w:p w:rsidR="00D96672" w:rsidRDefault="00D96672" w:rsidP="00D96672">
      <w:pPr>
        <w:pStyle w:val="a3"/>
        <w:rPr>
          <w:b/>
          <w:szCs w:val="28"/>
        </w:rPr>
      </w:pPr>
    </w:p>
    <w:p w:rsidR="005656A6" w:rsidRPr="00C30D19" w:rsidRDefault="005656A6" w:rsidP="00D96672">
      <w:pPr>
        <w:pStyle w:val="a3"/>
        <w:rPr>
          <w:b/>
          <w:szCs w:val="28"/>
        </w:rPr>
      </w:pPr>
    </w:p>
    <w:p w:rsidR="00D96672" w:rsidRPr="00C30D19" w:rsidRDefault="00D96672" w:rsidP="00D96672">
      <w:pPr>
        <w:pStyle w:val="a3"/>
        <w:rPr>
          <w:szCs w:val="28"/>
        </w:rPr>
      </w:pPr>
      <w:r w:rsidRPr="00C30D19">
        <w:rPr>
          <w:b/>
          <w:szCs w:val="28"/>
        </w:rPr>
        <w:t>Глава муниципального района Н.А. Маслов</w:t>
      </w:r>
    </w:p>
    <w:p w:rsidR="00A12756" w:rsidRPr="00C30D19" w:rsidRDefault="00A12756" w:rsidP="006D339E">
      <w:pPr>
        <w:spacing w:line="240" w:lineRule="exact"/>
        <w:jc w:val="both"/>
        <w:rPr>
          <w:b/>
          <w:szCs w:val="28"/>
        </w:rPr>
      </w:pPr>
    </w:p>
    <w:p w:rsidR="00617E9B" w:rsidRPr="00C30D19" w:rsidRDefault="00617E9B" w:rsidP="006D339E">
      <w:pPr>
        <w:spacing w:line="240" w:lineRule="exact"/>
        <w:jc w:val="both"/>
        <w:rPr>
          <w:b/>
          <w:szCs w:val="28"/>
        </w:rPr>
      </w:pPr>
    </w:p>
    <w:p w:rsidR="00D96672" w:rsidRPr="00C30D19" w:rsidRDefault="00D96672" w:rsidP="006D339E">
      <w:pPr>
        <w:spacing w:line="240" w:lineRule="exact"/>
        <w:jc w:val="both"/>
        <w:rPr>
          <w:b/>
          <w:szCs w:val="28"/>
        </w:rPr>
      </w:pPr>
    </w:p>
    <w:p w:rsidR="00000FD2" w:rsidRPr="00C30D19" w:rsidRDefault="00A70DFD" w:rsidP="006D339E">
      <w:pPr>
        <w:spacing w:line="240" w:lineRule="exact"/>
        <w:jc w:val="both"/>
        <w:rPr>
          <w:szCs w:val="28"/>
        </w:rPr>
      </w:pPr>
      <w:r>
        <w:rPr>
          <w:szCs w:val="28"/>
        </w:rPr>
        <w:t>02</w:t>
      </w:r>
      <w:r w:rsidR="00000FD2" w:rsidRPr="00C30D19">
        <w:rPr>
          <w:szCs w:val="28"/>
        </w:rPr>
        <w:t xml:space="preserve"> </w:t>
      </w:r>
      <w:r>
        <w:rPr>
          <w:szCs w:val="28"/>
        </w:rPr>
        <w:t>декабря</w:t>
      </w:r>
      <w:r w:rsidR="000F12EB" w:rsidRPr="00C30D19">
        <w:rPr>
          <w:szCs w:val="28"/>
        </w:rPr>
        <w:t xml:space="preserve"> </w:t>
      </w:r>
      <w:r w:rsidR="00000FD2" w:rsidRPr="00C30D19">
        <w:rPr>
          <w:szCs w:val="28"/>
        </w:rPr>
        <w:t>20</w:t>
      </w:r>
      <w:r w:rsidR="009E14C6" w:rsidRPr="00C30D19">
        <w:rPr>
          <w:szCs w:val="28"/>
        </w:rPr>
        <w:t>2</w:t>
      </w:r>
      <w:r w:rsidR="005254B0" w:rsidRPr="00C30D19">
        <w:rPr>
          <w:szCs w:val="28"/>
        </w:rPr>
        <w:t>1</w:t>
      </w:r>
      <w:r w:rsidR="00000FD2" w:rsidRPr="00C30D19">
        <w:rPr>
          <w:szCs w:val="28"/>
        </w:rPr>
        <w:t xml:space="preserve"> года</w:t>
      </w:r>
    </w:p>
    <w:p w:rsidR="00000FD2" w:rsidRPr="00C30D19" w:rsidRDefault="00D217E2" w:rsidP="006D339E">
      <w:pPr>
        <w:spacing w:line="240" w:lineRule="exact"/>
        <w:jc w:val="both"/>
        <w:rPr>
          <w:szCs w:val="28"/>
        </w:rPr>
      </w:pPr>
      <w:r w:rsidRPr="00C30D19">
        <w:rPr>
          <w:szCs w:val="28"/>
        </w:rPr>
        <w:t>№</w:t>
      </w:r>
      <w:r w:rsidR="00000FD2" w:rsidRPr="00C30D19">
        <w:rPr>
          <w:szCs w:val="28"/>
        </w:rPr>
        <w:t xml:space="preserve"> </w:t>
      </w:r>
      <w:r w:rsidR="000F12EB" w:rsidRPr="00C30D19">
        <w:rPr>
          <w:szCs w:val="28"/>
        </w:rPr>
        <w:t>4</w:t>
      </w:r>
      <w:r w:rsidR="00C864F8">
        <w:rPr>
          <w:szCs w:val="28"/>
        </w:rPr>
        <w:t>9</w:t>
      </w:r>
      <w:r w:rsidR="0058535D">
        <w:rPr>
          <w:szCs w:val="28"/>
        </w:rPr>
        <w:t>3</w:t>
      </w:r>
    </w:p>
    <w:p w:rsidR="0001223F" w:rsidRDefault="005254B0" w:rsidP="00455BAD">
      <w:pPr>
        <w:spacing w:line="240" w:lineRule="exact"/>
        <w:jc w:val="both"/>
        <w:rPr>
          <w:szCs w:val="28"/>
        </w:rPr>
      </w:pPr>
      <w:r w:rsidRPr="00C30D19">
        <w:rPr>
          <w:szCs w:val="28"/>
        </w:rPr>
        <w:t>Малая Вишера</w:t>
      </w:r>
      <w:r w:rsidR="00455BAD" w:rsidRPr="00C30D19">
        <w:rPr>
          <w:szCs w:val="28"/>
        </w:rPr>
        <w:t xml:space="preserve"> </w:t>
      </w:r>
    </w:p>
    <w:p w:rsidR="0058535D" w:rsidRDefault="0058535D" w:rsidP="00455BAD">
      <w:pPr>
        <w:spacing w:line="240" w:lineRule="exact"/>
        <w:jc w:val="both"/>
        <w:rPr>
          <w:szCs w:val="28"/>
        </w:rPr>
      </w:pPr>
    </w:p>
    <w:p w:rsidR="0058535D" w:rsidRDefault="0058535D" w:rsidP="00455BAD">
      <w:pPr>
        <w:spacing w:line="240" w:lineRule="exact"/>
        <w:jc w:val="both"/>
        <w:rPr>
          <w:szCs w:val="28"/>
        </w:rPr>
        <w:sectPr w:rsidR="0058535D" w:rsidSect="00A42C6F">
          <w:headerReference w:type="default" r:id="rId11"/>
          <w:pgSz w:w="11907" w:h="16840" w:code="9"/>
          <w:pgMar w:top="567" w:right="567" w:bottom="851" w:left="1701" w:header="567" w:footer="567" w:gutter="0"/>
          <w:pgNumType w:start="1"/>
          <w:cols w:space="708"/>
          <w:titlePg/>
          <w:docGrid w:linePitch="381"/>
        </w:sectPr>
      </w:pPr>
    </w:p>
    <w:p w:rsidR="0058535D" w:rsidRDefault="0058535D" w:rsidP="00455BAD">
      <w:pPr>
        <w:spacing w:line="240" w:lineRule="exact"/>
        <w:jc w:val="both"/>
        <w:rPr>
          <w:szCs w:val="28"/>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8535D" w:rsidTr="00257710">
        <w:tc>
          <w:tcPr>
            <w:tcW w:w="4644" w:type="dxa"/>
          </w:tcPr>
          <w:p w:rsidR="0058535D" w:rsidRPr="008B0361" w:rsidRDefault="0058535D" w:rsidP="00883499">
            <w:pPr>
              <w:pStyle w:val="ConsPlusNormal"/>
              <w:ind w:firstLine="0"/>
              <w:jc w:val="center"/>
              <w:outlineLvl w:val="0"/>
              <w:rPr>
                <w:rFonts w:ascii="Times New Roman" w:hAnsi="Times New Roman" w:cs="Times New Roman"/>
                <w:b/>
                <w:sz w:val="28"/>
                <w:szCs w:val="28"/>
              </w:rPr>
            </w:pPr>
            <w:r w:rsidRPr="008B0361">
              <w:rPr>
                <w:rFonts w:ascii="Times New Roman" w:hAnsi="Times New Roman" w:cs="Times New Roman"/>
                <w:b/>
                <w:sz w:val="28"/>
                <w:szCs w:val="28"/>
              </w:rPr>
              <w:t>Утверждены</w:t>
            </w:r>
          </w:p>
        </w:tc>
      </w:tr>
      <w:tr w:rsidR="0058535D" w:rsidTr="00257710">
        <w:tc>
          <w:tcPr>
            <w:tcW w:w="4644" w:type="dxa"/>
          </w:tcPr>
          <w:p w:rsidR="0058535D" w:rsidRPr="008B0361" w:rsidRDefault="00883499" w:rsidP="00883499">
            <w:pPr>
              <w:pStyle w:val="ConsPlusNormal"/>
              <w:ind w:firstLine="0"/>
              <w:jc w:val="center"/>
              <w:outlineLvl w:val="0"/>
              <w:rPr>
                <w:rFonts w:ascii="Times New Roman" w:hAnsi="Times New Roman" w:cs="Times New Roman"/>
                <w:b/>
                <w:sz w:val="28"/>
                <w:szCs w:val="28"/>
              </w:rPr>
            </w:pPr>
            <w:r w:rsidRPr="008B0361">
              <w:rPr>
                <w:rFonts w:ascii="Times New Roman" w:hAnsi="Times New Roman" w:cs="Times New Roman"/>
                <w:b/>
                <w:sz w:val="28"/>
                <w:szCs w:val="28"/>
              </w:rPr>
              <w:t xml:space="preserve">решением </w:t>
            </w:r>
            <w:r w:rsidR="0058535D" w:rsidRPr="008B0361">
              <w:rPr>
                <w:rFonts w:ascii="Times New Roman" w:hAnsi="Times New Roman" w:cs="Times New Roman"/>
                <w:b/>
                <w:sz w:val="28"/>
                <w:szCs w:val="28"/>
              </w:rPr>
              <w:t>Думы Маловишерск</w:t>
            </w:r>
            <w:r w:rsidR="0058535D" w:rsidRPr="008B0361">
              <w:rPr>
                <w:rFonts w:ascii="Times New Roman" w:hAnsi="Times New Roman" w:cs="Times New Roman"/>
                <w:b/>
                <w:sz w:val="28"/>
                <w:szCs w:val="28"/>
              </w:rPr>
              <w:t>о</w:t>
            </w:r>
            <w:r w:rsidR="0058535D" w:rsidRPr="008B0361">
              <w:rPr>
                <w:rFonts w:ascii="Times New Roman" w:hAnsi="Times New Roman" w:cs="Times New Roman"/>
                <w:b/>
                <w:sz w:val="28"/>
                <w:szCs w:val="28"/>
              </w:rPr>
              <w:t>го муниципального района</w:t>
            </w:r>
          </w:p>
          <w:p w:rsidR="0058535D" w:rsidRPr="008B0361" w:rsidRDefault="0058535D" w:rsidP="00883499">
            <w:pPr>
              <w:pStyle w:val="ConsPlusNormal"/>
              <w:ind w:firstLine="0"/>
              <w:jc w:val="center"/>
              <w:outlineLvl w:val="0"/>
              <w:rPr>
                <w:rFonts w:ascii="Times New Roman" w:hAnsi="Times New Roman" w:cs="Times New Roman"/>
                <w:b/>
                <w:sz w:val="28"/>
                <w:szCs w:val="28"/>
              </w:rPr>
            </w:pPr>
            <w:r w:rsidRPr="008B0361">
              <w:rPr>
                <w:rFonts w:ascii="Times New Roman" w:hAnsi="Times New Roman" w:cs="Times New Roman"/>
                <w:b/>
                <w:sz w:val="28"/>
                <w:szCs w:val="28"/>
              </w:rPr>
              <w:t>от 02.12.2021 №</w:t>
            </w:r>
            <w:r w:rsidR="00883499" w:rsidRPr="008B0361">
              <w:rPr>
                <w:rFonts w:ascii="Times New Roman" w:hAnsi="Times New Roman" w:cs="Times New Roman"/>
                <w:b/>
                <w:sz w:val="28"/>
                <w:szCs w:val="28"/>
              </w:rPr>
              <w:t>493</w:t>
            </w:r>
          </w:p>
        </w:tc>
      </w:tr>
    </w:tbl>
    <w:p w:rsidR="0058535D" w:rsidRPr="00831ABB" w:rsidRDefault="0058535D" w:rsidP="0058535D">
      <w:pPr>
        <w:pStyle w:val="ConsPlusNormal"/>
        <w:jc w:val="right"/>
        <w:outlineLvl w:val="0"/>
        <w:rPr>
          <w:rFonts w:ascii="Times New Roman" w:hAnsi="Times New Roman" w:cs="Times New Roman"/>
          <w:sz w:val="28"/>
          <w:szCs w:val="28"/>
        </w:rPr>
      </w:pP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rPr>
          <w:rFonts w:ascii="Times New Roman" w:hAnsi="Times New Roman" w:cs="Times New Roman"/>
          <w:sz w:val="28"/>
          <w:szCs w:val="28"/>
        </w:rPr>
      </w:pPr>
      <w:bookmarkStart w:id="0" w:name="P35"/>
      <w:bookmarkEnd w:id="0"/>
      <w:r w:rsidRPr="00831ABB">
        <w:rPr>
          <w:rFonts w:ascii="Times New Roman" w:hAnsi="Times New Roman" w:cs="Times New Roman"/>
          <w:sz w:val="28"/>
          <w:szCs w:val="28"/>
        </w:rPr>
        <w:t>ОБЩИЕ ТРЕБОВАНИЯ</w:t>
      </w:r>
    </w:p>
    <w:p w:rsidR="00883499" w:rsidRDefault="0058535D" w:rsidP="0058535D">
      <w:pPr>
        <w:pStyle w:val="ConsPlusTitle"/>
        <w:jc w:val="center"/>
        <w:rPr>
          <w:rFonts w:ascii="Times New Roman" w:hAnsi="Times New Roman" w:cs="Times New Roman"/>
          <w:sz w:val="28"/>
          <w:szCs w:val="28"/>
        </w:rPr>
      </w:pPr>
      <w:r w:rsidRPr="00831ABB">
        <w:rPr>
          <w:rFonts w:ascii="Times New Roman" w:hAnsi="Times New Roman" w:cs="Times New Roman"/>
          <w:sz w:val="28"/>
          <w:szCs w:val="28"/>
        </w:rPr>
        <w:t>К НЕСТАЦИОНАРНЫМ ТОРГОВЫМ ОБЪЕКТАМ, РАЗМЕЩАЕМЫМ</w:t>
      </w:r>
      <w:r>
        <w:rPr>
          <w:rFonts w:ascii="Times New Roman" w:hAnsi="Times New Roman" w:cs="Times New Roman"/>
          <w:sz w:val="28"/>
          <w:szCs w:val="28"/>
        </w:rPr>
        <w:t xml:space="preserve"> </w:t>
      </w:r>
      <w:r w:rsidRPr="00831ABB">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МАЛОВИШЕРСКОГО МУНИЦИПАЛЬНОГО </w:t>
      </w:r>
    </w:p>
    <w:p w:rsidR="0058535D" w:rsidRPr="00831ABB" w:rsidRDefault="0058535D" w:rsidP="005853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РАЙОНА НОВГОРОДСКОЙ ОБЛАСТИ </w:t>
      </w:r>
      <w:r w:rsidRPr="00831ABB">
        <w:rPr>
          <w:rFonts w:ascii="Times New Roman" w:hAnsi="Times New Roman" w:cs="Times New Roman"/>
          <w:sz w:val="28"/>
          <w:szCs w:val="28"/>
        </w:rPr>
        <w:t>(ДИЗАЙН-КОД)</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1. Общие положения</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1.1. Настоящими Общими требованиями к нестационарным торговым объектам, размещаемым на территории </w:t>
      </w:r>
      <w:r>
        <w:rPr>
          <w:rFonts w:ascii="Times New Roman" w:hAnsi="Times New Roman" w:cs="Times New Roman"/>
          <w:sz w:val="28"/>
          <w:szCs w:val="28"/>
        </w:rPr>
        <w:t>Маловишерского муниципального ра</w:t>
      </w:r>
      <w:r>
        <w:rPr>
          <w:rFonts w:ascii="Times New Roman" w:hAnsi="Times New Roman" w:cs="Times New Roman"/>
          <w:sz w:val="28"/>
          <w:szCs w:val="28"/>
        </w:rPr>
        <w:t>й</w:t>
      </w:r>
      <w:r>
        <w:rPr>
          <w:rFonts w:ascii="Times New Roman" w:hAnsi="Times New Roman" w:cs="Times New Roman"/>
          <w:sz w:val="28"/>
          <w:szCs w:val="28"/>
        </w:rPr>
        <w:t>она</w:t>
      </w:r>
      <w:r w:rsidRPr="0076673A">
        <w:rPr>
          <w:rFonts w:ascii="Times New Roman" w:hAnsi="Times New Roman" w:cs="Times New Roman"/>
          <w:sz w:val="28"/>
          <w:szCs w:val="28"/>
        </w:rPr>
        <w:t xml:space="preserve"> </w:t>
      </w:r>
      <w:r>
        <w:rPr>
          <w:rFonts w:ascii="Times New Roman" w:hAnsi="Times New Roman" w:cs="Times New Roman"/>
          <w:sz w:val="28"/>
          <w:szCs w:val="28"/>
        </w:rPr>
        <w:t xml:space="preserve">Новгородской области </w:t>
      </w:r>
      <w:r w:rsidRPr="00831ABB">
        <w:rPr>
          <w:rFonts w:ascii="Times New Roman" w:hAnsi="Times New Roman" w:cs="Times New Roman"/>
          <w:sz w:val="28"/>
          <w:szCs w:val="28"/>
        </w:rPr>
        <w:t xml:space="preserve">(далее - Дизайн-код), в соответствии с Федеральным </w:t>
      </w:r>
      <w:hyperlink r:id="rId12" w:history="1">
        <w:r w:rsidRPr="00257710">
          <w:rPr>
            <w:rFonts w:ascii="Times New Roman" w:hAnsi="Times New Roman" w:cs="Times New Roman"/>
            <w:sz w:val="28"/>
            <w:szCs w:val="28"/>
          </w:rPr>
          <w:t>законом</w:t>
        </w:r>
      </w:hyperlink>
      <w:r w:rsidRPr="00257710">
        <w:rPr>
          <w:rFonts w:ascii="Times New Roman" w:hAnsi="Times New Roman" w:cs="Times New Roman"/>
          <w:sz w:val="28"/>
          <w:szCs w:val="28"/>
        </w:rPr>
        <w:t xml:space="preserve"> </w:t>
      </w:r>
      <w:r w:rsidRPr="00831ABB">
        <w:rPr>
          <w:rFonts w:ascii="Times New Roman" w:hAnsi="Times New Roman" w:cs="Times New Roman"/>
          <w:sz w:val="28"/>
          <w:szCs w:val="28"/>
        </w:rPr>
        <w:t>от 6 октября 2003 г</w:t>
      </w:r>
      <w:r w:rsidR="00883499">
        <w:rPr>
          <w:rFonts w:ascii="Times New Roman" w:hAnsi="Times New Roman" w:cs="Times New Roman"/>
          <w:sz w:val="28"/>
          <w:szCs w:val="28"/>
        </w:rPr>
        <w:t>ода</w:t>
      </w:r>
      <w:r w:rsidRPr="00831ABB">
        <w:rPr>
          <w:rFonts w:ascii="Times New Roman" w:hAnsi="Times New Roman" w:cs="Times New Roman"/>
          <w:sz w:val="28"/>
          <w:szCs w:val="28"/>
        </w:rPr>
        <w:t xml:space="preserve"> </w:t>
      </w:r>
      <w:r w:rsidR="00883499">
        <w:rPr>
          <w:rFonts w:ascii="Times New Roman" w:hAnsi="Times New Roman" w:cs="Times New Roman"/>
          <w:sz w:val="28"/>
          <w:szCs w:val="28"/>
        </w:rPr>
        <w:t>№</w:t>
      </w:r>
      <w:r w:rsidRPr="00831ABB">
        <w:rPr>
          <w:rFonts w:ascii="Times New Roman" w:hAnsi="Times New Roman" w:cs="Times New Roman"/>
          <w:sz w:val="28"/>
          <w:szCs w:val="28"/>
        </w:rPr>
        <w:t>131-ФЗ "Об общих принципах организации местного самоуправления в Российской Федерации", иными нормативными правовыми актами, нормативн</w:t>
      </w:r>
      <w:r>
        <w:rPr>
          <w:rFonts w:ascii="Times New Roman" w:hAnsi="Times New Roman" w:cs="Times New Roman"/>
          <w:sz w:val="28"/>
          <w:szCs w:val="28"/>
        </w:rPr>
        <w:t xml:space="preserve">ыми </w:t>
      </w:r>
      <w:r w:rsidRPr="00831ABB">
        <w:rPr>
          <w:rFonts w:ascii="Times New Roman" w:hAnsi="Times New Roman" w:cs="Times New Roman"/>
          <w:sz w:val="28"/>
          <w:szCs w:val="28"/>
        </w:rPr>
        <w:t>техническими актами и санитарными прав</w:t>
      </w:r>
      <w:r w:rsidRPr="00831ABB">
        <w:rPr>
          <w:rFonts w:ascii="Times New Roman" w:hAnsi="Times New Roman" w:cs="Times New Roman"/>
          <w:sz w:val="28"/>
          <w:szCs w:val="28"/>
        </w:rPr>
        <w:t>и</w:t>
      </w:r>
      <w:r w:rsidRPr="00831ABB">
        <w:rPr>
          <w:rFonts w:ascii="Times New Roman" w:hAnsi="Times New Roman" w:cs="Times New Roman"/>
          <w:sz w:val="28"/>
          <w:szCs w:val="28"/>
        </w:rPr>
        <w:t xml:space="preserve">лами,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Pr>
          <w:rFonts w:ascii="Times New Roman" w:hAnsi="Times New Roman" w:cs="Times New Roman"/>
          <w:sz w:val="28"/>
          <w:szCs w:val="28"/>
        </w:rPr>
        <w:t xml:space="preserve">Маловишерского </w:t>
      </w:r>
      <w:r w:rsidRPr="00831AB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Новгородской области</w:t>
      </w:r>
      <w:r w:rsidRPr="00831ABB">
        <w:rPr>
          <w:rFonts w:ascii="Times New Roman" w:hAnsi="Times New Roman" w:cs="Times New Roman"/>
          <w:sz w:val="28"/>
          <w:szCs w:val="28"/>
        </w:rPr>
        <w:t xml:space="preserve"> устанавливаются требования и рекомендации к размещению на территории </w:t>
      </w:r>
      <w:r>
        <w:rPr>
          <w:rFonts w:ascii="Times New Roman" w:hAnsi="Times New Roman" w:cs="Times New Roman"/>
          <w:sz w:val="28"/>
          <w:szCs w:val="28"/>
        </w:rPr>
        <w:t>Маловишерского муниципального района</w:t>
      </w:r>
      <w:r w:rsidRPr="00831ABB">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w:t>
      </w:r>
      <w:r w:rsidRPr="00831ABB">
        <w:rPr>
          <w:rFonts w:ascii="Times New Roman" w:hAnsi="Times New Roman" w:cs="Times New Roman"/>
          <w:sz w:val="28"/>
          <w:szCs w:val="28"/>
        </w:rPr>
        <w:t xml:space="preserve"> и архитекту</w:t>
      </w:r>
      <w:r w:rsidRPr="00831ABB">
        <w:rPr>
          <w:rFonts w:ascii="Times New Roman" w:hAnsi="Times New Roman" w:cs="Times New Roman"/>
          <w:sz w:val="28"/>
          <w:szCs w:val="28"/>
        </w:rPr>
        <w:t>р</w:t>
      </w:r>
      <w:r w:rsidRPr="00831ABB">
        <w:rPr>
          <w:rFonts w:ascii="Times New Roman" w:hAnsi="Times New Roman" w:cs="Times New Roman"/>
          <w:sz w:val="28"/>
          <w:szCs w:val="28"/>
        </w:rPr>
        <w:t>ному облику нестационарных торговых объектов, в том числе сезонных (ле</w:t>
      </w:r>
      <w:r w:rsidRPr="00831ABB">
        <w:rPr>
          <w:rFonts w:ascii="Times New Roman" w:hAnsi="Times New Roman" w:cs="Times New Roman"/>
          <w:sz w:val="28"/>
          <w:szCs w:val="28"/>
        </w:rPr>
        <w:t>т</w:t>
      </w:r>
      <w:r w:rsidRPr="00831ABB">
        <w:rPr>
          <w:rFonts w:ascii="Times New Roman" w:hAnsi="Times New Roman" w:cs="Times New Roman"/>
          <w:sz w:val="28"/>
          <w:szCs w:val="28"/>
        </w:rPr>
        <w:t>них) кафе.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1.2. Требования Дизайн-кода не распространяются на отношения, связа</w:t>
      </w:r>
      <w:r w:rsidRPr="00831ABB">
        <w:rPr>
          <w:rFonts w:ascii="Times New Roman" w:hAnsi="Times New Roman" w:cs="Times New Roman"/>
          <w:sz w:val="28"/>
          <w:szCs w:val="28"/>
        </w:rPr>
        <w:t>н</w:t>
      </w:r>
      <w:r w:rsidRPr="00831ABB">
        <w:rPr>
          <w:rFonts w:ascii="Times New Roman" w:hAnsi="Times New Roman" w:cs="Times New Roman"/>
          <w:sz w:val="28"/>
          <w:szCs w:val="28"/>
        </w:rPr>
        <w:t>ные с размещением нестационарных торговых объектов, находящихся на те</w:t>
      </w:r>
      <w:r w:rsidRPr="00831ABB">
        <w:rPr>
          <w:rFonts w:ascii="Times New Roman" w:hAnsi="Times New Roman" w:cs="Times New Roman"/>
          <w:sz w:val="28"/>
          <w:szCs w:val="28"/>
        </w:rPr>
        <w:t>р</w:t>
      </w:r>
      <w:r w:rsidRPr="00831ABB">
        <w:rPr>
          <w:rFonts w:ascii="Times New Roman" w:hAnsi="Times New Roman" w:cs="Times New Roman"/>
          <w:sz w:val="28"/>
          <w:szCs w:val="28"/>
        </w:rPr>
        <w:t>риториях розничных рынков; при проведении ярмарок, имеющих временный характер, выставок-ярмарок; при проведении праздничных, общественно-политических, культурно-массовых и спортивных мероприятий, имеющих вр</w:t>
      </w:r>
      <w:r w:rsidRPr="00831ABB">
        <w:rPr>
          <w:rFonts w:ascii="Times New Roman" w:hAnsi="Times New Roman" w:cs="Times New Roman"/>
          <w:sz w:val="28"/>
          <w:szCs w:val="28"/>
        </w:rPr>
        <w:t>е</w:t>
      </w:r>
      <w:r w:rsidRPr="00831ABB">
        <w:rPr>
          <w:rFonts w:ascii="Times New Roman" w:hAnsi="Times New Roman" w:cs="Times New Roman"/>
          <w:sz w:val="28"/>
          <w:szCs w:val="28"/>
        </w:rPr>
        <w:t>менный характер.</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2. Основные понятия</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В настоящем Дизайн-коде используются следующие основные понятия:</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w:t>
      </w:r>
      <w:r w:rsidRPr="00831ABB">
        <w:rPr>
          <w:rFonts w:ascii="Times New Roman" w:hAnsi="Times New Roman" w:cs="Times New Roman"/>
          <w:sz w:val="28"/>
          <w:szCs w:val="28"/>
        </w:rPr>
        <w:t>ч</w:t>
      </w:r>
      <w:r w:rsidRPr="00831ABB">
        <w:rPr>
          <w:rFonts w:ascii="Times New Roman" w:hAnsi="Times New Roman" w:cs="Times New Roman"/>
          <w:sz w:val="28"/>
          <w:szCs w:val="28"/>
        </w:rPr>
        <w:t>но с земельным участком вне зависимости от наличия или отсутствия подкл</w:t>
      </w:r>
      <w:r w:rsidRPr="00831ABB">
        <w:rPr>
          <w:rFonts w:ascii="Times New Roman" w:hAnsi="Times New Roman" w:cs="Times New Roman"/>
          <w:sz w:val="28"/>
          <w:szCs w:val="28"/>
        </w:rPr>
        <w:t>ю</w:t>
      </w:r>
      <w:r w:rsidRPr="00831ABB">
        <w:rPr>
          <w:rFonts w:ascii="Times New Roman" w:hAnsi="Times New Roman" w:cs="Times New Roman"/>
          <w:sz w:val="28"/>
          <w:szCs w:val="28"/>
        </w:rPr>
        <w:t>чения (технологического присоединения) к сетям инженерно-технического обеспечения, в том числе передвижное сооружение;</w:t>
      </w:r>
      <w:r w:rsidR="00883499">
        <w:rPr>
          <w:rFonts w:ascii="Times New Roman" w:hAnsi="Times New Roman" w:cs="Times New Roman"/>
          <w:sz w:val="28"/>
          <w:szCs w:val="28"/>
        </w:rPr>
        <w:t xml:space="preserve"> </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сезонное (летнее) кафе - торговый объект, представляющий из себя ле</w:t>
      </w:r>
      <w:r w:rsidRPr="00831ABB">
        <w:rPr>
          <w:rFonts w:ascii="Times New Roman" w:hAnsi="Times New Roman" w:cs="Times New Roman"/>
          <w:sz w:val="28"/>
          <w:szCs w:val="28"/>
        </w:rPr>
        <w:t>г</w:t>
      </w:r>
      <w:r w:rsidRPr="00831ABB">
        <w:rPr>
          <w:rFonts w:ascii="Times New Roman" w:hAnsi="Times New Roman" w:cs="Times New Roman"/>
          <w:sz w:val="28"/>
          <w:szCs w:val="28"/>
        </w:rPr>
        <w:t>кую, в том числе сборно-разборную конструкцию, используемую сезонно для оказания услуг общественного питания, в том числе изготовления продукции общественного питания, создания условий для потребления и реализации пр</w:t>
      </w:r>
      <w:r w:rsidRPr="00831ABB">
        <w:rPr>
          <w:rFonts w:ascii="Times New Roman" w:hAnsi="Times New Roman" w:cs="Times New Roman"/>
          <w:sz w:val="28"/>
          <w:szCs w:val="28"/>
        </w:rPr>
        <w:t>о</w:t>
      </w:r>
      <w:r w:rsidRPr="00831ABB">
        <w:rPr>
          <w:rFonts w:ascii="Times New Roman" w:hAnsi="Times New Roman" w:cs="Times New Roman"/>
          <w:sz w:val="28"/>
          <w:szCs w:val="28"/>
        </w:rPr>
        <w:t>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lastRenderedPageBreak/>
        <w:t>торговый фасад - фасад нестационарного торгового объекта, где разм</w:t>
      </w:r>
      <w:r w:rsidRPr="00831ABB">
        <w:rPr>
          <w:rFonts w:ascii="Times New Roman" w:hAnsi="Times New Roman" w:cs="Times New Roman"/>
          <w:sz w:val="28"/>
          <w:szCs w:val="28"/>
        </w:rPr>
        <w:t>е</w:t>
      </w:r>
      <w:r w:rsidRPr="00831ABB">
        <w:rPr>
          <w:rFonts w:ascii="Times New Roman" w:hAnsi="Times New Roman" w:cs="Times New Roman"/>
          <w:sz w:val="28"/>
          <w:szCs w:val="28"/>
        </w:rPr>
        <w:t>щены торговое окно киоска или входная дверь павильона, а также сторона, на которую ориентирован прилавок нестационарного торгового объекта.</w:t>
      </w:r>
      <w:r w:rsidR="00883499">
        <w:rPr>
          <w:rFonts w:ascii="Times New Roman" w:hAnsi="Times New Roman" w:cs="Times New Roman"/>
          <w:sz w:val="28"/>
          <w:szCs w:val="28"/>
        </w:rPr>
        <w:t xml:space="preserve"> </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Иные понятия, используемые в настоящем Дизайн-коде, применяются в значениях, определенных действующим федеральным и областным законод</w:t>
      </w:r>
      <w:r w:rsidRPr="00831ABB">
        <w:rPr>
          <w:rFonts w:ascii="Times New Roman" w:hAnsi="Times New Roman" w:cs="Times New Roman"/>
          <w:sz w:val="28"/>
          <w:szCs w:val="28"/>
        </w:rPr>
        <w:t>а</w:t>
      </w:r>
      <w:r w:rsidRPr="00831ABB">
        <w:rPr>
          <w:rFonts w:ascii="Times New Roman" w:hAnsi="Times New Roman" w:cs="Times New Roman"/>
          <w:sz w:val="28"/>
          <w:szCs w:val="28"/>
        </w:rPr>
        <w:t>тельством.</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3. Виды и типы нестационарных торговых объектов</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3.1. К нестационарным торговым объектам постоянного размещения о</w:t>
      </w:r>
      <w:r w:rsidRPr="00831ABB">
        <w:rPr>
          <w:rFonts w:ascii="Times New Roman" w:hAnsi="Times New Roman" w:cs="Times New Roman"/>
          <w:sz w:val="28"/>
          <w:szCs w:val="28"/>
        </w:rPr>
        <w:t>т</w:t>
      </w:r>
      <w:r w:rsidRPr="00831ABB">
        <w:rPr>
          <w:rFonts w:ascii="Times New Roman" w:hAnsi="Times New Roman" w:cs="Times New Roman"/>
          <w:sz w:val="28"/>
          <w:szCs w:val="28"/>
        </w:rPr>
        <w:t>носятся следующие виды торговых объектов: киоск, торговый павильон, киоск, объединенный с остановочным навесом, павильон, объединенный с останово</w:t>
      </w:r>
      <w:r w:rsidRPr="00831ABB">
        <w:rPr>
          <w:rFonts w:ascii="Times New Roman" w:hAnsi="Times New Roman" w:cs="Times New Roman"/>
          <w:sz w:val="28"/>
          <w:szCs w:val="28"/>
        </w:rPr>
        <w:t>ч</w:t>
      </w:r>
      <w:r w:rsidRPr="00831ABB">
        <w:rPr>
          <w:rFonts w:ascii="Times New Roman" w:hAnsi="Times New Roman" w:cs="Times New Roman"/>
          <w:sz w:val="28"/>
          <w:szCs w:val="28"/>
        </w:rPr>
        <w:t>ным навесом, торговый автомат.</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К нестационарным торговым объектам сезонного размещения относятся следующие виды торговых объектов: бахчевой развал, елочный базар, торговая тележка, торговая палатка.</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3.2. По способу размещения нестационарные торговые объекты подра</w:t>
      </w:r>
      <w:r w:rsidRPr="00831ABB">
        <w:rPr>
          <w:rFonts w:ascii="Times New Roman" w:hAnsi="Times New Roman" w:cs="Times New Roman"/>
          <w:sz w:val="28"/>
          <w:szCs w:val="28"/>
        </w:rPr>
        <w:t>з</w:t>
      </w:r>
      <w:r w:rsidRPr="00831ABB">
        <w:rPr>
          <w:rFonts w:ascii="Times New Roman" w:hAnsi="Times New Roman" w:cs="Times New Roman"/>
          <w:sz w:val="28"/>
          <w:szCs w:val="28"/>
        </w:rPr>
        <w:t>деляются на два типа: одиночные и сгруппированные.</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3.2.1. Одиночные нестационарные торговые объекты - отдельно стоящие торговые объекты, минимальное расстояние между которыми в общественных </w:t>
      </w:r>
      <w:r w:rsidRPr="0052176E">
        <w:rPr>
          <w:rFonts w:ascii="Times New Roman" w:hAnsi="Times New Roman" w:cs="Times New Roman"/>
          <w:sz w:val="28"/>
          <w:szCs w:val="28"/>
        </w:rPr>
        <w:t>пространствах должно составлять не менее 20 м.</w:t>
      </w:r>
    </w:p>
    <w:p w:rsidR="00883499" w:rsidRDefault="0058535D" w:rsidP="008B0361">
      <w:pPr>
        <w:pStyle w:val="ConsPlusNormal"/>
        <w:ind w:firstLine="709"/>
        <w:jc w:val="both"/>
        <w:rPr>
          <w:rFonts w:ascii="Times New Roman" w:hAnsi="Times New Roman" w:cs="Times New Roman"/>
          <w:sz w:val="28"/>
          <w:szCs w:val="28"/>
        </w:rPr>
      </w:pPr>
      <w:r w:rsidRPr="0052176E">
        <w:rPr>
          <w:rFonts w:ascii="Times New Roman" w:hAnsi="Times New Roman" w:cs="Times New Roman"/>
          <w:sz w:val="28"/>
          <w:szCs w:val="28"/>
        </w:rPr>
        <w:t>Между одиночными нестационарными торговыми объектами не должны размещаться другие нестационарные торговые объекты (за исключением торг</w:t>
      </w:r>
      <w:r w:rsidRPr="0052176E">
        <w:rPr>
          <w:rFonts w:ascii="Times New Roman" w:hAnsi="Times New Roman" w:cs="Times New Roman"/>
          <w:sz w:val="28"/>
          <w:szCs w:val="28"/>
        </w:rPr>
        <w:t>о</w:t>
      </w:r>
      <w:r w:rsidRPr="0052176E">
        <w:rPr>
          <w:rFonts w:ascii="Times New Roman" w:hAnsi="Times New Roman" w:cs="Times New Roman"/>
          <w:sz w:val="28"/>
          <w:szCs w:val="28"/>
        </w:rPr>
        <w:t>вого автомата);</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52176E">
        <w:rPr>
          <w:rFonts w:ascii="Times New Roman" w:hAnsi="Times New Roman" w:cs="Times New Roman"/>
          <w:sz w:val="28"/>
          <w:szCs w:val="28"/>
        </w:rPr>
        <w:t>3.2.2. Сгруппированные нестационарные торговые объекты - группа из двух и более линейно расположенных нестационарных торговых объектов, ра</w:t>
      </w:r>
      <w:r w:rsidRPr="0052176E">
        <w:rPr>
          <w:rFonts w:ascii="Times New Roman" w:hAnsi="Times New Roman" w:cs="Times New Roman"/>
          <w:sz w:val="28"/>
          <w:szCs w:val="28"/>
        </w:rPr>
        <w:t>с</w:t>
      </w:r>
      <w:r w:rsidRPr="0052176E">
        <w:rPr>
          <w:rFonts w:ascii="Times New Roman" w:hAnsi="Times New Roman" w:cs="Times New Roman"/>
          <w:sz w:val="28"/>
          <w:szCs w:val="28"/>
        </w:rPr>
        <w:t>стояние между которыми не должно превышать 1 м. Зазор между торговыми объектами должен быть облицован путем оборудования общей передней и за</w:t>
      </w:r>
      <w:r w:rsidRPr="0052176E">
        <w:rPr>
          <w:rFonts w:ascii="Times New Roman" w:hAnsi="Times New Roman" w:cs="Times New Roman"/>
          <w:sz w:val="28"/>
          <w:szCs w:val="28"/>
        </w:rPr>
        <w:t>д</w:t>
      </w:r>
      <w:r w:rsidRPr="0052176E">
        <w:rPr>
          <w:rFonts w:ascii="Times New Roman" w:hAnsi="Times New Roman" w:cs="Times New Roman"/>
          <w:sz w:val="28"/>
          <w:szCs w:val="28"/>
        </w:rPr>
        <w:t>ней стенки.</w:t>
      </w:r>
    </w:p>
    <w:p w:rsidR="00883499" w:rsidRDefault="0058535D" w:rsidP="008B0361">
      <w:pPr>
        <w:pStyle w:val="ConsPlusNormal"/>
        <w:ind w:firstLine="709"/>
        <w:jc w:val="both"/>
        <w:rPr>
          <w:rFonts w:ascii="Times New Roman" w:hAnsi="Times New Roman" w:cs="Times New Roman"/>
          <w:sz w:val="28"/>
          <w:szCs w:val="28"/>
        </w:rPr>
      </w:pPr>
      <w:r w:rsidRPr="0052176E">
        <w:rPr>
          <w:rFonts w:ascii="Times New Roman" w:hAnsi="Times New Roman" w:cs="Times New Roman"/>
          <w:sz w:val="28"/>
          <w:szCs w:val="28"/>
        </w:rPr>
        <w:t>Минимальное расстояние между сгруппированными нестационарными торговыми объектами в общественных пространствах должно составлять - не менее 20 м.</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3.3. Сгруппированными могут быть нестационарные торговые объекты одного вида. Размещение в одной группе допускается для киосков и торговых павильонов.</w:t>
      </w:r>
      <w:r w:rsidR="00883499">
        <w:rPr>
          <w:rFonts w:ascii="Times New Roman" w:hAnsi="Times New Roman" w:cs="Times New Roman"/>
          <w:sz w:val="28"/>
          <w:szCs w:val="28"/>
        </w:rPr>
        <w:t xml:space="preserve"> </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Все нестационарные торговые объекты в группе следует устраивать о</w:t>
      </w:r>
      <w:r w:rsidRPr="00831ABB">
        <w:rPr>
          <w:rFonts w:ascii="Times New Roman" w:hAnsi="Times New Roman" w:cs="Times New Roman"/>
          <w:sz w:val="28"/>
          <w:szCs w:val="28"/>
        </w:rPr>
        <w:t>д</w:t>
      </w:r>
      <w:r w:rsidRPr="00831ABB">
        <w:rPr>
          <w:rFonts w:ascii="Times New Roman" w:hAnsi="Times New Roman" w:cs="Times New Roman"/>
          <w:sz w:val="28"/>
          <w:szCs w:val="28"/>
        </w:rPr>
        <w:t>ной высоты и глубины. Элементы конструкции и оборудования сгруппирова</w:t>
      </w:r>
      <w:r w:rsidRPr="00831ABB">
        <w:rPr>
          <w:rFonts w:ascii="Times New Roman" w:hAnsi="Times New Roman" w:cs="Times New Roman"/>
          <w:sz w:val="28"/>
          <w:szCs w:val="28"/>
        </w:rPr>
        <w:t>н</w:t>
      </w:r>
      <w:r w:rsidRPr="00831ABB">
        <w:rPr>
          <w:rFonts w:ascii="Times New Roman" w:hAnsi="Times New Roman" w:cs="Times New Roman"/>
          <w:sz w:val="28"/>
          <w:szCs w:val="28"/>
        </w:rPr>
        <w:t>ных нестационарных объектов торговли должны быть выполнены с использ</w:t>
      </w:r>
      <w:r w:rsidRPr="00831ABB">
        <w:rPr>
          <w:rFonts w:ascii="Times New Roman" w:hAnsi="Times New Roman" w:cs="Times New Roman"/>
          <w:sz w:val="28"/>
          <w:szCs w:val="28"/>
        </w:rPr>
        <w:t>о</w:t>
      </w:r>
      <w:r w:rsidRPr="00831ABB">
        <w:rPr>
          <w:rFonts w:ascii="Times New Roman" w:hAnsi="Times New Roman" w:cs="Times New Roman"/>
          <w:sz w:val="28"/>
          <w:szCs w:val="28"/>
        </w:rPr>
        <w:t>ванием единого архитектурно-художественного (стилевого) решения.</w:t>
      </w:r>
    </w:p>
    <w:p w:rsidR="0058535D" w:rsidRPr="00831ABB" w:rsidRDefault="0058535D" w:rsidP="0058535D">
      <w:pPr>
        <w:pStyle w:val="ConsPlusNormal"/>
        <w:jc w:val="both"/>
        <w:rPr>
          <w:rFonts w:ascii="Times New Roman" w:hAnsi="Times New Roman" w:cs="Times New Roman"/>
          <w:sz w:val="28"/>
          <w:szCs w:val="28"/>
        </w:rPr>
      </w:pPr>
    </w:p>
    <w:p w:rsidR="0058535D" w:rsidRPr="0052176E"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 xml:space="preserve">4. Требования </w:t>
      </w:r>
      <w:r w:rsidRPr="0052176E">
        <w:rPr>
          <w:rFonts w:ascii="Times New Roman" w:hAnsi="Times New Roman" w:cs="Times New Roman"/>
          <w:sz w:val="28"/>
          <w:szCs w:val="28"/>
        </w:rPr>
        <w:t>к размещению нестационарных торговых объектов</w:t>
      </w:r>
    </w:p>
    <w:p w:rsidR="0058535D" w:rsidRPr="0052176E" w:rsidRDefault="0058535D" w:rsidP="0058535D">
      <w:pPr>
        <w:pStyle w:val="ConsPlusTitle"/>
        <w:jc w:val="center"/>
        <w:rPr>
          <w:rFonts w:ascii="Times New Roman" w:hAnsi="Times New Roman" w:cs="Times New Roman"/>
          <w:sz w:val="28"/>
          <w:szCs w:val="28"/>
        </w:rPr>
      </w:pPr>
      <w:r w:rsidRPr="0052176E">
        <w:rPr>
          <w:rFonts w:ascii="Times New Roman" w:hAnsi="Times New Roman" w:cs="Times New Roman"/>
          <w:sz w:val="28"/>
          <w:szCs w:val="28"/>
        </w:rPr>
        <w:t>(за исключением сезонных (летних) кафе)</w:t>
      </w:r>
    </w:p>
    <w:p w:rsidR="00883499" w:rsidRDefault="0058535D" w:rsidP="008B0361">
      <w:pPr>
        <w:pStyle w:val="ConsPlusNormal"/>
        <w:ind w:firstLine="709"/>
        <w:jc w:val="both"/>
        <w:rPr>
          <w:rFonts w:ascii="Times New Roman" w:hAnsi="Times New Roman" w:cs="Times New Roman"/>
          <w:sz w:val="28"/>
          <w:szCs w:val="28"/>
        </w:rPr>
      </w:pPr>
      <w:r w:rsidRPr="0052176E">
        <w:rPr>
          <w:rFonts w:ascii="Times New Roman" w:hAnsi="Times New Roman" w:cs="Times New Roman"/>
          <w:sz w:val="28"/>
          <w:szCs w:val="28"/>
        </w:rPr>
        <w:t>4.1.</w:t>
      </w:r>
      <w:r w:rsidR="00257710">
        <w:rPr>
          <w:rFonts w:ascii="Times New Roman" w:hAnsi="Times New Roman" w:cs="Times New Roman"/>
          <w:sz w:val="28"/>
          <w:szCs w:val="28"/>
        </w:rPr>
        <w:t xml:space="preserve"> </w:t>
      </w:r>
      <w:r w:rsidRPr="0052176E">
        <w:rPr>
          <w:rFonts w:ascii="Times New Roman" w:hAnsi="Times New Roman" w:cs="Times New Roman"/>
          <w:sz w:val="28"/>
          <w:szCs w:val="28"/>
        </w:rPr>
        <w:t>В общественных пространствах допускается размещать любые виды нестационарных торговых объектов сезонного размещения, киоски и торговые павильоны площадью не более 15 кв. м, группы указанных видов нестациона</w:t>
      </w:r>
      <w:r w:rsidRPr="0052176E">
        <w:rPr>
          <w:rFonts w:ascii="Times New Roman" w:hAnsi="Times New Roman" w:cs="Times New Roman"/>
          <w:sz w:val="28"/>
          <w:szCs w:val="28"/>
        </w:rPr>
        <w:t>р</w:t>
      </w:r>
      <w:r w:rsidRPr="0052176E">
        <w:rPr>
          <w:rFonts w:ascii="Times New Roman" w:hAnsi="Times New Roman" w:cs="Times New Roman"/>
          <w:sz w:val="28"/>
          <w:szCs w:val="28"/>
        </w:rPr>
        <w:t xml:space="preserve">ных торговых объектов (не более пяти нестационарных торговых объектов в группе), нестационарные торговые объекты, объединенные с остановочными </w:t>
      </w:r>
      <w:r w:rsidRPr="0052176E">
        <w:rPr>
          <w:rFonts w:ascii="Times New Roman" w:hAnsi="Times New Roman" w:cs="Times New Roman"/>
          <w:sz w:val="28"/>
          <w:szCs w:val="28"/>
        </w:rPr>
        <w:lastRenderedPageBreak/>
        <w:t>навесами, торговые автоматы. Длина сгруппированных нестационарных торг</w:t>
      </w:r>
      <w:r w:rsidRPr="0052176E">
        <w:rPr>
          <w:rFonts w:ascii="Times New Roman" w:hAnsi="Times New Roman" w:cs="Times New Roman"/>
          <w:sz w:val="28"/>
          <w:szCs w:val="28"/>
        </w:rPr>
        <w:t>о</w:t>
      </w:r>
      <w:r w:rsidRPr="0052176E">
        <w:rPr>
          <w:rFonts w:ascii="Times New Roman" w:hAnsi="Times New Roman" w:cs="Times New Roman"/>
          <w:sz w:val="28"/>
          <w:szCs w:val="28"/>
        </w:rPr>
        <w:t>вых объектов не должна превышать 15 м.</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52176E">
        <w:rPr>
          <w:rFonts w:ascii="Times New Roman" w:hAnsi="Times New Roman" w:cs="Times New Roman"/>
          <w:sz w:val="28"/>
          <w:szCs w:val="28"/>
        </w:rPr>
        <w:t>4.2. Нестационарные торговые объекты, размещаемые на территории</w:t>
      </w:r>
      <w:r w:rsidRPr="00831ABB">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а</w:t>
      </w:r>
      <w:r>
        <w:rPr>
          <w:rFonts w:ascii="Times New Roman" w:hAnsi="Times New Roman" w:cs="Times New Roman"/>
          <w:sz w:val="28"/>
          <w:szCs w:val="28"/>
        </w:rPr>
        <w:t>ловишерского муниципального района</w:t>
      </w:r>
      <w:r w:rsidRPr="0076673A">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w:t>
      </w:r>
      <w:r w:rsidRPr="00831ABB">
        <w:rPr>
          <w:rFonts w:ascii="Times New Roman" w:hAnsi="Times New Roman" w:cs="Times New Roman"/>
          <w:sz w:val="28"/>
          <w:szCs w:val="28"/>
        </w:rPr>
        <w:t>, должны отв</w:t>
      </w:r>
      <w:r w:rsidRPr="00831ABB">
        <w:rPr>
          <w:rFonts w:ascii="Times New Roman" w:hAnsi="Times New Roman" w:cs="Times New Roman"/>
          <w:sz w:val="28"/>
          <w:szCs w:val="28"/>
        </w:rPr>
        <w:t>е</w:t>
      </w:r>
      <w:r w:rsidRPr="00831ABB">
        <w:rPr>
          <w:rFonts w:ascii="Times New Roman" w:hAnsi="Times New Roman" w:cs="Times New Roman"/>
          <w:sz w:val="28"/>
          <w:szCs w:val="28"/>
        </w:rPr>
        <w:t>чать требованиям доступности для инвалидов и других маломобильных групп населения.</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Pr>
          <w:rFonts w:ascii="Times New Roman" w:hAnsi="Times New Roman" w:cs="Times New Roman"/>
          <w:sz w:val="28"/>
          <w:szCs w:val="28"/>
        </w:rPr>
        <w:t>3</w:t>
      </w:r>
      <w:r w:rsidRPr="00831ABB">
        <w:rPr>
          <w:rFonts w:ascii="Times New Roman" w:hAnsi="Times New Roman" w:cs="Times New Roman"/>
          <w:sz w:val="28"/>
          <w:szCs w:val="28"/>
        </w:rPr>
        <w:t>. Для размещения нестационарных торговых объектов используются площадки с твердым покрытием (монолитные и сборные, выполняемые из а</w:t>
      </w:r>
      <w:r w:rsidRPr="00831ABB">
        <w:rPr>
          <w:rFonts w:ascii="Times New Roman" w:hAnsi="Times New Roman" w:cs="Times New Roman"/>
          <w:sz w:val="28"/>
          <w:szCs w:val="28"/>
        </w:rPr>
        <w:t>с</w:t>
      </w:r>
      <w:r w:rsidRPr="00831ABB">
        <w:rPr>
          <w:rFonts w:ascii="Times New Roman" w:hAnsi="Times New Roman" w:cs="Times New Roman"/>
          <w:sz w:val="28"/>
          <w:szCs w:val="28"/>
        </w:rPr>
        <w:t>фальтобетона, цементобетона, природного камня и других аналогичных мат</w:t>
      </w:r>
      <w:r w:rsidRPr="00831ABB">
        <w:rPr>
          <w:rFonts w:ascii="Times New Roman" w:hAnsi="Times New Roman" w:cs="Times New Roman"/>
          <w:sz w:val="28"/>
          <w:szCs w:val="28"/>
        </w:rPr>
        <w:t>е</w:t>
      </w:r>
      <w:r w:rsidRPr="00831ABB">
        <w:rPr>
          <w:rFonts w:ascii="Times New Roman" w:hAnsi="Times New Roman" w:cs="Times New Roman"/>
          <w:sz w:val="28"/>
          <w:szCs w:val="28"/>
        </w:rPr>
        <w:t>риалов). Для размещения нестационарных торговых объектов сезонного ра</w:t>
      </w:r>
      <w:r w:rsidRPr="00831ABB">
        <w:rPr>
          <w:rFonts w:ascii="Times New Roman" w:hAnsi="Times New Roman" w:cs="Times New Roman"/>
          <w:sz w:val="28"/>
          <w:szCs w:val="28"/>
        </w:rPr>
        <w:t>з</w:t>
      </w:r>
      <w:r w:rsidRPr="00831ABB">
        <w:rPr>
          <w:rFonts w:ascii="Times New Roman" w:hAnsi="Times New Roman" w:cs="Times New Roman"/>
          <w:sz w:val="28"/>
          <w:szCs w:val="28"/>
        </w:rPr>
        <w:t>мещения могут быть использованы деревянные настилы.</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При установке нестационарного торгового объекта не допускается его з</w:t>
      </w:r>
      <w:r w:rsidRPr="00831ABB">
        <w:rPr>
          <w:rFonts w:ascii="Times New Roman" w:hAnsi="Times New Roman" w:cs="Times New Roman"/>
          <w:sz w:val="28"/>
          <w:szCs w:val="28"/>
        </w:rPr>
        <w:t>а</w:t>
      </w:r>
      <w:r w:rsidRPr="00831ABB">
        <w:rPr>
          <w:rFonts w:ascii="Times New Roman" w:hAnsi="Times New Roman" w:cs="Times New Roman"/>
          <w:sz w:val="28"/>
          <w:szCs w:val="28"/>
        </w:rPr>
        <w:t>глубление и любое иное нарушение целостности существующего покрытия.</w:t>
      </w:r>
      <w:r w:rsidR="00883499">
        <w:rPr>
          <w:rFonts w:ascii="Times New Roman" w:hAnsi="Times New Roman" w:cs="Times New Roman"/>
          <w:sz w:val="28"/>
          <w:szCs w:val="28"/>
        </w:rPr>
        <w:t xml:space="preserve"> </w:t>
      </w:r>
    </w:p>
    <w:p w:rsidR="00883499" w:rsidRDefault="00DC703C" w:rsidP="008B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58535D" w:rsidRPr="00831ABB">
        <w:rPr>
          <w:rFonts w:ascii="Times New Roman" w:hAnsi="Times New Roman" w:cs="Times New Roman"/>
          <w:sz w:val="28"/>
          <w:szCs w:val="28"/>
        </w:rPr>
        <w:t>. Нестационарные торговые объекты постоянного размещения следует размещать вне территорий, занятых инженерными коммуникациями и их о</w:t>
      </w:r>
      <w:r w:rsidR="0058535D" w:rsidRPr="00831ABB">
        <w:rPr>
          <w:rFonts w:ascii="Times New Roman" w:hAnsi="Times New Roman" w:cs="Times New Roman"/>
          <w:sz w:val="28"/>
          <w:szCs w:val="28"/>
        </w:rPr>
        <w:t>х</w:t>
      </w:r>
      <w:r w:rsidR="0058535D" w:rsidRPr="00831ABB">
        <w:rPr>
          <w:rFonts w:ascii="Times New Roman" w:hAnsi="Times New Roman" w:cs="Times New Roman"/>
          <w:sz w:val="28"/>
          <w:szCs w:val="28"/>
        </w:rPr>
        <w:t>ранными зонами, за исключением случаев согласования такого размещения владельцами инженерных коммуникаций.</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sidR="00DC703C">
        <w:rPr>
          <w:rFonts w:ascii="Times New Roman" w:hAnsi="Times New Roman" w:cs="Times New Roman"/>
          <w:sz w:val="28"/>
          <w:szCs w:val="28"/>
        </w:rPr>
        <w:t>5</w:t>
      </w:r>
      <w:r w:rsidRPr="00831ABB">
        <w:rPr>
          <w:rFonts w:ascii="Times New Roman" w:hAnsi="Times New Roman" w:cs="Times New Roman"/>
          <w:sz w:val="28"/>
          <w:szCs w:val="28"/>
        </w:rPr>
        <w:t>. Размещение нестационарных торговых объектов не должно создавать препятствий для движения пешеходов, в том числе сужать предназначенную для передвижения пешеходов территорию до 3 м и менее.</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sidR="007308C4">
        <w:rPr>
          <w:rFonts w:ascii="Times New Roman" w:hAnsi="Times New Roman" w:cs="Times New Roman"/>
          <w:sz w:val="28"/>
          <w:szCs w:val="28"/>
        </w:rPr>
        <w:t>6</w:t>
      </w:r>
      <w:r w:rsidRPr="00831ABB">
        <w:rPr>
          <w:rFonts w:ascii="Times New Roman" w:hAnsi="Times New Roman" w:cs="Times New Roman"/>
          <w:sz w:val="28"/>
          <w:szCs w:val="28"/>
        </w:rPr>
        <w:t>. Нестационарные торговые объекты должны размещаться на рассто</w:t>
      </w:r>
      <w:r w:rsidRPr="00831ABB">
        <w:rPr>
          <w:rFonts w:ascii="Times New Roman" w:hAnsi="Times New Roman" w:cs="Times New Roman"/>
          <w:sz w:val="28"/>
          <w:szCs w:val="28"/>
        </w:rPr>
        <w:t>я</w:t>
      </w:r>
      <w:r w:rsidRPr="00831ABB">
        <w:rPr>
          <w:rFonts w:ascii="Times New Roman" w:hAnsi="Times New Roman" w:cs="Times New Roman"/>
          <w:sz w:val="28"/>
          <w:szCs w:val="28"/>
        </w:rPr>
        <w:t>нии не менее 5 м от окон зданий, строений, сооружений и не закрывать декор</w:t>
      </w:r>
      <w:r w:rsidRPr="00831ABB">
        <w:rPr>
          <w:rFonts w:ascii="Times New Roman" w:hAnsi="Times New Roman" w:cs="Times New Roman"/>
          <w:sz w:val="28"/>
          <w:szCs w:val="28"/>
        </w:rPr>
        <w:t>а</w:t>
      </w:r>
      <w:r w:rsidRPr="00831ABB">
        <w:rPr>
          <w:rFonts w:ascii="Times New Roman" w:hAnsi="Times New Roman" w:cs="Times New Roman"/>
          <w:sz w:val="28"/>
          <w:szCs w:val="28"/>
        </w:rPr>
        <w:t>тивные элементы их фасадов, а также на расстоянии не менее 2 м до входов в здания, строения, сооружения.</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sidR="007308C4">
        <w:rPr>
          <w:rFonts w:ascii="Times New Roman" w:hAnsi="Times New Roman" w:cs="Times New Roman"/>
          <w:sz w:val="28"/>
          <w:szCs w:val="28"/>
        </w:rPr>
        <w:t>7</w:t>
      </w:r>
      <w:r w:rsidRPr="00831ABB">
        <w:rPr>
          <w:rFonts w:ascii="Times New Roman" w:hAnsi="Times New Roman" w:cs="Times New Roman"/>
          <w:sz w:val="28"/>
          <w:szCs w:val="28"/>
        </w:rPr>
        <w:t>. Размещение нестационарных торговых объектов не должно препятс</w:t>
      </w:r>
      <w:r w:rsidRPr="00831ABB">
        <w:rPr>
          <w:rFonts w:ascii="Times New Roman" w:hAnsi="Times New Roman" w:cs="Times New Roman"/>
          <w:sz w:val="28"/>
          <w:szCs w:val="28"/>
        </w:rPr>
        <w:t>т</w:t>
      </w:r>
      <w:r w:rsidRPr="00831ABB">
        <w:rPr>
          <w:rFonts w:ascii="Times New Roman" w:hAnsi="Times New Roman" w:cs="Times New Roman"/>
          <w:sz w:val="28"/>
          <w:szCs w:val="28"/>
        </w:rPr>
        <w:t>вовать проезду специализированных и специальных транспортных средств, о</w:t>
      </w:r>
      <w:r w:rsidRPr="00831ABB">
        <w:rPr>
          <w:rFonts w:ascii="Times New Roman" w:hAnsi="Times New Roman" w:cs="Times New Roman"/>
          <w:sz w:val="28"/>
          <w:szCs w:val="28"/>
        </w:rPr>
        <w:t>г</w:t>
      </w:r>
      <w:r w:rsidRPr="00831ABB">
        <w:rPr>
          <w:rFonts w:ascii="Times New Roman" w:hAnsi="Times New Roman" w:cs="Times New Roman"/>
          <w:sz w:val="28"/>
          <w:szCs w:val="28"/>
        </w:rPr>
        <w:t>раничивать доступ к объектам инженерной инфраструктуры.</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sidR="007308C4">
        <w:rPr>
          <w:rFonts w:ascii="Times New Roman" w:hAnsi="Times New Roman" w:cs="Times New Roman"/>
          <w:sz w:val="28"/>
          <w:szCs w:val="28"/>
        </w:rPr>
        <w:t>8</w:t>
      </w:r>
      <w:r w:rsidRPr="00831ABB">
        <w:rPr>
          <w:rFonts w:ascii="Times New Roman" w:hAnsi="Times New Roman" w:cs="Times New Roman"/>
          <w:sz w:val="28"/>
          <w:szCs w:val="28"/>
        </w:rPr>
        <w:t>. Расстояние от нестационарных торговых объектов постоянного ра</w:t>
      </w:r>
      <w:r w:rsidRPr="00831ABB">
        <w:rPr>
          <w:rFonts w:ascii="Times New Roman" w:hAnsi="Times New Roman" w:cs="Times New Roman"/>
          <w:sz w:val="28"/>
          <w:szCs w:val="28"/>
        </w:rPr>
        <w:t>з</w:t>
      </w:r>
      <w:r w:rsidRPr="00831ABB">
        <w:rPr>
          <w:rFonts w:ascii="Times New Roman" w:hAnsi="Times New Roman" w:cs="Times New Roman"/>
          <w:sz w:val="28"/>
          <w:szCs w:val="28"/>
        </w:rPr>
        <w:t>мещения до опор освещения, дорожных ограждений барьерного типа должно составлять не менее 1 м, до оси стволов деревьев - не менее 3 м.</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w:t>
      </w:r>
      <w:r w:rsidR="007308C4">
        <w:rPr>
          <w:rFonts w:ascii="Times New Roman" w:hAnsi="Times New Roman" w:cs="Times New Roman"/>
          <w:sz w:val="28"/>
          <w:szCs w:val="28"/>
        </w:rPr>
        <w:t>9</w:t>
      </w:r>
      <w:r w:rsidRPr="00831ABB">
        <w:rPr>
          <w:rFonts w:ascii="Times New Roman" w:hAnsi="Times New Roman" w:cs="Times New Roman"/>
          <w:sz w:val="28"/>
          <w:szCs w:val="28"/>
        </w:rPr>
        <w:t>. Расстояние от нестационарных торговых объектов постоянного ра</w:t>
      </w:r>
      <w:r w:rsidRPr="00831ABB">
        <w:rPr>
          <w:rFonts w:ascii="Times New Roman" w:hAnsi="Times New Roman" w:cs="Times New Roman"/>
          <w:sz w:val="28"/>
          <w:szCs w:val="28"/>
        </w:rPr>
        <w:t>з</w:t>
      </w:r>
      <w:r w:rsidRPr="00831ABB">
        <w:rPr>
          <w:rFonts w:ascii="Times New Roman" w:hAnsi="Times New Roman" w:cs="Times New Roman"/>
          <w:sz w:val="28"/>
          <w:szCs w:val="28"/>
        </w:rPr>
        <w:t>мещения (за исключением нестационарных торговых объектов, объединенных с остановочными навесами) до остановочного пункта должно составлять не м</w:t>
      </w:r>
      <w:r w:rsidRPr="00831ABB">
        <w:rPr>
          <w:rFonts w:ascii="Times New Roman" w:hAnsi="Times New Roman" w:cs="Times New Roman"/>
          <w:sz w:val="28"/>
          <w:szCs w:val="28"/>
        </w:rPr>
        <w:t>е</w:t>
      </w:r>
      <w:r w:rsidRPr="00831ABB">
        <w:rPr>
          <w:rFonts w:ascii="Times New Roman" w:hAnsi="Times New Roman" w:cs="Times New Roman"/>
          <w:sz w:val="28"/>
          <w:szCs w:val="28"/>
        </w:rPr>
        <w:t>нее 2,5 м. Размещение нестационарных торговых объектов допускается за ост</w:t>
      </w:r>
      <w:r w:rsidRPr="00831ABB">
        <w:rPr>
          <w:rFonts w:ascii="Times New Roman" w:hAnsi="Times New Roman" w:cs="Times New Roman"/>
          <w:sz w:val="28"/>
          <w:szCs w:val="28"/>
        </w:rPr>
        <w:t>а</w:t>
      </w:r>
      <w:r w:rsidRPr="00831ABB">
        <w:rPr>
          <w:rFonts w:ascii="Times New Roman" w:hAnsi="Times New Roman" w:cs="Times New Roman"/>
          <w:sz w:val="28"/>
          <w:szCs w:val="28"/>
        </w:rPr>
        <w:t>новочным пунктом по отношению к проезжей части.</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4.1</w:t>
      </w:r>
      <w:r w:rsidR="007308C4">
        <w:rPr>
          <w:rFonts w:ascii="Times New Roman" w:hAnsi="Times New Roman" w:cs="Times New Roman"/>
          <w:sz w:val="28"/>
          <w:szCs w:val="28"/>
        </w:rPr>
        <w:t>0</w:t>
      </w:r>
      <w:r w:rsidRPr="00831ABB">
        <w:rPr>
          <w:rFonts w:ascii="Times New Roman" w:hAnsi="Times New Roman" w:cs="Times New Roman"/>
          <w:sz w:val="28"/>
          <w:szCs w:val="28"/>
        </w:rPr>
        <w:t>. Нестационарный торговый объект, объединенный с остановочным навесом, должен размещаться в дальней зоне остановочного пункта по ходу движения транспорта.</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4.1</w:t>
      </w:r>
      <w:r w:rsidR="007308C4">
        <w:rPr>
          <w:rFonts w:ascii="Times New Roman" w:hAnsi="Times New Roman" w:cs="Times New Roman"/>
          <w:sz w:val="28"/>
          <w:szCs w:val="28"/>
        </w:rPr>
        <w:t>1</w:t>
      </w:r>
      <w:r w:rsidRPr="00831ABB">
        <w:rPr>
          <w:rFonts w:ascii="Times New Roman" w:hAnsi="Times New Roman" w:cs="Times New Roman"/>
          <w:sz w:val="28"/>
          <w:szCs w:val="28"/>
        </w:rPr>
        <w:t>. Допускается размещение нестационарных торговых объектов на о</w:t>
      </w:r>
      <w:r w:rsidRPr="00831ABB">
        <w:rPr>
          <w:rFonts w:ascii="Times New Roman" w:hAnsi="Times New Roman" w:cs="Times New Roman"/>
          <w:sz w:val="28"/>
          <w:szCs w:val="28"/>
        </w:rPr>
        <w:t>б</w:t>
      </w:r>
      <w:r w:rsidRPr="00831ABB">
        <w:rPr>
          <w:rFonts w:ascii="Times New Roman" w:hAnsi="Times New Roman" w:cs="Times New Roman"/>
          <w:sz w:val="28"/>
          <w:szCs w:val="28"/>
        </w:rPr>
        <w:t>разованных в надлежащем порядке и поставленных на государственный кад</w:t>
      </w:r>
      <w:r w:rsidRPr="00831ABB">
        <w:rPr>
          <w:rFonts w:ascii="Times New Roman" w:hAnsi="Times New Roman" w:cs="Times New Roman"/>
          <w:sz w:val="28"/>
          <w:szCs w:val="28"/>
        </w:rPr>
        <w:t>а</w:t>
      </w:r>
      <w:r w:rsidRPr="00831ABB">
        <w:rPr>
          <w:rFonts w:ascii="Times New Roman" w:hAnsi="Times New Roman" w:cs="Times New Roman"/>
          <w:sz w:val="28"/>
          <w:szCs w:val="28"/>
        </w:rPr>
        <w:t>стровый учет земельных участках, относящихся к придомовой территории мн</w:t>
      </w:r>
      <w:r w:rsidRPr="00831ABB">
        <w:rPr>
          <w:rFonts w:ascii="Times New Roman" w:hAnsi="Times New Roman" w:cs="Times New Roman"/>
          <w:sz w:val="28"/>
          <w:szCs w:val="28"/>
        </w:rPr>
        <w:t>о</w:t>
      </w:r>
      <w:r w:rsidRPr="00831ABB">
        <w:rPr>
          <w:rFonts w:ascii="Times New Roman" w:hAnsi="Times New Roman" w:cs="Times New Roman"/>
          <w:sz w:val="28"/>
          <w:szCs w:val="28"/>
        </w:rPr>
        <w:t>гоквартирного дома, если это не нарушает обязательные требования, пред</w:t>
      </w:r>
      <w:r w:rsidRPr="00831ABB">
        <w:rPr>
          <w:rFonts w:ascii="Times New Roman" w:hAnsi="Times New Roman" w:cs="Times New Roman"/>
          <w:sz w:val="28"/>
          <w:szCs w:val="28"/>
        </w:rPr>
        <w:t>у</w:t>
      </w:r>
      <w:r w:rsidRPr="00831ABB">
        <w:rPr>
          <w:rFonts w:ascii="Times New Roman" w:hAnsi="Times New Roman" w:cs="Times New Roman"/>
          <w:sz w:val="28"/>
          <w:szCs w:val="28"/>
        </w:rPr>
        <w:t>смотренные законодательством Российской Федерации.</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4.1</w:t>
      </w:r>
      <w:r w:rsidR="007308C4">
        <w:rPr>
          <w:rFonts w:ascii="Times New Roman" w:hAnsi="Times New Roman" w:cs="Times New Roman"/>
          <w:sz w:val="28"/>
          <w:szCs w:val="28"/>
        </w:rPr>
        <w:t>2</w:t>
      </w:r>
      <w:r w:rsidRPr="00831ABB">
        <w:rPr>
          <w:rFonts w:ascii="Times New Roman" w:hAnsi="Times New Roman" w:cs="Times New Roman"/>
          <w:sz w:val="28"/>
          <w:szCs w:val="28"/>
        </w:rPr>
        <w:t>. Не допускается размещение нестационарных торговых объектов:</w:t>
      </w:r>
      <w:r w:rsidR="00883499">
        <w:rPr>
          <w:rFonts w:ascii="Times New Roman" w:hAnsi="Times New Roman" w:cs="Times New Roman"/>
          <w:sz w:val="28"/>
          <w:szCs w:val="28"/>
        </w:rPr>
        <w:t xml:space="preserve"> </w:t>
      </w:r>
    </w:p>
    <w:p w:rsidR="00883499"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в арках зданий, на цветниках, детских и спортивных площадках, площа</w:t>
      </w:r>
      <w:r w:rsidRPr="00831ABB">
        <w:rPr>
          <w:rFonts w:ascii="Times New Roman" w:hAnsi="Times New Roman" w:cs="Times New Roman"/>
          <w:sz w:val="28"/>
          <w:szCs w:val="28"/>
        </w:rPr>
        <w:t>д</w:t>
      </w:r>
      <w:r w:rsidRPr="00831ABB">
        <w:rPr>
          <w:rFonts w:ascii="Times New Roman" w:hAnsi="Times New Roman" w:cs="Times New Roman"/>
          <w:sz w:val="28"/>
          <w:szCs w:val="28"/>
        </w:rPr>
        <w:t>ках для отдыха, парковках;</w:t>
      </w:r>
      <w:r w:rsidR="00883499">
        <w:rPr>
          <w:rFonts w:ascii="Times New Roman" w:hAnsi="Times New Roman" w:cs="Times New Roman"/>
          <w:sz w:val="28"/>
          <w:szCs w:val="28"/>
        </w:rPr>
        <w:t xml:space="preserve"> </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lastRenderedPageBreak/>
        <w:t>в пределах посадочных площадок и площадок ожидания, за исключением нестационарных торговых объектов, объединенных с остановочными навесами.</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5. Требования и рекомендации к архитектурному облику</w:t>
      </w:r>
    </w:p>
    <w:p w:rsidR="0058535D" w:rsidRPr="00831ABB" w:rsidRDefault="0058535D" w:rsidP="0058535D">
      <w:pPr>
        <w:pStyle w:val="ConsPlusTitle"/>
        <w:jc w:val="center"/>
        <w:rPr>
          <w:rFonts w:ascii="Times New Roman" w:hAnsi="Times New Roman" w:cs="Times New Roman"/>
          <w:sz w:val="28"/>
          <w:szCs w:val="28"/>
        </w:rPr>
      </w:pPr>
      <w:r w:rsidRPr="00831ABB">
        <w:rPr>
          <w:rFonts w:ascii="Times New Roman" w:hAnsi="Times New Roman" w:cs="Times New Roman"/>
          <w:sz w:val="28"/>
          <w:szCs w:val="28"/>
        </w:rPr>
        <w:t>нестационарных торговых объектов</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 Требования и рекомендации к архитектурному облику киоска: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5.1.1. Требуемые параметры киоска: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один этаж;</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высота – не выше 3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размер торгового окна - не менее 0,6 x 0,6 м. Окно может быть распол</w:t>
      </w:r>
      <w:r w:rsidRPr="00A133FF">
        <w:rPr>
          <w:rFonts w:ascii="Times New Roman" w:hAnsi="Times New Roman" w:cs="Times New Roman"/>
          <w:sz w:val="28"/>
          <w:szCs w:val="28"/>
        </w:rPr>
        <w:t>о</w:t>
      </w:r>
      <w:r w:rsidRPr="00A133FF">
        <w:rPr>
          <w:rFonts w:ascii="Times New Roman" w:hAnsi="Times New Roman" w:cs="Times New Roman"/>
          <w:sz w:val="28"/>
          <w:szCs w:val="28"/>
        </w:rPr>
        <w:t>жено в любой части торгового фасада;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ширина прилавка - 0,2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расстояние от основания киоска до нижнего края окна - 1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вход для продавца может быть расположен на любой стороне киоска, кроме торгового фасада. Высота двери - 2,1 м, ширина - не менее 0,8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фризовая часть опциональна и предназначена для размещения дополн</w:t>
      </w:r>
      <w:r w:rsidRPr="00A133FF">
        <w:rPr>
          <w:rFonts w:ascii="Times New Roman" w:hAnsi="Times New Roman" w:cs="Times New Roman"/>
          <w:sz w:val="28"/>
          <w:szCs w:val="28"/>
        </w:rPr>
        <w:t>и</w:t>
      </w:r>
      <w:r w:rsidRPr="00A133FF">
        <w:rPr>
          <w:rFonts w:ascii="Times New Roman" w:hAnsi="Times New Roman" w:cs="Times New Roman"/>
          <w:sz w:val="28"/>
          <w:szCs w:val="28"/>
        </w:rPr>
        <w:t>тельного оборудования, по длине и ширине не должна превышать габариты к</w:t>
      </w:r>
      <w:r w:rsidRPr="00A133FF">
        <w:rPr>
          <w:rFonts w:ascii="Times New Roman" w:hAnsi="Times New Roman" w:cs="Times New Roman"/>
          <w:sz w:val="28"/>
          <w:szCs w:val="28"/>
        </w:rPr>
        <w:t>и</w:t>
      </w:r>
      <w:r w:rsidRPr="00A133FF">
        <w:rPr>
          <w:rFonts w:ascii="Times New Roman" w:hAnsi="Times New Roman" w:cs="Times New Roman"/>
          <w:sz w:val="28"/>
          <w:szCs w:val="28"/>
        </w:rPr>
        <w:t>оска, по высоте - не более 0,5 м от крыши киоска. Цвет фриза должен совпадать с основным цветом фасада киоска;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со стороны торгового фасада может быть оборудован навес шириной 0,6 - 0,9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кровля односкатная (с минимальным уклоном 3° в сторону задней сте</w:t>
      </w:r>
      <w:r w:rsidRPr="00A133FF">
        <w:rPr>
          <w:rFonts w:ascii="Times New Roman" w:hAnsi="Times New Roman" w:cs="Times New Roman"/>
          <w:sz w:val="28"/>
          <w:szCs w:val="28"/>
        </w:rPr>
        <w:t>н</w:t>
      </w:r>
      <w:r w:rsidRPr="00A133FF">
        <w:rPr>
          <w:rFonts w:ascii="Times New Roman" w:hAnsi="Times New Roman" w:cs="Times New Roman"/>
          <w:sz w:val="28"/>
          <w:szCs w:val="28"/>
        </w:rPr>
        <w:t>ки);</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5.1.2. Рекомендуемые материалы элементов конструкции и оборудования киоска: композитная алюминиевая панель, нержавеющая сталь и сталь с п</w:t>
      </w:r>
      <w:r w:rsidRPr="00A133FF">
        <w:rPr>
          <w:rFonts w:ascii="Times New Roman" w:hAnsi="Times New Roman" w:cs="Times New Roman"/>
          <w:sz w:val="28"/>
          <w:szCs w:val="28"/>
        </w:rPr>
        <w:t>о</w:t>
      </w:r>
      <w:r w:rsidRPr="00A133FF">
        <w:rPr>
          <w:rFonts w:ascii="Times New Roman" w:hAnsi="Times New Roman" w:cs="Times New Roman"/>
          <w:sz w:val="28"/>
          <w:szCs w:val="28"/>
        </w:rPr>
        <w:t>рошковой краской, стекло;</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5.1.3. Цвет элементов конструкции и оборудования киоска должен гарм</w:t>
      </w:r>
      <w:r w:rsidRPr="00A133FF">
        <w:rPr>
          <w:rFonts w:ascii="Times New Roman" w:hAnsi="Times New Roman" w:cs="Times New Roman"/>
          <w:sz w:val="28"/>
          <w:szCs w:val="28"/>
        </w:rPr>
        <w:t>о</w:t>
      </w:r>
      <w:r w:rsidRPr="00A133FF">
        <w:rPr>
          <w:rFonts w:ascii="Times New Roman" w:hAnsi="Times New Roman" w:cs="Times New Roman"/>
          <w:sz w:val="28"/>
          <w:szCs w:val="28"/>
        </w:rPr>
        <w:t xml:space="preserve">нировать с цветом  рядом расположенных зданий и согласовывается с отделом градостроительства и дорожного хозяйства Администрации </w:t>
      </w:r>
      <w:r>
        <w:rPr>
          <w:rFonts w:ascii="Times New Roman" w:hAnsi="Times New Roman" w:cs="Times New Roman"/>
          <w:sz w:val="28"/>
          <w:szCs w:val="28"/>
        </w:rPr>
        <w:t xml:space="preserve">Маловишерского </w:t>
      </w:r>
      <w:r w:rsidRPr="00A133FF">
        <w:rPr>
          <w:rFonts w:ascii="Times New Roman" w:hAnsi="Times New Roman" w:cs="Times New Roman"/>
          <w:sz w:val="28"/>
          <w:szCs w:val="28"/>
        </w:rPr>
        <w:t>муниципального района;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5.1.4. Допускается размещение киосков со следующей площадью и габ</w:t>
      </w:r>
      <w:r w:rsidRPr="00A133FF">
        <w:rPr>
          <w:rFonts w:ascii="Times New Roman" w:hAnsi="Times New Roman" w:cs="Times New Roman"/>
          <w:sz w:val="28"/>
          <w:szCs w:val="28"/>
        </w:rPr>
        <w:t>а</w:t>
      </w:r>
      <w:r w:rsidRPr="00A133FF">
        <w:rPr>
          <w:rFonts w:ascii="Times New Roman" w:hAnsi="Times New Roman" w:cs="Times New Roman"/>
          <w:sz w:val="28"/>
          <w:szCs w:val="28"/>
        </w:rPr>
        <w:t>ритами:</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6 кв. м - 3 x 2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8 кв. м - 3,2 x 2,5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10 кв. м - 4 x 2,5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15 кв. м - 5 x 3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5.1.5. Рекомендуемая освещенность внутри киоска - 100 - 200 лк, рек</w:t>
      </w:r>
      <w:r w:rsidRPr="00A133FF">
        <w:rPr>
          <w:rFonts w:ascii="Times New Roman" w:hAnsi="Times New Roman" w:cs="Times New Roman"/>
          <w:sz w:val="28"/>
          <w:szCs w:val="28"/>
        </w:rPr>
        <w:t>о</w:t>
      </w:r>
      <w:r w:rsidRPr="00A133FF">
        <w:rPr>
          <w:rFonts w:ascii="Times New Roman" w:hAnsi="Times New Roman" w:cs="Times New Roman"/>
          <w:sz w:val="28"/>
          <w:szCs w:val="28"/>
        </w:rPr>
        <w:t>мендуется также установка светодиодных светильников с температурой света - 3000 - 4000 К. Наружное освещение киоска должно соответствовать нормиру</w:t>
      </w:r>
      <w:r w:rsidRPr="00A133FF">
        <w:rPr>
          <w:rFonts w:ascii="Times New Roman" w:hAnsi="Times New Roman" w:cs="Times New Roman"/>
          <w:sz w:val="28"/>
          <w:szCs w:val="28"/>
        </w:rPr>
        <w:t>е</w:t>
      </w:r>
      <w:r w:rsidRPr="00A133FF">
        <w:rPr>
          <w:rFonts w:ascii="Times New Roman" w:hAnsi="Times New Roman" w:cs="Times New Roman"/>
          <w:sz w:val="28"/>
          <w:szCs w:val="28"/>
        </w:rPr>
        <w:t>мым показателям освещения соответствующей территории;</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5.1.6. Возле киоска должна быть установлена урна. Допускается устано</w:t>
      </w:r>
      <w:r w:rsidRPr="00A133FF">
        <w:rPr>
          <w:rFonts w:ascii="Times New Roman" w:hAnsi="Times New Roman" w:cs="Times New Roman"/>
          <w:sz w:val="28"/>
          <w:szCs w:val="28"/>
        </w:rPr>
        <w:t>в</w:t>
      </w:r>
      <w:r w:rsidRPr="00A133FF">
        <w:rPr>
          <w:rFonts w:ascii="Times New Roman" w:hAnsi="Times New Roman" w:cs="Times New Roman"/>
          <w:sz w:val="28"/>
          <w:szCs w:val="28"/>
        </w:rPr>
        <w:t>ка скамеек для кратковременного отдыха;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5.1.7. Для одиночных киосков допускаются отклонения по высоте, габ</w:t>
      </w:r>
      <w:r w:rsidRPr="00A133FF">
        <w:rPr>
          <w:rFonts w:ascii="Times New Roman" w:hAnsi="Times New Roman" w:cs="Times New Roman"/>
          <w:sz w:val="28"/>
          <w:szCs w:val="28"/>
        </w:rPr>
        <w:t>а</w:t>
      </w:r>
      <w:r w:rsidRPr="00A133FF">
        <w:rPr>
          <w:rFonts w:ascii="Times New Roman" w:hAnsi="Times New Roman" w:cs="Times New Roman"/>
          <w:sz w:val="28"/>
          <w:szCs w:val="28"/>
        </w:rPr>
        <w:t>ритам и площади в пределах 10 %.</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5.2. Требования и рекомендации к архитектурному облику торгового п</w:t>
      </w:r>
      <w:r w:rsidRPr="00A133FF">
        <w:rPr>
          <w:rFonts w:ascii="Times New Roman" w:hAnsi="Times New Roman" w:cs="Times New Roman"/>
          <w:sz w:val="28"/>
          <w:szCs w:val="28"/>
        </w:rPr>
        <w:t>а</w:t>
      </w:r>
      <w:r w:rsidRPr="00A133FF">
        <w:rPr>
          <w:rFonts w:ascii="Times New Roman" w:hAnsi="Times New Roman" w:cs="Times New Roman"/>
          <w:sz w:val="28"/>
          <w:szCs w:val="28"/>
        </w:rPr>
        <w:t>вильона: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lastRenderedPageBreak/>
        <w:t>5.2.1. Требуемые параметры торгового павильона: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один этаж;</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высота - 3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высота входной двери - не менее 2,1 м, ширина - не менее 1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фризовая часть опциональна и предназначена для размещения дополн</w:t>
      </w:r>
      <w:r w:rsidRPr="00A133FF">
        <w:rPr>
          <w:rFonts w:ascii="Times New Roman" w:hAnsi="Times New Roman" w:cs="Times New Roman"/>
          <w:sz w:val="28"/>
          <w:szCs w:val="28"/>
        </w:rPr>
        <w:t>и</w:t>
      </w:r>
      <w:r w:rsidRPr="00A133FF">
        <w:rPr>
          <w:rFonts w:ascii="Times New Roman" w:hAnsi="Times New Roman" w:cs="Times New Roman"/>
          <w:sz w:val="28"/>
          <w:szCs w:val="28"/>
        </w:rPr>
        <w:t>тельного оборудования, по длине и ширине не должна превышать габариты торгового павильона, по высоте - не более 0,5 м от крыши торгового павильона. Цвет фриза должен совпадать с основным цветом фасада торгового павильона;</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со стороны торгового фасада может быть оборудован навес шириной 0,6 - 0,9 м;</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кровля односкатная (с минимальным уклоном 3° в сторону задней сте</w:t>
      </w:r>
      <w:r w:rsidRPr="00A133FF">
        <w:rPr>
          <w:rFonts w:ascii="Times New Roman" w:hAnsi="Times New Roman" w:cs="Times New Roman"/>
          <w:sz w:val="28"/>
          <w:szCs w:val="28"/>
        </w:rPr>
        <w:t>н</w:t>
      </w:r>
      <w:r w:rsidRPr="00A133FF">
        <w:rPr>
          <w:rFonts w:ascii="Times New Roman" w:hAnsi="Times New Roman" w:cs="Times New Roman"/>
          <w:sz w:val="28"/>
          <w:szCs w:val="28"/>
        </w:rPr>
        <w:t>ки);</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5.2.2. Рекомендуемые материалы элементов конструкции и оборудования торгового павильона: композитная алюминиевая панель, нержавеющая сталь и сталь с порошковой краской, стекло;</w:t>
      </w:r>
    </w:p>
    <w:p w:rsidR="0058535D" w:rsidRPr="00A133FF" w:rsidRDefault="0058535D" w:rsidP="00883499">
      <w:pPr>
        <w:pStyle w:val="ConsPlusNormal"/>
        <w:ind w:firstLine="709"/>
        <w:jc w:val="both"/>
        <w:rPr>
          <w:rFonts w:ascii="Times New Roman" w:hAnsi="Times New Roman" w:cs="Times New Roman"/>
          <w:sz w:val="28"/>
          <w:szCs w:val="28"/>
        </w:rPr>
      </w:pPr>
      <w:r w:rsidRPr="00A133FF">
        <w:rPr>
          <w:rFonts w:ascii="Times New Roman" w:hAnsi="Times New Roman" w:cs="Times New Roman"/>
          <w:sz w:val="28"/>
          <w:szCs w:val="28"/>
        </w:rPr>
        <w:t>5.2.3. Цвет элементов конструкции и оборудования торгового павильона должен гармонировать с цветом  рядом расположенных зданий и согласовыв</w:t>
      </w:r>
      <w:r w:rsidRPr="00A133FF">
        <w:rPr>
          <w:rFonts w:ascii="Times New Roman" w:hAnsi="Times New Roman" w:cs="Times New Roman"/>
          <w:sz w:val="28"/>
          <w:szCs w:val="28"/>
        </w:rPr>
        <w:t>а</w:t>
      </w:r>
      <w:r w:rsidRPr="00A133FF">
        <w:rPr>
          <w:rFonts w:ascii="Times New Roman" w:hAnsi="Times New Roman" w:cs="Times New Roman"/>
          <w:sz w:val="28"/>
          <w:szCs w:val="28"/>
        </w:rPr>
        <w:t xml:space="preserve">ется с отделом градостроительства и дорожного хозяйства Администрации </w:t>
      </w:r>
      <w:r>
        <w:rPr>
          <w:rFonts w:ascii="Times New Roman" w:hAnsi="Times New Roman" w:cs="Times New Roman"/>
          <w:sz w:val="28"/>
          <w:szCs w:val="28"/>
        </w:rPr>
        <w:t>М</w:t>
      </w:r>
      <w:r>
        <w:rPr>
          <w:rFonts w:ascii="Times New Roman" w:hAnsi="Times New Roman" w:cs="Times New Roman"/>
          <w:sz w:val="28"/>
          <w:szCs w:val="28"/>
        </w:rPr>
        <w:t>а</w:t>
      </w:r>
      <w:r>
        <w:rPr>
          <w:rFonts w:ascii="Times New Roman" w:hAnsi="Times New Roman" w:cs="Times New Roman"/>
          <w:sz w:val="28"/>
          <w:szCs w:val="28"/>
        </w:rPr>
        <w:t xml:space="preserve">ловишерского </w:t>
      </w:r>
      <w:r w:rsidRPr="00A133FF">
        <w:rPr>
          <w:rFonts w:ascii="Times New Roman" w:hAnsi="Times New Roman" w:cs="Times New Roman"/>
          <w:sz w:val="28"/>
          <w:szCs w:val="28"/>
        </w:rPr>
        <w:t>муниципального района;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5.2.4. Допускается размещение торговых павильонов со следующей пл</w:t>
      </w:r>
      <w:r w:rsidRPr="00376942">
        <w:rPr>
          <w:rFonts w:ascii="Times New Roman" w:hAnsi="Times New Roman" w:cs="Times New Roman"/>
          <w:sz w:val="28"/>
          <w:szCs w:val="28"/>
        </w:rPr>
        <w:t>о</w:t>
      </w:r>
      <w:r w:rsidRPr="00376942">
        <w:rPr>
          <w:rFonts w:ascii="Times New Roman" w:hAnsi="Times New Roman" w:cs="Times New Roman"/>
          <w:sz w:val="28"/>
          <w:szCs w:val="28"/>
        </w:rPr>
        <w:t>щадью и габаритами: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10 кв. м - 4 x 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15 кв. м - 5 x 3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21 кв. м - 6,5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23,5 кв. м - 7,25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26 кв. м - 8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5.2.5. Рекомендуемая освещенность внутри торгового павильона - 100 - 200 лк, рекомендуется также установка светодиодных светильников с темпер</w:t>
      </w:r>
      <w:r w:rsidRPr="00376942">
        <w:rPr>
          <w:rFonts w:ascii="Times New Roman" w:hAnsi="Times New Roman" w:cs="Times New Roman"/>
          <w:sz w:val="28"/>
          <w:szCs w:val="28"/>
        </w:rPr>
        <w:t>а</w:t>
      </w:r>
      <w:r w:rsidRPr="00376942">
        <w:rPr>
          <w:rFonts w:ascii="Times New Roman" w:hAnsi="Times New Roman" w:cs="Times New Roman"/>
          <w:sz w:val="28"/>
          <w:szCs w:val="28"/>
        </w:rPr>
        <w:t>турой света - 3000 - 4000 К. Наружное освещение торгового павильона должно соответствовать нормируемым показателям освещения соответствующей те</w:t>
      </w:r>
      <w:r w:rsidRPr="00376942">
        <w:rPr>
          <w:rFonts w:ascii="Times New Roman" w:hAnsi="Times New Roman" w:cs="Times New Roman"/>
          <w:sz w:val="28"/>
          <w:szCs w:val="28"/>
        </w:rPr>
        <w:t>р</w:t>
      </w:r>
      <w:r w:rsidRPr="00376942">
        <w:rPr>
          <w:rFonts w:ascii="Times New Roman" w:hAnsi="Times New Roman" w:cs="Times New Roman"/>
          <w:sz w:val="28"/>
          <w:szCs w:val="28"/>
        </w:rPr>
        <w:t>ритории;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5.2.6. Возле торгового павильона должна быть установлена урна. Допу</w:t>
      </w:r>
      <w:r w:rsidRPr="00376942">
        <w:rPr>
          <w:rFonts w:ascii="Times New Roman" w:hAnsi="Times New Roman" w:cs="Times New Roman"/>
          <w:sz w:val="28"/>
          <w:szCs w:val="28"/>
        </w:rPr>
        <w:t>с</w:t>
      </w:r>
      <w:r w:rsidRPr="00376942">
        <w:rPr>
          <w:rFonts w:ascii="Times New Roman" w:hAnsi="Times New Roman" w:cs="Times New Roman"/>
          <w:sz w:val="28"/>
          <w:szCs w:val="28"/>
        </w:rPr>
        <w:t>кается установка скамеек для кратковременного отдыха.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5.2.7. Для одиночных торговых павильонов допускаются отклонения по высоте, габаритам и площади в пределах 10 %.</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 Требования и рекомендации к архитектурному облику киоска, объ</w:t>
      </w:r>
      <w:r w:rsidRPr="00376942">
        <w:rPr>
          <w:rFonts w:ascii="Times New Roman" w:hAnsi="Times New Roman" w:cs="Times New Roman"/>
          <w:sz w:val="28"/>
          <w:szCs w:val="28"/>
        </w:rPr>
        <w:t>е</w:t>
      </w:r>
      <w:r w:rsidRPr="00376942">
        <w:rPr>
          <w:rFonts w:ascii="Times New Roman" w:hAnsi="Times New Roman" w:cs="Times New Roman"/>
          <w:sz w:val="28"/>
          <w:szCs w:val="28"/>
        </w:rPr>
        <w:t>диненного с остановочным навесом.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5.3.1. Требуемые параметры киоска, объединенного с остановочным н</w:t>
      </w:r>
      <w:r w:rsidRPr="00376942">
        <w:rPr>
          <w:rFonts w:ascii="Times New Roman" w:hAnsi="Times New Roman" w:cs="Times New Roman"/>
          <w:sz w:val="28"/>
          <w:szCs w:val="28"/>
        </w:rPr>
        <w:t>а</w:t>
      </w:r>
      <w:r w:rsidRPr="00376942">
        <w:rPr>
          <w:rFonts w:ascii="Times New Roman" w:hAnsi="Times New Roman" w:cs="Times New Roman"/>
          <w:sz w:val="28"/>
          <w:szCs w:val="28"/>
        </w:rPr>
        <w:t>весом: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высота - 3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размер торгового окна - не менее 0,6 x 0,6 м, окно может быть распол</w:t>
      </w:r>
      <w:r w:rsidRPr="00376942">
        <w:rPr>
          <w:rFonts w:ascii="Times New Roman" w:hAnsi="Times New Roman" w:cs="Times New Roman"/>
          <w:sz w:val="28"/>
          <w:szCs w:val="28"/>
        </w:rPr>
        <w:t>о</w:t>
      </w:r>
      <w:r w:rsidRPr="00376942">
        <w:rPr>
          <w:rFonts w:ascii="Times New Roman" w:hAnsi="Times New Roman" w:cs="Times New Roman"/>
          <w:sz w:val="28"/>
          <w:szCs w:val="28"/>
        </w:rPr>
        <w:t>жено в любой части торгового фасада;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ширина прилавка - 0,2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расстояние от основания киоска до нижнего края окна - 1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вход для продавца может быть расположен на любой стороне киоска, кроме торгового фасада. Высота двери - 2,1 м, ширина - не менее 0,8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lastRenderedPageBreak/>
        <w:t>фризовая часть опциональна и предназначена для размещения дополн</w:t>
      </w:r>
      <w:r w:rsidRPr="00376942">
        <w:rPr>
          <w:rFonts w:ascii="Times New Roman" w:hAnsi="Times New Roman" w:cs="Times New Roman"/>
          <w:sz w:val="28"/>
          <w:szCs w:val="28"/>
        </w:rPr>
        <w:t>и</w:t>
      </w:r>
      <w:r w:rsidRPr="00376942">
        <w:rPr>
          <w:rFonts w:ascii="Times New Roman" w:hAnsi="Times New Roman" w:cs="Times New Roman"/>
          <w:sz w:val="28"/>
          <w:szCs w:val="28"/>
        </w:rPr>
        <w:t>тельного оборудования, по длине и ширине не должна превышать габариты к</w:t>
      </w:r>
      <w:r w:rsidRPr="00376942">
        <w:rPr>
          <w:rFonts w:ascii="Times New Roman" w:hAnsi="Times New Roman" w:cs="Times New Roman"/>
          <w:sz w:val="28"/>
          <w:szCs w:val="28"/>
        </w:rPr>
        <w:t>и</w:t>
      </w:r>
      <w:r w:rsidRPr="00376942">
        <w:rPr>
          <w:rFonts w:ascii="Times New Roman" w:hAnsi="Times New Roman" w:cs="Times New Roman"/>
          <w:sz w:val="28"/>
          <w:szCs w:val="28"/>
        </w:rPr>
        <w:t>оска, по высоте - не более 0,5 м от крыши киоска. Цвет фриза должен совпадать с основным цветом фасада киоска;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со стороны торгового фасада может быть оборудован навес шириной 0,6 - 0,9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кровля односкатная (с минимальным уклоном 3° в сторону задней сте</w:t>
      </w:r>
      <w:r w:rsidRPr="00376942">
        <w:rPr>
          <w:rFonts w:ascii="Times New Roman" w:hAnsi="Times New Roman" w:cs="Times New Roman"/>
          <w:sz w:val="28"/>
          <w:szCs w:val="28"/>
        </w:rPr>
        <w:t>н</w:t>
      </w:r>
      <w:r w:rsidRPr="00376942">
        <w:rPr>
          <w:rFonts w:ascii="Times New Roman" w:hAnsi="Times New Roman" w:cs="Times New Roman"/>
          <w:sz w:val="28"/>
          <w:szCs w:val="28"/>
        </w:rPr>
        <w:t>ки);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5.3.2. Рекомендуемые материалы элементов конструкции и оборудования киоска, объединенного с остановочным навесом: композитная алюминиевая панель, нержавеющая сталь и сталь с порошковой краской, стекло;</w:t>
      </w:r>
    </w:p>
    <w:p w:rsidR="0058535D"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5.3.3. Цвет элементов конструкции и оборудования киоска, объединенн</w:t>
      </w:r>
      <w:r w:rsidRPr="00376942">
        <w:rPr>
          <w:rFonts w:ascii="Times New Roman" w:hAnsi="Times New Roman" w:cs="Times New Roman"/>
          <w:sz w:val="28"/>
          <w:szCs w:val="28"/>
        </w:rPr>
        <w:t>о</w:t>
      </w:r>
      <w:r w:rsidRPr="00376942">
        <w:rPr>
          <w:rFonts w:ascii="Times New Roman" w:hAnsi="Times New Roman" w:cs="Times New Roman"/>
          <w:sz w:val="28"/>
          <w:szCs w:val="28"/>
        </w:rPr>
        <w:t>го с остановочным навесом, должен</w:t>
      </w:r>
      <w:r w:rsidRPr="00A133FF">
        <w:rPr>
          <w:rFonts w:ascii="Times New Roman" w:hAnsi="Times New Roman" w:cs="Times New Roman"/>
          <w:sz w:val="28"/>
          <w:szCs w:val="28"/>
        </w:rPr>
        <w:t xml:space="preserve"> гармонировать с цветом  рядом распол</w:t>
      </w:r>
      <w:r w:rsidRPr="00A133FF">
        <w:rPr>
          <w:rFonts w:ascii="Times New Roman" w:hAnsi="Times New Roman" w:cs="Times New Roman"/>
          <w:sz w:val="28"/>
          <w:szCs w:val="28"/>
        </w:rPr>
        <w:t>о</w:t>
      </w:r>
      <w:r w:rsidRPr="00A133FF">
        <w:rPr>
          <w:rFonts w:ascii="Times New Roman" w:hAnsi="Times New Roman" w:cs="Times New Roman"/>
          <w:sz w:val="28"/>
          <w:szCs w:val="28"/>
        </w:rPr>
        <w:t xml:space="preserve">женных зданий и согласовывается с отделом градостроительства и дорожного хозяйства Администрации </w:t>
      </w:r>
      <w:r>
        <w:rPr>
          <w:rFonts w:ascii="Times New Roman" w:hAnsi="Times New Roman" w:cs="Times New Roman"/>
          <w:sz w:val="28"/>
          <w:szCs w:val="28"/>
        </w:rPr>
        <w:t xml:space="preserve">Маловишерского </w:t>
      </w:r>
      <w:r w:rsidRPr="00A133FF">
        <w:rPr>
          <w:rFonts w:ascii="Times New Roman" w:hAnsi="Times New Roman" w:cs="Times New Roman"/>
          <w:sz w:val="28"/>
          <w:szCs w:val="28"/>
        </w:rPr>
        <w:t>муниципального района;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5.3.4. Допускается размещение киосков, объединенных с остановочными навесами, со следующей площадью и габаритами: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6 кв. м - 3 x 2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8 кв. м - 3,2 x 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10 кв. м - 4 x 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15 кв. м - 5 x 3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5.3.5. Рекомендуемая освещенность внутри киоска - 100 - 200 лк, рек</w:t>
      </w:r>
      <w:r w:rsidRPr="00376942">
        <w:rPr>
          <w:rFonts w:ascii="Times New Roman" w:hAnsi="Times New Roman" w:cs="Times New Roman"/>
          <w:sz w:val="28"/>
          <w:szCs w:val="28"/>
        </w:rPr>
        <w:t>о</w:t>
      </w:r>
      <w:r w:rsidRPr="00376942">
        <w:rPr>
          <w:rFonts w:ascii="Times New Roman" w:hAnsi="Times New Roman" w:cs="Times New Roman"/>
          <w:sz w:val="28"/>
          <w:szCs w:val="28"/>
        </w:rPr>
        <w:t>мендуется также установка светодиодных светильников с температурой света - 3000 - 4000 К. Наружное освещение киоска, объединенного с остановочным н</w:t>
      </w:r>
      <w:r w:rsidRPr="00376942">
        <w:rPr>
          <w:rFonts w:ascii="Times New Roman" w:hAnsi="Times New Roman" w:cs="Times New Roman"/>
          <w:sz w:val="28"/>
          <w:szCs w:val="28"/>
        </w:rPr>
        <w:t>а</w:t>
      </w:r>
      <w:r w:rsidRPr="00376942">
        <w:rPr>
          <w:rFonts w:ascii="Times New Roman" w:hAnsi="Times New Roman" w:cs="Times New Roman"/>
          <w:sz w:val="28"/>
          <w:szCs w:val="28"/>
        </w:rPr>
        <w:t>весом, должно соответствовать нормируемым показателям освещения соотве</w:t>
      </w:r>
      <w:r w:rsidRPr="00376942">
        <w:rPr>
          <w:rFonts w:ascii="Times New Roman" w:hAnsi="Times New Roman" w:cs="Times New Roman"/>
          <w:sz w:val="28"/>
          <w:szCs w:val="28"/>
        </w:rPr>
        <w:t>т</w:t>
      </w:r>
      <w:r w:rsidRPr="00376942">
        <w:rPr>
          <w:rFonts w:ascii="Times New Roman" w:hAnsi="Times New Roman" w:cs="Times New Roman"/>
          <w:sz w:val="28"/>
          <w:szCs w:val="28"/>
        </w:rPr>
        <w:t>ствующей городской территории;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5.3.6. Возле киоска должна быть установлена урна;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5.3.7. Объединение с остановочным навесом двух и более киосков не д</w:t>
      </w:r>
      <w:r w:rsidRPr="00376942">
        <w:rPr>
          <w:rFonts w:ascii="Times New Roman" w:hAnsi="Times New Roman" w:cs="Times New Roman"/>
          <w:sz w:val="28"/>
          <w:szCs w:val="28"/>
        </w:rPr>
        <w:t>о</w:t>
      </w:r>
      <w:r w:rsidRPr="00376942">
        <w:rPr>
          <w:rFonts w:ascii="Times New Roman" w:hAnsi="Times New Roman" w:cs="Times New Roman"/>
          <w:sz w:val="28"/>
          <w:szCs w:val="28"/>
        </w:rPr>
        <w:t>пускается.</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 Требования и рекомендации к архитектурному облику павильона, объединенного с остановочным навесом.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5.4.1. Требуемые параметры павильона, объединенного с остановочным навесом: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высота - 3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высота входной двери - не менее 2,1 м, ширина - не менее 1 м. Вход в п</w:t>
      </w:r>
      <w:r w:rsidRPr="00376942">
        <w:rPr>
          <w:rFonts w:ascii="Times New Roman" w:hAnsi="Times New Roman" w:cs="Times New Roman"/>
          <w:sz w:val="28"/>
          <w:szCs w:val="28"/>
        </w:rPr>
        <w:t>а</w:t>
      </w:r>
      <w:r w:rsidRPr="00376942">
        <w:rPr>
          <w:rFonts w:ascii="Times New Roman" w:hAnsi="Times New Roman" w:cs="Times New Roman"/>
          <w:sz w:val="28"/>
          <w:szCs w:val="28"/>
        </w:rPr>
        <w:t>вильон может осуществляться с одной или с двух сторон;</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фризовая часть опциональна и предназначена для размещения дополн</w:t>
      </w:r>
      <w:r w:rsidRPr="00376942">
        <w:rPr>
          <w:rFonts w:ascii="Times New Roman" w:hAnsi="Times New Roman" w:cs="Times New Roman"/>
          <w:sz w:val="28"/>
          <w:szCs w:val="28"/>
        </w:rPr>
        <w:t>и</w:t>
      </w:r>
      <w:r w:rsidRPr="00376942">
        <w:rPr>
          <w:rFonts w:ascii="Times New Roman" w:hAnsi="Times New Roman" w:cs="Times New Roman"/>
          <w:sz w:val="28"/>
          <w:szCs w:val="28"/>
        </w:rPr>
        <w:t>тельного оборудования, по длине и ширине не должна превышать габариты п</w:t>
      </w:r>
      <w:r w:rsidRPr="00376942">
        <w:rPr>
          <w:rFonts w:ascii="Times New Roman" w:hAnsi="Times New Roman" w:cs="Times New Roman"/>
          <w:sz w:val="28"/>
          <w:szCs w:val="28"/>
        </w:rPr>
        <w:t>а</w:t>
      </w:r>
      <w:r w:rsidRPr="00376942">
        <w:rPr>
          <w:rFonts w:ascii="Times New Roman" w:hAnsi="Times New Roman" w:cs="Times New Roman"/>
          <w:sz w:val="28"/>
          <w:szCs w:val="28"/>
        </w:rPr>
        <w:t>вильона, по высоте - не более 0,5 м от крыши павильона. Цвет фриза должен совпадать с основным цветом фасада павильона;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со стороны торгового фасада может быть оборудован навес шириной 0,6 - 0,9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кровля односкатная (с минимальным уклоном 3° в сторону задней сте</w:t>
      </w:r>
      <w:r w:rsidRPr="00376942">
        <w:rPr>
          <w:rFonts w:ascii="Times New Roman" w:hAnsi="Times New Roman" w:cs="Times New Roman"/>
          <w:sz w:val="28"/>
          <w:szCs w:val="28"/>
        </w:rPr>
        <w:t>н</w:t>
      </w:r>
      <w:r w:rsidRPr="00376942">
        <w:rPr>
          <w:rFonts w:ascii="Times New Roman" w:hAnsi="Times New Roman" w:cs="Times New Roman"/>
          <w:sz w:val="28"/>
          <w:szCs w:val="28"/>
        </w:rPr>
        <w:t>ки);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 xml:space="preserve">5.4.2. Рекомендуемые материалы элементов конструкции и оборудования павильона, объединенного с остановочным навесом: композитная алюминиевая </w:t>
      </w:r>
      <w:r w:rsidRPr="00376942">
        <w:rPr>
          <w:rFonts w:ascii="Times New Roman" w:hAnsi="Times New Roman" w:cs="Times New Roman"/>
          <w:sz w:val="28"/>
          <w:szCs w:val="28"/>
        </w:rPr>
        <w:lastRenderedPageBreak/>
        <w:t>панель, нержавеющая сталь и сталь с порошковой краской, стекло;</w:t>
      </w:r>
    </w:p>
    <w:p w:rsidR="0058535D"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5.4.3. Цвет элементов конструкции и оборудования павильона, объед</w:t>
      </w:r>
      <w:r w:rsidRPr="00376942">
        <w:rPr>
          <w:rFonts w:ascii="Times New Roman" w:hAnsi="Times New Roman" w:cs="Times New Roman"/>
          <w:sz w:val="28"/>
          <w:szCs w:val="28"/>
        </w:rPr>
        <w:t>и</w:t>
      </w:r>
      <w:r w:rsidRPr="00376942">
        <w:rPr>
          <w:rFonts w:ascii="Times New Roman" w:hAnsi="Times New Roman" w:cs="Times New Roman"/>
          <w:sz w:val="28"/>
          <w:szCs w:val="28"/>
        </w:rPr>
        <w:t>ненного с остановочным навесом, должен</w:t>
      </w:r>
      <w:r w:rsidRPr="00A133FF">
        <w:rPr>
          <w:rFonts w:ascii="Times New Roman" w:hAnsi="Times New Roman" w:cs="Times New Roman"/>
          <w:sz w:val="28"/>
          <w:szCs w:val="28"/>
        </w:rPr>
        <w:t xml:space="preserve"> гармонировать с цветом  рядом ра</w:t>
      </w:r>
      <w:r w:rsidRPr="00A133FF">
        <w:rPr>
          <w:rFonts w:ascii="Times New Roman" w:hAnsi="Times New Roman" w:cs="Times New Roman"/>
          <w:sz w:val="28"/>
          <w:szCs w:val="28"/>
        </w:rPr>
        <w:t>с</w:t>
      </w:r>
      <w:r w:rsidRPr="00A133FF">
        <w:rPr>
          <w:rFonts w:ascii="Times New Roman" w:hAnsi="Times New Roman" w:cs="Times New Roman"/>
          <w:sz w:val="28"/>
          <w:szCs w:val="28"/>
        </w:rPr>
        <w:t>положенных зданий и согласовывается с отделом градостроительства и доро</w:t>
      </w:r>
      <w:r w:rsidRPr="00A133FF">
        <w:rPr>
          <w:rFonts w:ascii="Times New Roman" w:hAnsi="Times New Roman" w:cs="Times New Roman"/>
          <w:sz w:val="28"/>
          <w:szCs w:val="28"/>
        </w:rPr>
        <w:t>ж</w:t>
      </w:r>
      <w:r w:rsidRPr="00A133FF">
        <w:rPr>
          <w:rFonts w:ascii="Times New Roman" w:hAnsi="Times New Roman" w:cs="Times New Roman"/>
          <w:sz w:val="28"/>
          <w:szCs w:val="28"/>
        </w:rPr>
        <w:t xml:space="preserve">ного хозяйства Администрации </w:t>
      </w:r>
      <w:r>
        <w:rPr>
          <w:rFonts w:ascii="Times New Roman" w:hAnsi="Times New Roman" w:cs="Times New Roman"/>
          <w:sz w:val="28"/>
          <w:szCs w:val="28"/>
        </w:rPr>
        <w:t xml:space="preserve">Маловишерского </w:t>
      </w:r>
      <w:r w:rsidRPr="00A133FF">
        <w:rPr>
          <w:rFonts w:ascii="Times New Roman" w:hAnsi="Times New Roman" w:cs="Times New Roman"/>
          <w:sz w:val="28"/>
          <w:szCs w:val="28"/>
        </w:rPr>
        <w:t>муниципального района;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5.4.4. Допускается размещение павильонов, объединенных с останово</w:t>
      </w:r>
      <w:r w:rsidRPr="00376942">
        <w:rPr>
          <w:rFonts w:ascii="Times New Roman" w:hAnsi="Times New Roman" w:cs="Times New Roman"/>
          <w:sz w:val="28"/>
          <w:szCs w:val="28"/>
        </w:rPr>
        <w:t>ч</w:t>
      </w:r>
      <w:r w:rsidRPr="00376942">
        <w:rPr>
          <w:rFonts w:ascii="Times New Roman" w:hAnsi="Times New Roman" w:cs="Times New Roman"/>
          <w:sz w:val="28"/>
          <w:szCs w:val="28"/>
        </w:rPr>
        <w:t>ными навесами, со следующей площадью и габаритами: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10 кв. м - 4 x 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15 кв. м - 5 x 3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21 кв. м - 6,5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23,5 кв. м - 7,25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26 кв. м - 8 x 3,25 м;</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5.4.5. Рекомендуемая освещенность внутри павильона - 100 - 200 лк, р</w:t>
      </w:r>
      <w:r w:rsidRPr="00376942">
        <w:rPr>
          <w:rFonts w:ascii="Times New Roman" w:hAnsi="Times New Roman" w:cs="Times New Roman"/>
          <w:sz w:val="28"/>
          <w:szCs w:val="28"/>
        </w:rPr>
        <w:t>е</w:t>
      </w:r>
      <w:r w:rsidRPr="00376942">
        <w:rPr>
          <w:rFonts w:ascii="Times New Roman" w:hAnsi="Times New Roman" w:cs="Times New Roman"/>
          <w:sz w:val="28"/>
          <w:szCs w:val="28"/>
        </w:rPr>
        <w:t>комендуется также установка светодиодных светильников с температурой света - 3000 - 4000 К. Наружное освещение павильона, объединенного с останово</w:t>
      </w:r>
      <w:r w:rsidRPr="00376942">
        <w:rPr>
          <w:rFonts w:ascii="Times New Roman" w:hAnsi="Times New Roman" w:cs="Times New Roman"/>
          <w:sz w:val="28"/>
          <w:szCs w:val="28"/>
        </w:rPr>
        <w:t>ч</w:t>
      </w:r>
      <w:r w:rsidRPr="00376942">
        <w:rPr>
          <w:rFonts w:ascii="Times New Roman" w:hAnsi="Times New Roman" w:cs="Times New Roman"/>
          <w:sz w:val="28"/>
          <w:szCs w:val="28"/>
        </w:rPr>
        <w:t>ным навесом, должно соответствовать нормируемым показателям освещения соответствующей территории;</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5.4.6. Возле павильона, объединенного с остановочным навесом, должна быть установлена урна;</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5.4.7. Объединение с остановочным навесом двух и более павильонов не допускается;</w:t>
      </w:r>
    </w:p>
    <w:p w:rsidR="0058535D" w:rsidRPr="00376942" w:rsidRDefault="0058535D" w:rsidP="00883499">
      <w:pPr>
        <w:pStyle w:val="ConsPlusNormal"/>
        <w:ind w:firstLine="709"/>
        <w:jc w:val="both"/>
        <w:rPr>
          <w:rFonts w:ascii="Times New Roman" w:hAnsi="Times New Roman" w:cs="Times New Roman"/>
          <w:sz w:val="28"/>
          <w:szCs w:val="28"/>
        </w:rPr>
      </w:pPr>
      <w:r w:rsidRPr="00376942">
        <w:rPr>
          <w:rFonts w:ascii="Times New Roman" w:hAnsi="Times New Roman" w:cs="Times New Roman"/>
          <w:sz w:val="28"/>
          <w:szCs w:val="28"/>
        </w:rPr>
        <w:t>5.4.8. Торговый фасад павильона, объединенного с остановочным нав</w:t>
      </w:r>
      <w:r w:rsidRPr="00376942">
        <w:rPr>
          <w:rFonts w:ascii="Times New Roman" w:hAnsi="Times New Roman" w:cs="Times New Roman"/>
          <w:sz w:val="28"/>
          <w:szCs w:val="28"/>
        </w:rPr>
        <w:t>е</w:t>
      </w:r>
      <w:r w:rsidRPr="00376942">
        <w:rPr>
          <w:rFonts w:ascii="Times New Roman" w:hAnsi="Times New Roman" w:cs="Times New Roman"/>
          <w:sz w:val="28"/>
          <w:szCs w:val="28"/>
        </w:rPr>
        <w:t>сом, должен быть ориентирован на зону, предназначенную для движения пеш</w:t>
      </w:r>
      <w:r w:rsidRPr="00376942">
        <w:rPr>
          <w:rFonts w:ascii="Times New Roman" w:hAnsi="Times New Roman" w:cs="Times New Roman"/>
          <w:sz w:val="28"/>
          <w:szCs w:val="28"/>
        </w:rPr>
        <w:t>е</w:t>
      </w:r>
      <w:r w:rsidRPr="00376942">
        <w:rPr>
          <w:rFonts w:ascii="Times New Roman" w:hAnsi="Times New Roman" w:cs="Times New Roman"/>
          <w:sz w:val="28"/>
          <w:szCs w:val="28"/>
        </w:rPr>
        <w:t>ходов. Допускается ориентация торгового фасада на посадочную площадку, е</w:t>
      </w:r>
      <w:r w:rsidRPr="00376942">
        <w:rPr>
          <w:rFonts w:ascii="Times New Roman" w:hAnsi="Times New Roman" w:cs="Times New Roman"/>
          <w:sz w:val="28"/>
          <w:szCs w:val="28"/>
        </w:rPr>
        <w:t>с</w:t>
      </w:r>
      <w:r w:rsidRPr="00376942">
        <w:rPr>
          <w:rFonts w:ascii="Times New Roman" w:hAnsi="Times New Roman" w:cs="Times New Roman"/>
          <w:sz w:val="28"/>
          <w:szCs w:val="28"/>
        </w:rPr>
        <w:t>ли ее ширина превышает 3 м.</w:t>
      </w:r>
    </w:p>
    <w:p w:rsidR="0058535D" w:rsidRPr="00101DEE" w:rsidRDefault="0058535D" w:rsidP="00883499">
      <w:pPr>
        <w:pStyle w:val="ConsPlusNormal"/>
        <w:ind w:firstLine="709"/>
        <w:jc w:val="both"/>
        <w:rPr>
          <w:rFonts w:ascii="Times New Roman" w:hAnsi="Times New Roman" w:cs="Times New Roman"/>
          <w:sz w:val="28"/>
          <w:szCs w:val="28"/>
        </w:rPr>
      </w:pPr>
      <w:r w:rsidRPr="00101DEE">
        <w:rPr>
          <w:rFonts w:ascii="Times New Roman" w:hAnsi="Times New Roman" w:cs="Times New Roman"/>
          <w:sz w:val="28"/>
          <w:szCs w:val="28"/>
        </w:rPr>
        <w:t xml:space="preserve">5.5. </w:t>
      </w:r>
      <w:r w:rsidRPr="00376942">
        <w:rPr>
          <w:rFonts w:ascii="Times New Roman" w:hAnsi="Times New Roman" w:cs="Times New Roman"/>
          <w:sz w:val="28"/>
          <w:szCs w:val="28"/>
        </w:rPr>
        <w:t>Требования и рекомендации к архитектурному облику</w:t>
      </w:r>
      <w:r w:rsidRPr="00101DEE">
        <w:rPr>
          <w:rFonts w:ascii="Times New Roman" w:hAnsi="Times New Roman" w:cs="Times New Roman"/>
          <w:sz w:val="28"/>
          <w:szCs w:val="28"/>
        </w:rPr>
        <w:t xml:space="preserve"> торгового а</w:t>
      </w:r>
      <w:r w:rsidRPr="00101DEE">
        <w:rPr>
          <w:rFonts w:ascii="Times New Roman" w:hAnsi="Times New Roman" w:cs="Times New Roman"/>
          <w:sz w:val="28"/>
          <w:szCs w:val="28"/>
        </w:rPr>
        <w:t>в</w:t>
      </w:r>
      <w:r w:rsidRPr="00101DEE">
        <w:rPr>
          <w:rFonts w:ascii="Times New Roman" w:hAnsi="Times New Roman" w:cs="Times New Roman"/>
          <w:sz w:val="28"/>
          <w:szCs w:val="28"/>
        </w:rPr>
        <w:t>томата.</w:t>
      </w:r>
    </w:p>
    <w:p w:rsidR="0058535D" w:rsidRPr="00101DEE" w:rsidRDefault="0058535D" w:rsidP="00883499">
      <w:pPr>
        <w:pStyle w:val="ConsPlusNormal"/>
        <w:ind w:firstLine="709"/>
        <w:jc w:val="both"/>
        <w:rPr>
          <w:rFonts w:ascii="Times New Roman" w:hAnsi="Times New Roman" w:cs="Times New Roman"/>
          <w:sz w:val="28"/>
          <w:szCs w:val="28"/>
        </w:rPr>
      </w:pPr>
      <w:r w:rsidRPr="00101DEE">
        <w:rPr>
          <w:rFonts w:ascii="Times New Roman" w:hAnsi="Times New Roman" w:cs="Times New Roman"/>
          <w:sz w:val="28"/>
          <w:szCs w:val="28"/>
        </w:rPr>
        <w:t>5.5.1. Рекомендуемые материалы элементов конструкции и оборудования торгового автомата: композитная алюминиевая панель, нержавеющая сталь и сталь с порошковой краской, стекло;</w:t>
      </w:r>
    </w:p>
    <w:p w:rsidR="0058535D" w:rsidRPr="00101DEE" w:rsidRDefault="0058535D" w:rsidP="00883499">
      <w:pPr>
        <w:pStyle w:val="ConsPlusNormal"/>
        <w:ind w:firstLine="709"/>
        <w:jc w:val="both"/>
        <w:rPr>
          <w:rFonts w:ascii="Times New Roman" w:hAnsi="Times New Roman" w:cs="Times New Roman"/>
          <w:sz w:val="28"/>
          <w:szCs w:val="28"/>
        </w:rPr>
      </w:pPr>
      <w:r w:rsidRPr="00101DEE">
        <w:rPr>
          <w:rFonts w:ascii="Times New Roman" w:hAnsi="Times New Roman" w:cs="Times New Roman"/>
          <w:sz w:val="28"/>
          <w:szCs w:val="28"/>
        </w:rPr>
        <w:t>5.5.2. Цвет элементов конструкции и оборудования торгового автомата определяется в соответствии с цветовым стандартом RAL: 7026, 9004, 1000.</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 xml:space="preserve">5.6. </w:t>
      </w:r>
      <w:r w:rsidRPr="00376942">
        <w:rPr>
          <w:rFonts w:ascii="Times New Roman" w:hAnsi="Times New Roman" w:cs="Times New Roman"/>
          <w:sz w:val="28"/>
          <w:szCs w:val="28"/>
        </w:rPr>
        <w:t xml:space="preserve">Требования и рекомендации к архитектурному облику </w:t>
      </w:r>
      <w:r w:rsidRPr="00F52B82">
        <w:rPr>
          <w:rFonts w:ascii="Times New Roman" w:hAnsi="Times New Roman" w:cs="Times New Roman"/>
          <w:sz w:val="28"/>
          <w:szCs w:val="28"/>
        </w:rPr>
        <w:t>торговой т</w:t>
      </w:r>
      <w:r w:rsidRPr="00F52B82">
        <w:rPr>
          <w:rFonts w:ascii="Times New Roman" w:hAnsi="Times New Roman" w:cs="Times New Roman"/>
          <w:sz w:val="28"/>
          <w:szCs w:val="28"/>
        </w:rPr>
        <w:t>е</w:t>
      </w:r>
      <w:r w:rsidRPr="00F52B82">
        <w:rPr>
          <w:rFonts w:ascii="Times New Roman" w:hAnsi="Times New Roman" w:cs="Times New Roman"/>
          <w:sz w:val="28"/>
          <w:szCs w:val="28"/>
        </w:rPr>
        <w:t>лежки.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5.6.1. Требуемые параметры торговой тележки: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высота - 2,5 м, ширина - не более 2,5 м, глубина - 1 м;</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высота прилавка - 0,9 - 1,1 м;</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5.6.2. Рекомендуемые материалы элементов конструкции и оборудования торговой тележки: древесина, покрытая защитными лаками натурального цвета, фанера влагостойкая, доска строганая обрезная, деревянный брус, листовая сталь с порошковой краской, профилированные стальные трубы;</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5.6.3. Цвет элементов конструкции и оборудования торговой тележки о</w:t>
      </w:r>
      <w:r w:rsidRPr="00F52B82">
        <w:rPr>
          <w:rFonts w:ascii="Times New Roman" w:hAnsi="Times New Roman" w:cs="Times New Roman"/>
          <w:sz w:val="28"/>
          <w:szCs w:val="28"/>
        </w:rPr>
        <w:t>п</w:t>
      </w:r>
      <w:r w:rsidRPr="00F52B82">
        <w:rPr>
          <w:rFonts w:ascii="Times New Roman" w:hAnsi="Times New Roman" w:cs="Times New Roman"/>
          <w:sz w:val="28"/>
          <w:szCs w:val="28"/>
        </w:rPr>
        <w:t>ределяется в соответствии с цветовым стандартом RAL: RAL 1013, 7026;</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5.6.4. Наружное освещение торговой тележки должно соответствовать нормируемым показателям освещения соответствующей территории;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5.6.5. Возле торговой тележки должна быть установлена урна.</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lastRenderedPageBreak/>
        <w:t xml:space="preserve">5.7. </w:t>
      </w:r>
      <w:r w:rsidRPr="00376942">
        <w:rPr>
          <w:rFonts w:ascii="Times New Roman" w:hAnsi="Times New Roman" w:cs="Times New Roman"/>
          <w:sz w:val="28"/>
          <w:szCs w:val="28"/>
        </w:rPr>
        <w:t>Требования и рекомендации к архитектурному облику</w:t>
      </w:r>
      <w:r w:rsidRPr="00101DEE">
        <w:rPr>
          <w:rFonts w:ascii="Times New Roman" w:hAnsi="Times New Roman" w:cs="Times New Roman"/>
          <w:sz w:val="28"/>
          <w:szCs w:val="28"/>
        </w:rPr>
        <w:t xml:space="preserve"> </w:t>
      </w:r>
      <w:r w:rsidRPr="00F52B82">
        <w:rPr>
          <w:rFonts w:ascii="Times New Roman" w:hAnsi="Times New Roman" w:cs="Times New Roman"/>
          <w:sz w:val="28"/>
          <w:szCs w:val="28"/>
        </w:rPr>
        <w:t>торговой п</w:t>
      </w:r>
      <w:r w:rsidRPr="00F52B82">
        <w:rPr>
          <w:rFonts w:ascii="Times New Roman" w:hAnsi="Times New Roman" w:cs="Times New Roman"/>
          <w:sz w:val="28"/>
          <w:szCs w:val="28"/>
        </w:rPr>
        <w:t>а</w:t>
      </w:r>
      <w:r w:rsidRPr="00F52B82">
        <w:rPr>
          <w:rFonts w:ascii="Times New Roman" w:hAnsi="Times New Roman" w:cs="Times New Roman"/>
          <w:sz w:val="28"/>
          <w:szCs w:val="28"/>
        </w:rPr>
        <w:t>латки.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5.7.1. Кровля торговой палатки может быть односкатной (с минимальным уклоном 3° в сторону задней стенки) или двускатной. При объединении в гру</w:t>
      </w:r>
      <w:r w:rsidRPr="00F52B82">
        <w:rPr>
          <w:rFonts w:ascii="Times New Roman" w:hAnsi="Times New Roman" w:cs="Times New Roman"/>
          <w:sz w:val="28"/>
          <w:szCs w:val="28"/>
        </w:rPr>
        <w:t>п</w:t>
      </w:r>
      <w:r w:rsidRPr="00F52B82">
        <w:rPr>
          <w:rFonts w:ascii="Times New Roman" w:hAnsi="Times New Roman" w:cs="Times New Roman"/>
          <w:sz w:val="28"/>
          <w:szCs w:val="28"/>
        </w:rPr>
        <w:t>пы палаток с двускатной кровлей необходима организация системы водоотв</w:t>
      </w:r>
      <w:r w:rsidRPr="00F52B82">
        <w:rPr>
          <w:rFonts w:ascii="Times New Roman" w:hAnsi="Times New Roman" w:cs="Times New Roman"/>
          <w:sz w:val="28"/>
          <w:szCs w:val="28"/>
        </w:rPr>
        <w:t>е</w:t>
      </w:r>
      <w:r w:rsidRPr="00F52B82">
        <w:rPr>
          <w:rFonts w:ascii="Times New Roman" w:hAnsi="Times New Roman" w:cs="Times New Roman"/>
          <w:sz w:val="28"/>
          <w:szCs w:val="28"/>
        </w:rPr>
        <w:t>дения;</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5.7.2. Рекомендуемые материалы элементов конструкции и оборудования торговой палатки: древесина, покрытая защитными лаками натурального цвета, фанера влагостойкая, доска строганая обрезная, деревянный брус, профилир</w:t>
      </w:r>
      <w:r w:rsidRPr="00F52B82">
        <w:rPr>
          <w:rFonts w:ascii="Times New Roman" w:hAnsi="Times New Roman" w:cs="Times New Roman"/>
          <w:sz w:val="28"/>
          <w:szCs w:val="28"/>
        </w:rPr>
        <w:t>о</w:t>
      </w:r>
      <w:r w:rsidRPr="00F52B82">
        <w:rPr>
          <w:rFonts w:ascii="Times New Roman" w:hAnsi="Times New Roman" w:cs="Times New Roman"/>
          <w:sz w:val="28"/>
          <w:szCs w:val="28"/>
        </w:rPr>
        <w:t>ванные стальные трубы, тентовая ткань;</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5.7.3. Требования к цвету элементов конструкции и оборудования торг</w:t>
      </w:r>
      <w:r w:rsidRPr="00F52B82">
        <w:rPr>
          <w:rFonts w:ascii="Times New Roman" w:hAnsi="Times New Roman" w:cs="Times New Roman"/>
          <w:sz w:val="28"/>
          <w:szCs w:val="28"/>
        </w:rPr>
        <w:t>о</w:t>
      </w:r>
      <w:r w:rsidRPr="00F52B82">
        <w:rPr>
          <w:rFonts w:ascii="Times New Roman" w:hAnsi="Times New Roman" w:cs="Times New Roman"/>
          <w:sz w:val="28"/>
          <w:szCs w:val="28"/>
        </w:rPr>
        <w:t>вой палатки не устанавливаются;</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5.7.4. Допускается размещение торговых палаток со следующей площ</w:t>
      </w:r>
      <w:r w:rsidRPr="00F52B82">
        <w:rPr>
          <w:rFonts w:ascii="Times New Roman" w:hAnsi="Times New Roman" w:cs="Times New Roman"/>
          <w:sz w:val="28"/>
          <w:szCs w:val="28"/>
        </w:rPr>
        <w:t>а</w:t>
      </w:r>
      <w:r w:rsidRPr="00F52B82">
        <w:rPr>
          <w:rFonts w:ascii="Times New Roman" w:hAnsi="Times New Roman" w:cs="Times New Roman"/>
          <w:sz w:val="28"/>
          <w:szCs w:val="28"/>
        </w:rPr>
        <w:t>дью и габаритами: 10 кв. м - 4 x 2,5 м;</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5.7.5. Рекомендуемая освещенность внутри торговой палатки - 100 - 200 лк. Наружное освещение торговой палатки должно соответствовать нормиру</w:t>
      </w:r>
      <w:r w:rsidRPr="00F52B82">
        <w:rPr>
          <w:rFonts w:ascii="Times New Roman" w:hAnsi="Times New Roman" w:cs="Times New Roman"/>
          <w:sz w:val="28"/>
          <w:szCs w:val="28"/>
        </w:rPr>
        <w:t>е</w:t>
      </w:r>
      <w:r w:rsidRPr="00F52B82">
        <w:rPr>
          <w:rFonts w:ascii="Times New Roman" w:hAnsi="Times New Roman" w:cs="Times New Roman"/>
          <w:sz w:val="28"/>
          <w:szCs w:val="28"/>
        </w:rPr>
        <w:t>мым показателям освещения соответствующей городской территории;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5.7.6. Возле торговой палатки должна быть установлена урна;</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5.7.7. Для торговли используется центральный фасад торговой палатки. В одиночных торговых палатках возможно использование боковых фасадов.</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 Требования и рекомендации к архитектурному облику бахчевого ра</w:t>
      </w:r>
      <w:r w:rsidRPr="00F52B82">
        <w:rPr>
          <w:rFonts w:ascii="Times New Roman" w:hAnsi="Times New Roman" w:cs="Times New Roman"/>
          <w:sz w:val="28"/>
          <w:szCs w:val="28"/>
        </w:rPr>
        <w:t>з</w:t>
      </w:r>
      <w:r w:rsidRPr="00F52B82">
        <w:rPr>
          <w:rFonts w:ascii="Times New Roman" w:hAnsi="Times New Roman" w:cs="Times New Roman"/>
          <w:sz w:val="28"/>
          <w:szCs w:val="28"/>
        </w:rPr>
        <w:t>вала.</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5.8.1. Рекомендуемые материалы элементов конструкции и оборудования бахчевого развала: древесина, покрытая защитными лаками натурального цв</w:t>
      </w:r>
      <w:r w:rsidRPr="00F52B82">
        <w:rPr>
          <w:rFonts w:ascii="Times New Roman" w:hAnsi="Times New Roman" w:cs="Times New Roman"/>
          <w:sz w:val="28"/>
          <w:szCs w:val="28"/>
        </w:rPr>
        <w:t>е</w:t>
      </w:r>
      <w:r w:rsidRPr="00F52B82">
        <w:rPr>
          <w:rFonts w:ascii="Times New Roman" w:hAnsi="Times New Roman" w:cs="Times New Roman"/>
          <w:sz w:val="28"/>
          <w:szCs w:val="28"/>
        </w:rPr>
        <w:t>та, фанера влагостойкая, доска строганая обрезная, деревянный брус, листовая сталь с порошковой краской, профилированные стальные трубы;</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5.8.2. Цвет элементов конструкции и оборудования бахчевого развала о</w:t>
      </w:r>
      <w:r w:rsidRPr="00F52B82">
        <w:rPr>
          <w:rFonts w:ascii="Times New Roman" w:hAnsi="Times New Roman" w:cs="Times New Roman"/>
          <w:sz w:val="28"/>
          <w:szCs w:val="28"/>
        </w:rPr>
        <w:t>п</w:t>
      </w:r>
      <w:r w:rsidRPr="00F52B82">
        <w:rPr>
          <w:rFonts w:ascii="Times New Roman" w:hAnsi="Times New Roman" w:cs="Times New Roman"/>
          <w:sz w:val="28"/>
          <w:szCs w:val="28"/>
        </w:rPr>
        <w:t>ределяется в соответствии с цветовым стандартом RAL: RAL 1013, 7026, 1000;</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5.8.3. Допускается размещение бахчевых развалов площадью 10 кв. м с габаритами: 4 x 2,5 м;</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5.8.4. Рекомендуемая освещенность внутри бахчевого развала - 100 - 200 лк. Наружное освещение бахчевого развала должно соответствовать нормиру</w:t>
      </w:r>
      <w:r w:rsidRPr="00F52B82">
        <w:rPr>
          <w:rFonts w:ascii="Times New Roman" w:hAnsi="Times New Roman" w:cs="Times New Roman"/>
          <w:sz w:val="28"/>
          <w:szCs w:val="28"/>
        </w:rPr>
        <w:t>е</w:t>
      </w:r>
      <w:r w:rsidRPr="00F52B82">
        <w:rPr>
          <w:rFonts w:ascii="Times New Roman" w:hAnsi="Times New Roman" w:cs="Times New Roman"/>
          <w:sz w:val="28"/>
          <w:szCs w:val="28"/>
        </w:rPr>
        <w:t>мым показателям освещения соответствующей территории;</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5.8.5. На полу бахчевого развала устраивается временный настил.</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5.9. Требования к типовому оформлению архитектурного облика елочн</w:t>
      </w:r>
      <w:r w:rsidRPr="00F52B82">
        <w:rPr>
          <w:rFonts w:ascii="Times New Roman" w:hAnsi="Times New Roman" w:cs="Times New Roman"/>
          <w:sz w:val="28"/>
          <w:szCs w:val="28"/>
        </w:rPr>
        <w:t>о</w:t>
      </w:r>
      <w:r w:rsidRPr="00F52B82">
        <w:rPr>
          <w:rFonts w:ascii="Times New Roman" w:hAnsi="Times New Roman" w:cs="Times New Roman"/>
          <w:sz w:val="28"/>
          <w:szCs w:val="28"/>
        </w:rPr>
        <w:t>го базара не устанавливаются.</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5.9.1. Рекомендуемые материалы ограждения елочного базара: древесина, покрытая защитными лаками натурального цвета, листовая сталь с порошковой краской и профилированные стальные трубы;</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5.9.2. Допускается размещение елочных базаров площадью 9 кв. м с габ</w:t>
      </w:r>
      <w:r w:rsidRPr="00F52B82">
        <w:rPr>
          <w:rFonts w:ascii="Times New Roman" w:hAnsi="Times New Roman" w:cs="Times New Roman"/>
          <w:sz w:val="28"/>
          <w:szCs w:val="28"/>
        </w:rPr>
        <w:t>а</w:t>
      </w:r>
      <w:r w:rsidRPr="00F52B82">
        <w:rPr>
          <w:rFonts w:ascii="Times New Roman" w:hAnsi="Times New Roman" w:cs="Times New Roman"/>
          <w:sz w:val="28"/>
          <w:szCs w:val="28"/>
        </w:rPr>
        <w:t>ритами 3 x 3 м;</w:t>
      </w:r>
    </w:p>
    <w:p w:rsidR="0058535D" w:rsidRPr="00F52B82"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5.9.3. Наружное освещение елочного базара должно соответствовать но</w:t>
      </w:r>
      <w:r w:rsidRPr="00F52B82">
        <w:rPr>
          <w:rFonts w:ascii="Times New Roman" w:hAnsi="Times New Roman" w:cs="Times New Roman"/>
          <w:sz w:val="28"/>
          <w:szCs w:val="28"/>
        </w:rPr>
        <w:t>р</w:t>
      </w:r>
      <w:r w:rsidRPr="00F52B82">
        <w:rPr>
          <w:rFonts w:ascii="Times New Roman" w:hAnsi="Times New Roman" w:cs="Times New Roman"/>
          <w:sz w:val="28"/>
          <w:szCs w:val="28"/>
        </w:rPr>
        <w:t>мируемым показателям освещения соответствующей территории.</w:t>
      </w:r>
    </w:p>
    <w:p w:rsidR="0058535D" w:rsidRPr="00831ABB" w:rsidRDefault="0058535D" w:rsidP="00883499">
      <w:pPr>
        <w:pStyle w:val="ConsPlusNormal"/>
        <w:ind w:firstLine="709"/>
        <w:jc w:val="both"/>
        <w:rPr>
          <w:rFonts w:ascii="Times New Roman" w:hAnsi="Times New Roman" w:cs="Times New Roman"/>
          <w:sz w:val="28"/>
          <w:szCs w:val="28"/>
        </w:rPr>
      </w:pPr>
      <w:r w:rsidRPr="00F52B82">
        <w:rPr>
          <w:rFonts w:ascii="Times New Roman" w:hAnsi="Times New Roman" w:cs="Times New Roman"/>
          <w:sz w:val="28"/>
          <w:szCs w:val="28"/>
        </w:rPr>
        <w:t>5.10. Нестационарный торговый объект, архитектурный облик которого не соответствует определенным настоящим Дизайн-кодом требованиям и рек</w:t>
      </w:r>
      <w:r w:rsidRPr="00F52B82">
        <w:rPr>
          <w:rFonts w:ascii="Times New Roman" w:hAnsi="Times New Roman" w:cs="Times New Roman"/>
          <w:sz w:val="28"/>
          <w:szCs w:val="28"/>
        </w:rPr>
        <w:t>о</w:t>
      </w:r>
      <w:r w:rsidRPr="00F52B82">
        <w:rPr>
          <w:rFonts w:ascii="Times New Roman" w:hAnsi="Times New Roman" w:cs="Times New Roman"/>
          <w:sz w:val="28"/>
          <w:szCs w:val="28"/>
        </w:rPr>
        <w:t xml:space="preserve">мендациям к его типовому оформлению, может быть размещен на территории </w:t>
      </w:r>
      <w:r w:rsidRPr="00F52B82">
        <w:rPr>
          <w:rFonts w:ascii="Times New Roman" w:hAnsi="Times New Roman" w:cs="Times New Roman"/>
          <w:sz w:val="28"/>
          <w:szCs w:val="28"/>
        </w:rPr>
        <w:lastRenderedPageBreak/>
        <w:t xml:space="preserve">Маловишерского муниципального района </w:t>
      </w:r>
      <w:r>
        <w:rPr>
          <w:rFonts w:ascii="Times New Roman" w:hAnsi="Times New Roman" w:cs="Times New Roman"/>
          <w:sz w:val="28"/>
          <w:szCs w:val="28"/>
        </w:rPr>
        <w:t>Новгородской области</w:t>
      </w:r>
      <w:r w:rsidRPr="00831ABB">
        <w:rPr>
          <w:rFonts w:ascii="Times New Roman" w:hAnsi="Times New Roman" w:cs="Times New Roman"/>
          <w:sz w:val="28"/>
          <w:szCs w:val="28"/>
        </w:rPr>
        <w:t xml:space="preserve"> </w:t>
      </w:r>
      <w:r w:rsidRPr="00F52B82">
        <w:rPr>
          <w:rFonts w:ascii="Times New Roman" w:hAnsi="Times New Roman" w:cs="Times New Roman"/>
          <w:sz w:val="28"/>
          <w:szCs w:val="28"/>
        </w:rPr>
        <w:t>при наличии согласования с градостроительным советом Маловишерского муниципального района.</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6. Типы сезонных (летних) кафе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6.1. На территории </w:t>
      </w:r>
      <w:r>
        <w:rPr>
          <w:rFonts w:ascii="Times New Roman" w:hAnsi="Times New Roman" w:cs="Times New Roman"/>
          <w:sz w:val="28"/>
          <w:szCs w:val="28"/>
        </w:rPr>
        <w:t>Маловишерского муниципального района Новгоро</w:t>
      </w:r>
      <w:r>
        <w:rPr>
          <w:rFonts w:ascii="Times New Roman" w:hAnsi="Times New Roman" w:cs="Times New Roman"/>
          <w:sz w:val="28"/>
          <w:szCs w:val="28"/>
        </w:rPr>
        <w:t>д</w:t>
      </w:r>
      <w:r>
        <w:rPr>
          <w:rFonts w:ascii="Times New Roman" w:hAnsi="Times New Roman" w:cs="Times New Roman"/>
          <w:sz w:val="28"/>
          <w:szCs w:val="28"/>
        </w:rPr>
        <w:t>ской области</w:t>
      </w:r>
      <w:r w:rsidRPr="00831ABB">
        <w:rPr>
          <w:rFonts w:ascii="Times New Roman" w:hAnsi="Times New Roman" w:cs="Times New Roman"/>
          <w:sz w:val="28"/>
          <w:szCs w:val="28"/>
        </w:rPr>
        <w:t xml:space="preserve"> размещаются три типа сезонных (летних) кафе: открытая площа</w:t>
      </w:r>
      <w:r w:rsidRPr="00831ABB">
        <w:rPr>
          <w:rFonts w:ascii="Times New Roman" w:hAnsi="Times New Roman" w:cs="Times New Roman"/>
          <w:sz w:val="28"/>
          <w:szCs w:val="28"/>
        </w:rPr>
        <w:t>д</w:t>
      </w:r>
      <w:r w:rsidRPr="00831ABB">
        <w:rPr>
          <w:rFonts w:ascii="Times New Roman" w:hAnsi="Times New Roman" w:cs="Times New Roman"/>
          <w:sz w:val="28"/>
          <w:szCs w:val="28"/>
        </w:rPr>
        <w:t>ка, веранда и подиум.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6.2. Открытые площадки подразделяются на три вида:</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большая площадка, примыкающая к фасаду стационарного предприятия общественного питания, ширина которой составляет 1,5 м и более;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малая площадка, примыкающая к фасаду стационарного предприятия общественного питания, ширина которой не превышает 1, 5 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отдельно стоящая площадка, расположенная на расстоянии не более 10 м от фасада стационарного предприятия общественного питания, ширина которой составляет 1,5 м и более.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6.3. Веранда - тип сезонного (летнего) кафе, примыкающего к фасаду ст</w:t>
      </w:r>
      <w:r w:rsidRPr="00831ABB">
        <w:rPr>
          <w:rFonts w:ascii="Times New Roman" w:hAnsi="Times New Roman" w:cs="Times New Roman"/>
          <w:sz w:val="28"/>
          <w:szCs w:val="28"/>
        </w:rPr>
        <w:t>а</w:t>
      </w:r>
      <w:r w:rsidRPr="00831ABB">
        <w:rPr>
          <w:rFonts w:ascii="Times New Roman" w:hAnsi="Times New Roman" w:cs="Times New Roman"/>
          <w:sz w:val="28"/>
          <w:szCs w:val="28"/>
        </w:rPr>
        <w:t>ционарного предприятия общественного питания, предполагающий устройство временного навеса высотой не менее 2,3 м, а также возможность устройства временного настила. Ширина веранды составляет 1,5 м и более.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6.4. Подиум - тип сезонного (летнего) кафе, примыкающего к фасаду ст</w:t>
      </w:r>
      <w:r w:rsidRPr="00831ABB">
        <w:rPr>
          <w:rFonts w:ascii="Times New Roman" w:hAnsi="Times New Roman" w:cs="Times New Roman"/>
          <w:sz w:val="28"/>
          <w:szCs w:val="28"/>
        </w:rPr>
        <w:t>а</w:t>
      </w:r>
      <w:r w:rsidRPr="00831ABB">
        <w:rPr>
          <w:rFonts w:ascii="Times New Roman" w:hAnsi="Times New Roman" w:cs="Times New Roman"/>
          <w:sz w:val="28"/>
          <w:szCs w:val="28"/>
        </w:rPr>
        <w:t>ционарного предприятия общественного питания, предполагающий устройство приподнятого настила. Ширина подиума не превышает 1,5 м.</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7. Требования к размещению сезонных (летних) кафе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7.1. Сезонные (летние) кафе, размещаемые на территории </w:t>
      </w:r>
      <w:r>
        <w:rPr>
          <w:rFonts w:ascii="Times New Roman" w:hAnsi="Times New Roman" w:cs="Times New Roman"/>
          <w:sz w:val="28"/>
          <w:szCs w:val="28"/>
        </w:rPr>
        <w:t>Маловишерск</w:t>
      </w:r>
      <w:r>
        <w:rPr>
          <w:rFonts w:ascii="Times New Roman" w:hAnsi="Times New Roman" w:cs="Times New Roman"/>
          <w:sz w:val="28"/>
          <w:szCs w:val="28"/>
        </w:rPr>
        <w:t>о</w:t>
      </w:r>
      <w:r>
        <w:rPr>
          <w:rFonts w:ascii="Times New Roman" w:hAnsi="Times New Roman" w:cs="Times New Roman"/>
          <w:sz w:val="28"/>
          <w:szCs w:val="28"/>
        </w:rPr>
        <w:t>го муниципального района</w:t>
      </w:r>
      <w:r w:rsidRPr="0076673A">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w:t>
      </w:r>
      <w:r w:rsidRPr="00831ABB">
        <w:rPr>
          <w:rFonts w:ascii="Times New Roman" w:hAnsi="Times New Roman" w:cs="Times New Roman"/>
          <w:sz w:val="28"/>
          <w:szCs w:val="28"/>
        </w:rPr>
        <w:t>, должны отвечать требован</w:t>
      </w:r>
      <w:r w:rsidRPr="00831ABB">
        <w:rPr>
          <w:rFonts w:ascii="Times New Roman" w:hAnsi="Times New Roman" w:cs="Times New Roman"/>
          <w:sz w:val="28"/>
          <w:szCs w:val="28"/>
        </w:rPr>
        <w:t>и</w:t>
      </w:r>
      <w:r w:rsidRPr="00831ABB">
        <w:rPr>
          <w:rFonts w:ascii="Times New Roman" w:hAnsi="Times New Roman" w:cs="Times New Roman"/>
          <w:sz w:val="28"/>
          <w:szCs w:val="28"/>
        </w:rPr>
        <w:t>ям доступности для инвалидов и других маломобильных групп населения.</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7.2. Размещение сезонных (летних) кафе не должно создавать препятс</w:t>
      </w:r>
      <w:r w:rsidRPr="00831ABB">
        <w:rPr>
          <w:rFonts w:ascii="Times New Roman" w:hAnsi="Times New Roman" w:cs="Times New Roman"/>
          <w:sz w:val="28"/>
          <w:szCs w:val="28"/>
        </w:rPr>
        <w:t>т</w:t>
      </w:r>
      <w:r w:rsidRPr="00831ABB">
        <w:rPr>
          <w:rFonts w:ascii="Times New Roman" w:hAnsi="Times New Roman" w:cs="Times New Roman"/>
          <w:sz w:val="28"/>
          <w:szCs w:val="28"/>
        </w:rPr>
        <w:t>вий для движения пешеходов, в том числе сужать предназначенную для пер</w:t>
      </w:r>
      <w:r w:rsidRPr="00831ABB">
        <w:rPr>
          <w:rFonts w:ascii="Times New Roman" w:hAnsi="Times New Roman" w:cs="Times New Roman"/>
          <w:sz w:val="28"/>
          <w:szCs w:val="28"/>
        </w:rPr>
        <w:t>е</w:t>
      </w:r>
      <w:r w:rsidRPr="00831ABB">
        <w:rPr>
          <w:rFonts w:ascii="Times New Roman" w:hAnsi="Times New Roman" w:cs="Times New Roman"/>
          <w:sz w:val="28"/>
          <w:szCs w:val="28"/>
        </w:rPr>
        <w:t>движения пешеходов территорию до 2 м и менее;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7.3. Размещение сезонного (летнего) кафе не должно препятствовать пр</w:t>
      </w:r>
      <w:r w:rsidRPr="00831ABB">
        <w:rPr>
          <w:rFonts w:ascii="Times New Roman" w:hAnsi="Times New Roman" w:cs="Times New Roman"/>
          <w:sz w:val="28"/>
          <w:szCs w:val="28"/>
        </w:rPr>
        <w:t>о</w:t>
      </w:r>
      <w:r w:rsidRPr="00831ABB">
        <w:rPr>
          <w:rFonts w:ascii="Times New Roman" w:hAnsi="Times New Roman" w:cs="Times New Roman"/>
          <w:sz w:val="28"/>
          <w:szCs w:val="28"/>
        </w:rPr>
        <w:t>езду специализированных и специальных транспортных средств, ограничивать доступ к объектам инженерной инфраструктуры.</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7.4. При размещении сезонных (летних) кафе должны соблюдаться сл</w:t>
      </w:r>
      <w:r w:rsidRPr="00831ABB">
        <w:rPr>
          <w:rFonts w:ascii="Times New Roman" w:hAnsi="Times New Roman" w:cs="Times New Roman"/>
          <w:sz w:val="28"/>
          <w:szCs w:val="28"/>
        </w:rPr>
        <w:t>е</w:t>
      </w:r>
      <w:r w:rsidRPr="00831ABB">
        <w:rPr>
          <w:rFonts w:ascii="Times New Roman" w:hAnsi="Times New Roman" w:cs="Times New Roman"/>
          <w:sz w:val="28"/>
          <w:szCs w:val="28"/>
        </w:rPr>
        <w:t>дующие расстояния:</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до дорожных ограждений барьерного типа - не менее 1 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до люков подземных инженерных коммуникаций - не менее 0,6 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до опор освещения и оси стволов деревьев - не менее 1 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до окон и входов в здания, кроме окон и входов в здание стационарного предприятия общественного питания, к которому примыкает сезонное кафе, - не менее 2 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7.5. Элементы конструкции и оборудования сезонных (летних) кафе не должны закрывать декоративные элементы фасадов зданий, строений, соор</w:t>
      </w:r>
      <w:r w:rsidRPr="00831ABB">
        <w:rPr>
          <w:rFonts w:ascii="Times New Roman" w:hAnsi="Times New Roman" w:cs="Times New Roman"/>
          <w:sz w:val="28"/>
          <w:szCs w:val="28"/>
        </w:rPr>
        <w:t>у</w:t>
      </w:r>
      <w:r w:rsidRPr="00831ABB">
        <w:rPr>
          <w:rFonts w:ascii="Times New Roman" w:hAnsi="Times New Roman" w:cs="Times New Roman"/>
          <w:sz w:val="28"/>
          <w:szCs w:val="28"/>
        </w:rPr>
        <w:t>жений.</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 xml:space="preserve">7.6. Не допускается размещать сезонные (летние) кафе в арках зданий, </w:t>
      </w:r>
      <w:r w:rsidRPr="00831ABB">
        <w:rPr>
          <w:rFonts w:ascii="Times New Roman" w:hAnsi="Times New Roman" w:cs="Times New Roman"/>
          <w:sz w:val="28"/>
          <w:szCs w:val="28"/>
        </w:rPr>
        <w:lastRenderedPageBreak/>
        <w:t>строений, сооружений, на цветниках, детских и спортивных площадках, пл</w:t>
      </w:r>
      <w:r w:rsidRPr="00831ABB">
        <w:rPr>
          <w:rFonts w:ascii="Times New Roman" w:hAnsi="Times New Roman" w:cs="Times New Roman"/>
          <w:sz w:val="28"/>
          <w:szCs w:val="28"/>
        </w:rPr>
        <w:t>о</w:t>
      </w:r>
      <w:r w:rsidRPr="00831ABB">
        <w:rPr>
          <w:rFonts w:ascii="Times New Roman" w:hAnsi="Times New Roman" w:cs="Times New Roman"/>
          <w:sz w:val="28"/>
          <w:szCs w:val="28"/>
        </w:rPr>
        <w:t>щадках для отдыха, парковках.</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8. Требования к элементам конструкции и оборудования</w:t>
      </w:r>
    </w:p>
    <w:p w:rsidR="0058535D" w:rsidRPr="00831ABB" w:rsidRDefault="0058535D" w:rsidP="0058535D">
      <w:pPr>
        <w:pStyle w:val="ConsPlusTitle"/>
        <w:jc w:val="center"/>
        <w:rPr>
          <w:rFonts w:ascii="Times New Roman" w:hAnsi="Times New Roman" w:cs="Times New Roman"/>
          <w:sz w:val="28"/>
          <w:szCs w:val="28"/>
        </w:rPr>
      </w:pPr>
      <w:r w:rsidRPr="00831ABB">
        <w:rPr>
          <w:rFonts w:ascii="Times New Roman" w:hAnsi="Times New Roman" w:cs="Times New Roman"/>
          <w:sz w:val="28"/>
          <w:szCs w:val="28"/>
        </w:rPr>
        <w:t>сезонного (летнего) кафе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8.1. Элементами конструкции и оборудования сезонных (летних) кафе я</w:t>
      </w:r>
      <w:r w:rsidRPr="00831ABB">
        <w:rPr>
          <w:rFonts w:ascii="Times New Roman" w:hAnsi="Times New Roman" w:cs="Times New Roman"/>
          <w:sz w:val="28"/>
          <w:szCs w:val="28"/>
        </w:rPr>
        <w:t>в</w:t>
      </w:r>
      <w:r w:rsidRPr="00831ABB">
        <w:rPr>
          <w:rFonts w:ascii="Times New Roman" w:hAnsi="Times New Roman" w:cs="Times New Roman"/>
          <w:sz w:val="28"/>
          <w:szCs w:val="28"/>
        </w:rPr>
        <w:t>ляются: настилы, навесы, маркизы, зонты, декоративные ограждения, освет</w:t>
      </w:r>
      <w:r w:rsidRPr="00831ABB">
        <w:rPr>
          <w:rFonts w:ascii="Times New Roman" w:hAnsi="Times New Roman" w:cs="Times New Roman"/>
          <w:sz w:val="28"/>
          <w:szCs w:val="28"/>
        </w:rPr>
        <w:t>и</w:t>
      </w:r>
      <w:r w:rsidRPr="00831ABB">
        <w:rPr>
          <w:rFonts w:ascii="Times New Roman" w:hAnsi="Times New Roman" w:cs="Times New Roman"/>
          <w:sz w:val="28"/>
          <w:szCs w:val="28"/>
        </w:rPr>
        <w:t>тельные приборы, элементы вертикального и контейнерного озеленения, цв</w:t>
      </w:r>
      <w:r w:rsidRPr="00831ABB">
        <w:rPr>
          <w:rFonts w:ascii="Times New Roman" w:hAnsi="Times New Roman" w:cs="Times New Roman"/>
          <w:sz w:val="28"/>
          <w:szCs w:val="28"/>
        </w:rPr>
        <w:t>е</w:t>
      </w:r>
      <w:r w:rsidRPr="00831ABB">
        <w:rPr>
          <w:rFonts w:ascii="Times New Roman" w:hAnsi="Times New Roman" w:cs="Times New Roman"/>
          <w:sz w:val="28"/>
          <w:szCs w:val="28"/>
        </w:rPr>
        <w:t>точницы.</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8.2. Элементы конструкции и оборудования сезонных (летних) кафе должны выполняться с учетом стилистики здания, строения, сооружения при котором размещено стационарное предприятие общественного питания, а та</w:t>
      </w:r>
      <w:r w:rsidRPr="00831ABB">
        <w:rPr>
          <w:rFonts w:ascii="Times New Roman" w:hAnsi="Times New Roman" w:cs="Times New Roman"/>
          <w:sz w:val="28"/>
          <w:szCs w:val="28"/>
        </w:rPr>
        <w:t>к</w:t>
      </w:r>
      <w:r w:rsidRPr="00831ABB">
        <w:rPr>
          <w:rFonts w:ascii="Times New Roman" w:hAnsi="Times New Roman" w:cs="Times New Roman"/>
          <w:sz w:val="28"/>
          <w:szCs w:val="28"/>
        </w:rPr>
        <w:t>же архитектурного решения окружающей застройки и особенностей благоус</w:t>
      </w:r>
      <w:r w:rsidRPr="00831ABB">
        <w:rPr>
          <w:rFonts w:ascii="Times New Roman" w:hAnsi="Times New Roman" w:cs="Times New Roman"/>
          <w:sz w:val="28"/>
          <w:szCs w:val="28"/>
        </w:rPr>
        <w:t>т</w:t>
      </w:r>
      <w:r w:rsidRPr="00831ABB">
        <w:rPr>
          <w:rFonts w:ascii="Times New Roman" w:hAnsi="Times New Roman" w:cs="Times New Roman"/>
          <w:sz w:val="28"/>
          <w:szCs w:val="28"/>
        </w:rPr>
        <w:t>ройства прилегающей территории.</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В случае размещения нескольких сезонных (летних) кафе при стациона</w:t>
      </w:r>
      <w:r w:rsidRPr="00831ABB">
        <w:rPr>
          <w:rFonts w:ascii="Times New Roman" w:hAnsi="Times New Roman" w:cs="Times New Roman"/>
          <w:sz w:val="28"/>
          <w:szCs w:val="28"/>
        </w:rPr>
        <w:t>р</w:t>
      </w:r>
      <w:r w:rsidRPr="00831ABB">
        <w:rPr>
          <w:rFonts w:ascii="Times New Roman" w:hAnsi="Times New Roman" w:cs="Times New Roman"/>
          <w:sz w:val="28"/>
          <w:szCs w:val="28"/>
        </w:rPr>
        <w:t>ных предприятиях общественного питания, принадлежащих разным хозяйс</w:t>
      </w:r>
      <w:r w:rsidRPr="00831ABB">
        <w:rPr>
          <w:rFonts w:ascii="Times New Roman" w:hAnsi="Times New Roman" w:cs="Times New Roman"/>
          <w:sz w:val="28"/>
          <w:szCs w:val="28"/>
        </w:rPr>
        <w:t>т</w:t>
      </w:r>
      <w:r w:rsidRPr="00831ABB">
        <w:rPr>
          <w:rFonts w:ascii="Times New Roman" w:hAnsi="Times New Roman" w:cs="Times New Roman"/>
          <w:sz w:val="28"/>
          <w:szCs w:val="28"/>
        </w:rPr>
        <w:t>вующим субъектам и расположенных в одном здании, строении, сооружении, элементы конструкции и оборудования таких сезонных (летних) кафе должны быть выполнены с использованием единого архитектурно-художественного (стилевого) решения с соблюдением единой линии размещения крайних точек выступа элементов конструкции и оборудования сезонного (летнего) кафе о</w:t>
      </w:r>
      <w:r w:rsidRPr="00831ABB">
        <w:rPr>
          <w:rFonts w:ascii="Times New Roman" w:hAnsi="Times New Roman" w:cs="Times New Roman"/>
          <w:sz w:val="28"/>
          <w:szCs w:val="28"/>
        </w:rPr>
        <w:t>т</w:t>
      </w:r>
      <w:r w:rsidRPr="00831ABB">
        <w:rPr>
          <w:rFonts w:ascii="Times New Roman" w:hAnsi="Times New Roman" w:cs="Times New Roman"/>
          <w:sz w:val="28"/>
          <w:szCs w:val="28"/>
        </w:rPr>
        <w:t>носительно плоскости фасада здания, строения, сооружения.</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8.3. Высота элементов конструкции и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w:t>
      </w:r>
      <w:r w:rsidRPr="00831ABB">
        <w:rPr>
          <w:rFonts w:ascii="Times New Roman" w:hAnsi="Times New Roman" w:cs="Times New Roman"/>
          <w:sz w:val="28"/>
          <w:szCs w:val="28"/>
        </w:rPr>
        <w:t>а</w:t>
      </w:r>
      <w:r w:rsidRPr="00831ABB">
        <w:rPr>
          <w:rFonts w:ascii="Times New Roman" w:hAnsi="Times New Roman" w:cs="Times New Roman"/>
          <w:sz w:val="28"/>
          <w:szCs w:val="28"/>
        </w:rPr>
        <w:t>ционарным предприятием общественного питания, при котором расположено сезонное (летнее) кафе.</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8.4. Наружное освещение сезонных (летних) кафе должно соответств</w:t>
      </w:r>
      <w:r w:rsidRPr="00831ABB">
        <w:rPr>
          <w:rFonts w:ascii="Times New Roman" w:hAnsi="Times New Roman" w:cs="Times New Roman"/>
          <w:sz w:val="28"/>
          <w:szCs w:val="28"/>
        </w:rPr>
        <w:t>о</w:t>
      </w:r>
      <w:r w:rsidRPr="00831ABB">
        <w:rPr>
          <w:rFonts w:ascii="Times New Roman" w:hAnsi="Times New Roman" w:cs="Times New Roman"/>
          <w:sz w:val="28"/>
          <w:szCs w:val="28"/>
        </w:rPr>
        <w:t>вать нормируемым показателям освещения соответствующей территории.</w:t>
      </w:r>
    </w:p>
    <w:p w:rsidR="0058535D" w:rsidRPr="00831ABB" w:rsidRDefault="0058535D" w:rsidP="0058535D">
      <w:pPr>
        <w:pStyle w:val="ConsPlusNormal"/>
        <w:jc w:val="both"/>
        <w:rPr>
          <w:rFonts w:ascii="Times New Roman" w:hAnsi="Times New Roman" w:cs="Times New Roman"/>
          <w:sz w:val="28"/>
          <w:szCs w:val="28"/>
        </w:rPr>
      </w:pPr>
    </w:p>
    <w:p w:rsidR="0058535D" w:rsidRPr="00831ABB" w:rsidRDefault="0058535D" w:rsidP="0058535D">
      <w:pPr>
        <w:pStyle w:val="ConsPlusTitle"/>
        <w:jc w:val="center"/>
        <w:outlineLvl w:val="1"/>
        <w:rPr>
          <w:rFonts w:ascii="Times New Roman" w:hAnsi="Times New Roman" w:cs="Times New Roman"/>
          <w:sz w:val="28"/>
          <w:szCs w:val="28"/>
        </w:rPr>
      </w:pPr>
      <w:r w:rsidRPr="00831ABB">
        <w:rPr>
          <w:rFonts w:ascii="Times New Roman" w:hAnsi="Times New Roman" w:cs="Times New Roman"/>
          <w:sz w:val="28"/>
          <w:szCs w:val="28"/>
        </w:rPr>
        <w:t>9. Заключительные положения</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9.1. Установленные настоящим Дизайн-кодом требования и рекоменд</w:t>
      </w:r>
      <w:r w:rsidRPr="00831ABB">
        <w:rPr>
          <w:rFonts w:ascii="Times New Roman" w:hAnsi="Times New Roman" w:cs="Times New Roman"/>
          <w:sz w:val="28"/>
          <w:szCs w:val="28"/>
        </w:rPr>
        <w:t>а</w:t>
      </w:r>
      <w:r w:rsidRPr="00831ABB">
        <w:rPr>
          <w:rFonts w:ascii="Times New Roman" w:hAnsi="Times New Roman" w:cs="Times New Roman"/>
          <w:sz w:val="28"/>
          <w:szCs w:val="28"/>
        </w:rPr>
        <w:t>ции к размещению и архитектурному облику нестационарных торговых объе</w:t>
      </w:r>
      <w:r w:rsidRPr="00831ABB">
        <w:rPr>
          <w:rFonts w:ascii="Times New Roman" w:hAnsi="Times New Roman" w:cs="Times New Roman"/>
          <w:sz w:val="28"/>
          <w:szCs w:val="28"/>
        </w:rPr>
        <w:t>к</w:t>
      </w:r>
      <w:r w:rsidRPr="00831ABB">
        <w:rPr>
          <w:rFonts w:ascii="Times New Roman" w:hAnsi="Times New Roman" w:cs="Times New Roman"/>
          <w:sz w:val="28"/>
          <w:szCs w:val="28"/>
        </w:rPr>
        <w:t>тов, в том числе сезонных (летних) кафе, применяются к вновь размещаемым нестационарным торговым объектам.</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9.2. Нестационарные торговые объекты, включенные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w:t>
      </w:r>
      <w:r w:rsidRPr="00831ABB">
        <w:rPr>
          <w:rFonts w:ascii="Times New Roman" w:hAnsi="Times New Roman" w:cs="Times New Roman"/>
          <w:sz w:val="28"/>
          <w:szCs w:val="28"/>
        </w:rPr>
        <w:t>о</w:t>
      </w:r>
      <w:r w:rsidRPr="00831ABB">
        <w:rPr>
          <w:rFonts w:ascii="Times New Roman" w:hAnsi="Times New Roman" w:cs="Times New Roman"/>
          <w:sz w:val="28"/>
          <w:szCs w:val="28"/>
        </w:rPr>
        <w:t xml:space="preserve">сти или муниципальной собственности, на территории </w:t>
      </w:r>
      <w:r>
        <w:rPr>
          <w:rFonts w:ascii="Times New Roman" w:hAnsi="Times New Roman" w:cs="Times New Roman"/>
          <w:sz w:val="28"/>
          <w:szCs w:val="28"/>
        </w:rPr>
        <w:t>Маловишерского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w:t>
      </w:r>
      <w:r w:rsidRPr="00831ABB">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w:t>
      </w:r>
      <w:r w:rsidRPr="00831ABB">
        <w:rPr>
          <w:rFonts w:ascii="Times New Roman" w:hAnsi="Times New Roman" w:cs="Times New Roman"/>
          <w:sz w:val="28"/>
          <w:szCs w:val="28"/>
        </w:rPr>
        <w:t xml:space="preserve"> (далее - схема), подлежат привед</w:t>
      </w:r>
      <w:r w:rsidRPr="00831ABB">
        <w:rPr>
          <w:rFonts w:ascii="Times New Roman" w:hAnsi="Times New Roman" w:cs="Times New Roman"/>
          <w:sz w:val="28"/>
          <w:szCs w:val="28"/>
        </w:rPr>
        <w:t>е</w:t>
      </w:r>
      <w:r w:rsidRPr="00831ABB">
        <w:rPr>
          <w:rFonts w:ascii="Times New Roman" w:hAnsi="Times New Roman" w:cs="Times New Roman"/>
          <w:sz w:val="28"/>
          <w:szCs w:val="28"/>
        </w:rPr>
        <w:t>нию в соответствие с требованиями настоящего Дизайн-кода</w:t>
      </w:r>
      <w:r w:rsidRPr="000D327A">
        <w:rPr>
          <w:rFonts w:ascii="Times New Roman" w:hAnsi="Times New Roman" w:cs="Times New Roman"/>
          <w:sz w:val="28"/>
          <w:szCs w:val="28"/>
        </w:rPr>
        <w:t>.</w:t>
      </w:r>
    </w:p>
    <w:p w:rsidR="0058535D" w:rsidRPr="00831ABB"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Включенные в схему нестационарные торговые объекты, архитектурный облик которых не соответствует определенным настоящим Дизайн-кодом тр</w:t>
      </w:r>
      <w:r w:rsidRPr="00831ABB">
        <w:rPr>
          <w:rFonts w:ascii="Times New Roman" w:hAnsi="Times New Roman" w:cs="Times New Roman"/>
          <w:sz w:val="28"/>
          <w:szCs w:val="28"/>
        </w:rPr>
        <w:t>е</w:t>
      </w:r>
      <w:r w:rsidRPr="00831ABB">
        <w:rPr>
          <w:rFonts w:ascii="Times New Roman" w:hAnsi="Times New Roman" w:cs="Times New Roman"/>
          <w:sz w:val="28"/>
          <w:szCs w:val="28"/>
        </w:rPr>
        <w:t xml:space="preserve">бованиям, но не ухудшающие санитарное и эстетическое состояние территории </w:t>
      </w:r>
      <w:r>
        <w:rPr>
          <w:rFonts w:ascii="Times New Roman" w:hAnsi="Times New Roman" w:cs="Times New Roman"/>
          <w:sz w:val="28"/>
          <w:szCs w:val="28"/>
        </w:rPr>
        <w:t>Маловишерского муниципального района</w:t>
      </w:r>
      <w:r w:rsidRPr="0076673A">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w:t>
      </w:r>
      <w:r w:rsidRPr="000D327A">
        <w:rPr>
          <w:rFonts w:ascii="Times New Roman" w:hAnsi="Times New Roman" w:cs="Times New Roman"/>
          <w:sz w:val="28"/>
          <w:szCs w:val="28"/>
        </w:rPr>
        <w:t>, могут сохр</w:t>
      </w:r>
      <w:r w:rsidRPr="000D327A">
        <w:rPr>
          <w:rFonts w:ascii="Times New Roman" w:hAnsi="Times New Roman" w:cs="Times New Roman"/>
          <w:sz w:val="28"/>
          <w:szCs w:val="28"/>
        </w:rPr>
        <w:t>а</w:t>
      </w:r>
      <w:r w:rsidRPr="000D327A">
        <w:rPr>
          <w:rFonts w:ascii="Times New Roman" w:hAnsi="Times New Roman" w:cs="Times New Roman"/>
          <w:sz w:val="28"/>
          <w:szCs w:val="28"/>
        </w:rPr>
        <w:t xml:space="preserve">нить существующий архитектурный облик при наличии согласования </w:t>
      </w:r>
      <w:r>
        <w:rPr>
          <w:rFonts w:ascii="Times New Roman" w:hAnsi="Times New Roman" w:cs="Times New Roman"/>
          <w:sz w:val="28"/>
          <w:szCs w:val="28"/>
        </w:rPr>
        <w:t>град</w:t>
      </w:r>
      <w:r>
        <w:rPr>
          <w:rFonts w:ascii="Times New Roman" w:hAnsi="Times New Roman" w:cs="Times New Roman"/>
          <w:sz w:val="28"/>
          <w:szCs w:val="28"/>
        </w:rPr>
        <w:t>о</w:t>
      </w:r>
      <w:r>
        <w:rPr>
          <w:rFonts w:ascii="Times New Roman" w:hAnsi="Times New Roman" w:cs="Times New Roman"/>
          <w:sz w:val="28"/>
          <w:szCs w:val="28"/>
        </w:rPr>
        <w:lastRenderedPageBreak/>
        <w:t>строительного совета Маловишерского муниципального района</w:t>
      </w:r>
      <w:r w:rsidRPr="00831ABB">
        <w:rPr>
          <w:rFonts w:ascii="Times New Roman" w:hAnsi="Times New Roman" w:cs="Times New Roman"/>
          <w:sz w:val="28"/>
          <w:szCs w:val="28"/>
        </w:rPr>
        <w:t>.</w:t>
      </w:r>
    </w:p>
    <w:p w:rsidR="0058535D" w:rsidRDefault="0058535D" w:rsidP="008B0361">
      <w:pPr>
        <w:pStyle w:val="ConsPlusNormal"/>
        <w:ind w:firstLine="709"/>
        <w:jc w:val="both"/>
        <w:rPr>
          <w:rFonts w:ascii="Times New Roman" w:hAnsi="Times New Roman" w:cs="Times New Roman"/>
          <w:sz w:val="28"/>
          <w:szCs w:val="28"/>
        </w:rPr>
      </w:pPr>
      <w:r w:rsidRPr="00831ABB">
        <w:rPr>
          <w:rFonts w:ascii="Times New Roman" w:hAnsi="Times New Roman" w:cs="Times New Roman"/>
          <w:sz w:val="28"/>
          <w:szCs w:val="28"/>
        </w:rPr>
        <w:t>9.3. Собственникам нестационарных торговых объектов, расположенных на земельных участках, находящихся в частной собственности, в целях униц</w:t>
      </w:r>
      <w:r w:rsidRPr="00831ABB">
        <w:rPr>
          <w:rFonts w:ascii="Times New Roman" w:hAnsi="Times New Roman" w:cs="Times New Roman"/>
          <w:sz w:val="28"/>
          <w:szCs w:val="28"/>
        </w:rPr>
        <w:t>и</w:t>
      </w:r>
      <w:r w:rsidRPr="00831ABB">
        <w:rPr>
          <w:rFonts w:ascii="Times New Roman" w:hAnsi="Times New Roman" w:cs="Times New Roman"/>
          <w:sz w:val="28"/>
          <w:szCs w:val="28"/>
        </w:rPr>
        <w:t>фикации архитектурного облика нестационарных торговых объектов и упор</w:t>
      </w:r>
      <w:r w:rsidRPr="00831ABB">
        <w:rPr>
          <w:rFonts w:ascii="Times New Roman" w:hAnsi="Times New Roman" w:cs="Times New Roman"/>
          <w:sz w:val="28"/>
          <w:szCs w:val="28"/>
        </w:rPr>
        <w:t>я</w:t>
      </w:r>
      <w:r w:rsidRPr="00831ABB">
        <w:rPr>
          <w:rFonts w:ascii="Times New Roman" w:hAnsi="Times New Roman" w:cs="Times New Roman"/>
          <w:sz w:val="28"/>
          <w:szCs w:val="28"/>
        </w:rPr>
        <w:t>дочения их размещения рекомендуется привести нестационарные торговые объекты в соответствие с установленными настоящим Дизайн-кодом требов</w:t>
      </w:r>
      <w:r w:rsidRPr="00831ABB">
        <w:rPr>
          <w:rFonts w:ascii="Times New Roman" w:hAnsi="Times New Roman" w:cs="Times New Roman"/>
          <w:sz w:val="28"/>
          <w:szCs w:val="28"/>
        </w:rPr>
        <w:t>а</w:t>
      </w:r>
      <w:r w:rsidRPr="00831ABB">
        <w:rPr>
          <w:rFonts w:ascii="Times New Roman" w:hAnsi="Times New Roman" w:cs="Times New Roman"/>
          <w:sz w:val="28"/>
          <w:szCs w:val="28"/>
        </w:rPr>
        <w:t>ниями.</w:t>
      </w:r>
    </w:p>
    <w:p w:rsidR="008B0361" w:rsidRDefault="008B0361" w:rsidP="008B0361">
      <w:pPr>
        <w:pStyle w:val="ConsPlusNormal"/>
        <w:ind w:firstLine="709"/>
        <w:jc w:val="both"/>
        <w:rPr>
          <w:rFonts w:ascii="Times New Roman" w:hAnsi="Times New Roman" w:cs="Times New Roman"/>
          <w:sz w:val="28"/>
          <w:szCs w:val="28"/>
        </w:rPr>
      </w:pPr>
    </w:p>
    <w:p w:rsidR="008B0361" w:rsidRPr="00831ABB" w:rsidRDefault="008B0361" w:rsidP="008B03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58535D" w:rsidRPr="00C30D19" w:rsidRDefault="0058535D" w:rsidP="00455BAD">
      <w:pPr>
        <w:spacing w:line="240" w:lineRule="exact"/>
        <w:jc w:val="both"/>
        <w:rPr>
          <w:szCs w:val="28"/>
        </w:rPr>
      </w:pPr>
    </w:p>
    <w:sectPr w:rsidR="0058535D" w:rsidRPr="00C30D19" w:rsidSect="00A42C6F">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00" w:rsidRDefault="00D14100">
      <w:r>
        <w:separator/>
      </w:r>
    </w:p>
  </w:endnote>
  <w:endnote w:type="continuationSeparator" w:id="1">
    <w:p w:rsidR="00D14100" w:rsidRDefault="00D1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00" w:rsidRDefault="00D14100">
      <w:r>
        <w:separator/>
      </w:r>
    </w:p>
  </w:footnote>
  <w:footnote w:type="continuationSeparator" w:id="1">
    <w:p w:rsidR="00D14100" w:rsidRDefault="00D1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99" w:rsidRPr="00A42C6F" w:rsidRDefault="003030CB">
    <w:pPr>
      <w:pStyle w:val="a5"/>
      <w:jc w:val="center"/>
      <w:rPr>
        <w:sz w:val="24"/>
      </w:rPr>
    </w:pPr>
    <w:r w:rsidRPr="00A42C6F">
      <w:rPr>
        <w:sz w:val="24"/>
      </w:rPr>
      <w:fldChar w:fldCharType="begin"/>
    </w:r>
    <w:r w:rsidR="00883499" w:rsidRPr="00A42C6F">
      <w:rPr>
        <w:sz w:val="24"/>
      </w:rPr>
      <w:instrText xml:space="preserve"> PAGE   \* MERGEFORMAT </w:instrText>
    </w:r>
    <w:r w:rsidRPr="00A42C6F">
      <w:rPr>
        <w:sz w:val="24"/>
      </w:rPr>
      <w:fldChar w:fldCharType="separate"/>
    </w:r>
    <w:r w:rsidR="007308C4">
      <w:rPr>
        <w:noProof/>
        <w:sz w:val="24"/>
      </w:rPr>
      <w:t>4</w:t>
    </w:r>
    <w:r w:rsidRPr="00A42C6F">
      <w:rPr>
        <w:sz w:val="24"/>
      </w:rPr>
      <w:fldChar w:fldCharType="end"/>
    </w:r>
  </w:p>
  <w:p w:rsidR="00883499" w:rsidRDefault="008834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35842"/>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710"/>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594F"/>
    <w:rsid w:val="002B745F"/>
    <w:rsid w:val="002C1B71"/>
    <w:rsid w:val="002C1C0B"/>
    <w:rsid w:val="002C2000"/>
    <w:rsid w:val="002C363E"/>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0CB"/>
    <w:rsid w:val="00303D98"/>
    <w:rsid w:val="00306773"/>
    <w:rsid w:val="00310960"/>
    <w:rsid w:val="003130D7"/>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1BE6"/>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70A08"/>
    <w:rsid w:val="00371067"/>
    <w:rsid w:val="00371E3E"/>
    <w:rsid w:val="0037215D"/>
    <w:rsid w:val="0037289C"/>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09F"/>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78A8"/>
    <w:rsid w:val="005502E1"/>
    <w:rsid w:val="00552CF1"/>
    <w:rsid w:val="00561EA6"/>
    <w:rsid w:val="00562FD7"/>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35D"/>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02B1"/>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08C4"/>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3400"/>
    <w:rsid w:val="0087535C"/>
    <w:rsid w:val="008755C5"/>
    <w:rsid w:val="0087774B"/>
    <w:rsid w:val="00880B6C"/>
    <w:rsid w:val="00883499"/>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361"/>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F70"/>
    <w:rsid w:val="00C81DFB"/>
    <w:rsid w:val="00C81FF0"/>
    <w:rsid w:val="00C85DAB"/>
    <w:rsid w:val="00C861F6"/>
    <w:rsid w:val="00C864F8"/>
    <w:rsid w:val="00C86B8B"/>
    <w:rsid w:val="00C8704E"/>
    <w:rsid w:val="00C87C98"/>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4100"/>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2AF3"/>
    <w:rsid w:val="00DA332B"/>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C703C"/>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57B3169E36A089C062622D2163D70725F3310DCD3E1F6364B11412DAD05C21D8DF94DD23B1805EAC2732B4FC94F3E263EA568672285150f9d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057B3169E36A089C062622D2163D70725F3310ECB311F6364B11412DAD05C21D8DF94DD23B0815BAD2732B4FC94F3E263EA568672285150f9dAI" TargetMode="External"/><Relationship Id="rId4" Type="http://schemas.openxmlformats.org/officeDocument/2006/relationships/settings" Target="settings.xml"/><Relationship Id="rId9" Type="http://schemas.openxmlformats.org/officeDocument/2006/relationships/hyperlink" Target="consultantplus://offline/ref=2057B3169E36A089C062622D2163D70725F3310DCD3E1F6364B11412DAD05C21D8DF94DD23B1805EAC2732B4FC94F3E263EA568672285150f9d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1BAF-2E5B-4B87-9171-823EE9C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5</cp:revision>
  <cp:lastPrinted>2021-12-03T08:32:00Z</cp:lastPrinted>
  <dcterms:created xsi:type="dcterms:W3CDTF">2021-12-03T08:42:00Z</dcterms:created>
  <dcterms:modified xsi:type="dcterms:W3CDTF">2021-12-06T11:44:00Z</dcterms:modified>
</cp:coreProperties>
</file>