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20" w:rsidRDefault="005420CC" w:rsidP="00530B3F">
      <w:pPr>
        <w:pStyle w:val="1"/>
      </w:pPr>
      <w:r>
        <w:rPr>
          <w:noProof/>
        </w:rPr>
        <w:drawing>
          <wp:inline distT="0" distB="0" distL="0" distR="0">
            <wp:extent cx="592455" cy="789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l="20187" t="10870" r="16823"/>
                    <a:stretch>
                      <a:fillRect/>
                    </a:stretch>
                  </pic:blipFill>
                  <pic:spPr bwMode="auto">
                    <a:xfrm>
                      <a:off x="0" y="0"/>
                      <a:ext cx="592455" cy="789940"/>
                    </a:xfrm>
                    <a:prstGeom prst="rect">
                      <a:avLst/>
                    </a:prstGeom>
                    <a:noFill/>
                    <a:ln w="9525">
                      <a:noFill/>
                      <a:miter lim="800000"/>
                      <a:headEnd/>
                      <a:tailEnd/>
                    </a:ln>
                  </pic:spPr>
                </pic:pic>
              </a:graphicData>
            </a:graphic>
          </wp:inline>
        </w:drawing>
      </w:r>
    </w:p>
    <w:p w:rsidR="00530B3F" w:rsidRPr="00530B3F" w:rsidRDefault="00AA5E20" w:rsidP="00530B3F">
      <w:pPr>
        <w:jc w:val="center"/>
        <w:rPr>
          <w:b/>
        </w:rPr>
      </w:pPr>
      <w:r w:rsidRPr="00530B3F">
        <w:rPr>
          <w:b/>
        </w:rPr>
        <w:t>Российская Федерация</w:t>
      </w:r>
      <w:r w:rsidR="00530B3F" w:rsidRPr="00530B3F">
        <w:rPr>
          <w:b/>
        </w:rPr>
        <w:t xml:space="preserve"> </w:t>
      </w:r>
    </w:p>
    <w:p w:rsidR="00530B3F" w:rsidRDefault="00530B3F" w:rsidP="00530B3F">
      <w:pPr>
        <w:jc w:val="center"/>
        <w:rPr>
          <w:b/>
        </w:rPr>
      </w:pPr>
      <w:r>
        <w:rPr>
          <w:b/>
        </w:rPr>
        <w:t>Новгородская область</w:t>
      </w:r>
    </w:p>
    <w:p w:rsidR="00AA5E20" w:rsidRPr="00530B3F" w:rsidRDefault="00AA5E20" w:rsidP="00AA5E20">
      <w:pPr>
        <w:pStyle w:val="1"/>
        <w:rPr>
          <w:sz w:val="18"/>
          <w:szCs w:val="18"/>
        </w:rPr>
      </w:pPr>
    </w:p>
    <w:p w:rsidR="00AA5E20" w:rsidRPr="00530B3F" w:rsidRDefault="007A6E70" w:rsidP="00AA5E20">
      <w:pPr>
        <w:jc w:val="center"/>
        <w:rPr>
          <w:b/>
          <w:sz w:val="26"/>
          <w:szCs w:val="26"/>
        </w:rPr>
      </w:pPr>
      <w:r>
        <w:rPr>
          <w:b/>
          <w:sz w:val="26"/>
          <w:szCs w:val="26"/>
        </w:rPr>
        <w:t xml:space="preserve">АДМИНИСТРАЦИЯ МАЛОВИШЕРСКОГО </w:t>
      </w:r>
      <w:r w:rsidR="00970ACF" w:rsidRPr="00530B3F">
        <w:rPr>
          <w:b/>
          <w:sz w:val="26"/>
          <w:szCs w:val="26"/>
        </w:rPr>
        <w:t>МУНИЦИПАЛЬНОГО РАЙОНА</w:t>
      </w:r>
    </w:p>
    <w:p w:rsidR="00AA5E20" w:rsidRPr="00613FE7" w:rsidRDefault="00AA5E20" w:rsidP="00AA5E20">
      <w:pPr>
        <w:jc w:val="center"/>
        <w:rPr>
          <w:sz w:val="22"/>
          <w:szCs w:val="22"/>
        </w:rPr>
      </w:pPr>
    </w:p>
    <w:p w:rsidR="00AA5E20" w:rsidRPr="00530B3F" w:rsidRDefault="00AA5E20" w:rsidP="00AA5E20">
      <w:pPr>
        <w:pStyle w:val="3"/>
        <w:rPr>
          <w:b w:val="0"/>
          <w:sz w:val="32"/>
          <w:szCs w:val="32"/>
        </w:rPr>
      </w:pPr>
      <w:r w:rsidRPr="00530B3F">
        <w:rPr>
          <w:b w:val="0"/>
          <w:sz w:val="32"/>
          <w:szCs w:val="32"/>
        </w:rPr>
        <w:t>П О С Т А Н О В Л Е Н И Е</w:t>
      </w:r>
    </w:p>
    <w:p w:rsidR="00AA5E20" w:rsidRDefault="00AA5E20" w:rsidP="00AA5E20"/>
    <w:p w:rsidR="00AA5E20" w:rsidRDefault="00AA5E20" w:rsidP="00AA5E20">
      <w:pPr>
        <w:jc w:val="both"/>
        <w:rPr>
          <w:b/>
          <w:sz w:val="20"/>
        </w:rPr>
      </w:pPr>
    </w:p>
    <w:tbl>
      <w:tblPr>
        <w:tblW w:w="0" w:type="auto"/>
        <w:tblBorders>
          <w:bottom w:val="single" w:sz="4" w:space="0" w:color="auto"/>
        </w:tblBorders>
        <w:tblLook w:val="0000"/>
      </w:tblPr>
      <w:tblGrid>
        <w:gridCol w:w="441"/>
        <w:gridCol w:w="1935"/>
        <w:gridCol w:w="445"/>
        <w:gridCol w:w="927"/>
      </w:tblGrid>
      <w:tr w:rsidR="00AA5E20">
        <w:trPr>
          <w:cantSplit/>
        </w:trPr>
        <w:tc>
          <w:tcPr>
            <w:tcW w:w="441" w:type="dxa"/>
            <w:tcBorders>
              <w:bottom w:val="nil"/>
            </w:tcBorders>
          </w:tcPr>
          <w:p w:rsidR="00AA5E20" w:rsidRDefault="00AA5E20" w:rsidP="00AA5E20">
            <w:pPr>
              <w:rPr>
                <w:sz w:val="24"/>
              </w:rPr>
            </w:pPr>
            <w:r>
              <w:rPr>
                <w:sz w:val="24"/>
              </w:rPr>
              <w:t xml:space="preserve">от </w:t>
            </w:r>
          </w:p>
        </w:tc>
        <w:tc>
          <w:tcPr>
            <w:tcW w:w="1935" w:type="dxa"/>
          </w:tcPr>
          <w:p w:rsidR="00AA5E20" w:rsidRDefault="00D25E43" w:rsidP="00755531">
            <w:r>
              <w:t>1</w:t>
            </w:r>
            <w:r w:rsidR="00E57242">
              <w:t>4</w:t>
            </w:r>
            <w:r w:rsidR="007C0A0F">
              <w:t>.03</w:t>
            </w:r>
            <w:r w:rsidR="005E0BE0">
              <w:t>.20</w:t>
            </w:r>
            <w:r w:rsidR="00AF5C7B">
              <w:t>1</w:t>
            </w:r>
            <w:r w:rsidR="00D328B3">
              <w:t>3</w:t>
            </w:r>
          </w:p>
        </w:tc>
        <w:tc>
          <w:tcPr>
            <w:tcW w:w="445" w:type="dxa"/>
            <w:tcBorders>
              <w:bottom w:val="nil"/>
            </w:tcBorders>
          </w:tcPr>
          <w:p w:rsidR="00AA5E20" w:rsidRDefault="00AA5E20" w:rsidP="00AA5E20">
            <w:pPr>
              <w:rPr>
                <w:sz w:val="24"/>
              </w:rPr>
            </w:pPr>
            <w:r>
              <w:rPr>
                <w:sz w:val="24"/>
              </w:rPr>
              <w:t>№</w:t>
            </w:r>
          </w:p>
        </w:tc>
        <w:tc>
          <w:tcPr>
            <w:tcW w:w="927" w:type="dxa"/>
          </w:tcPr>
          <w:p w:rsidR="00AA5E20" w:rsidRPr="00107121" w:rsidRDefault="007C0A0F" w:rsidP="00BC4AAB">
            <w:r>
              <w:t>1</w:t>
            </w:r>
            <w:r w:rsidR="00D25E43">
              <w:t>2</w:t>
            </w:r>
            <w:r w:rsidR="00E57242">
              <w:t>3</w:t>
            </w:r>
          </w:p>
        </w:tc>
      </w:tr>
    </w:tbl>
    <w:p w:rsidR="00AA5E20" w:rsidRDefault="00AA5E20" w:rsidP="00AA5E20">
      <w:pPr>
        <w:rPr>
          <w:bCs/>
          <w:sz w:val="20"/>
        </w:rPr>
      </w:pPr>
      <w:r>
        <w:rPr>
          <w:bCs/>
          <w:sz w:val="20"/>
        </w:rPr>
        <w:t>г. Малая Вишера</w:t>
      </w:r>
    </w:p>
    <w:p w:rsidR="00AA5E20" w:rsidRDefault="00AA5E20" w:rsidP="00AA5E20">
      <w:pPr>
        <w:rPr>
          <w:b/>
          <w:sz w:val="16"/>
        </w:rPr>
      </w:pPr>
    </w:p>
    <w:p w:rsidR="00AA5E20" w:rsidRDefault="00AA5E2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F3442C" w:rsidRPr="000E5484">
        <w:tc>
          <w:tcPr>
            <w:tcW w:w="3712" w:type="dxa"/>
            <w:tcBorders>
              <w:top w:val="nil"/>
              <w:left w:val="nil"/>
              <w:bottom w:val="nil"/>
              <w:right w:val="nil"/>
            </w:tcBorders>
          </w:tcPr>
          <w:p w:rsidR="00F3442C" w:rsidRPr="001F0F8F" w:rsidRDefault="001F0F8F" w:rsidP="00D25E43">
            <w:pPr>
              <w:pStyle w:val="ConsPlusTitle"/>
              <w:widowControl/>
              <w:spacing w:line="240" w:lineRule="exact"/>
              <w:jc w:val="both"/>
            </w:pPr>
            <w:r w:rsidRPr="001F0F8F">
              <w:rPr>
                <w:bCs w:val="0"/>
                <w:color w:val="000000"/>
              </w:rPr>
              <w:t>Об утверждении Порядка содержания и ремонта ав</w:t>
            </w:r>
            <w:r w:rsidRPr="001F0F8F">
              <w:rPr>
                <w:bCs w:val="0"/>
                <w:color w:val="000000"/>
              </w:rPr>
              <w:softHyphen/>
              <w:t>томобильных дорог общего пользования местного зна</w:t>
            </w:r>
            <w:r w:rsidRPr="001F0F8F">
              <w:rPr>
                <w:bCs w:val="0"/>
                <w:color w:val="000000"/>
              </w:rPr>
              <w:softHyphen/>
              <w:t>чения Маловишерского муниципального района</w:t>
            </w:r>
          </w:p>
        </w:tc>
      </w:tr>
    </w:tbl>
    <w:p w:rsidR="00F3442C" w:rsidRDefault="00F3442C" w:rsidP="00D3574B">
      <w:pPr>
        <w:spacing w:line="240" w:lineRule="exact"/>
        <w:ind w:firstLine="708"/>
        <w:jc w:val="both"/>
        <w:rPr>
          <w:snapToGrid w:val="0"/>
          <w:szCs w:val="28"/>
        </w:rPr>
      </w:pPr>
    </w:p>
    <w:p w:rsidR="00AB10A8" w:rsidRDefault="00AB10A8" w:rsidP="00AB10A8">
      <w:pPr>
        <w:shd w:val="clear" w:color="auto" w:fill="FFFFFF"/>
        <w:ind w:firstLine="720"/>
        <w:jc w:val="both"/>
        <w:rPr>
          <w:snapToGrid w:val="0"/>
          <w:szCs w:val="28"/>
        </w:rPr>
      </w:pPr>
    </w:p>
    <w:p w:rsidR="001F0F8F" w:rsidRDefault="001F0F8F" w:rsidP="001F0F8F">
      <w:pPr>
        <w:shd w:val="clear" w:color="auto" w:fill="FFFFFF"/>
        <w:autoSpaceDE w:val="0"/>
        <w:autoSpaceDN w:val="0"/>
        <w:adjustRightInd w:val="0"/>
        <w:ind w:firstLine="708"/>
        <w:jc w:val="both"/>
        <w:rPr>
          <w:color w:val="000000"/>
          <w:szCs w:val="28"/>
        </w:rPr>
      </w:pPr>
      <w:r w:rsidRPr="001F0F8F">
        <w:rPr>
          <w:color w:val="000000"/>
          <w:szCs w:val="28"/>
        </w:rPr>
        <w:t xml:space="preserve">В соответствии с федеральными законами от 06 октября 2003 года </w:t>
      </w:r>
      <w:r>
        <w:rPr>
          <w:color w:val="000000"/>
          <w:szCs w:val="28"/>
        </w:rPr>
        <w:t xml:space="preserve">                  </w:t>
      </w:r>
      <w:r w:rsidRPr="001F0F8F">
        <w:rPr>
          <w:color w:val="000000"/>
          <w:szCs w:val="28"/>
        </w:rPr>
        <w:t xml:space="preserve">№ 131-ФЗ «Об общих принципах местного самоуправления в Российской Федерации», от 08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w:t>
      </w:r>
    </w:p>
    <w:p w:rsidR="001F0F8F" w:rsidRPr="001F0F8F" w:rsidRDefault="001F0F8F" w:rsidP="001F0F8F">
      <w:pPr>
        <w:shd w:val="clear" w:color="auto" w:fill="FFFFFF"/>
        <w:autoSpaceDE w:val="0"/>
        <w:autoSpaceDN w:val="0"/>
        <w:adjustRightInd w:val="0"/>
        <w:jc w:val="both"/>
        <w:rPr>
          <w:szCs w:val="28"/>
        </w:rPr>
      </w:pPr>
      <w:r w:rsidRPr="001F0F8F">
        <w:rPr>
          <w:b/>
          <w:bCs/>
          <w:color w:val="000000"/>
          <w:szCs w:val="28"/>
        </w:rPr>
        <w:t>ПОСТАНОВЛЯЮ:</w:t>
      </w:r>
    </w:p>
    <w:p w:rsidR="001F0F8F" w:rsidRPr="001F0F8F" w:rsidRDefault="001F0F8F" w:rsidP="001F0F8F">
      <w:pPr>
        <w:shd w:val="clear" w:color="auto" w:fill="FFFFFF"/>
        <w:autoSpaceDE w:val="0"/>
        <w:autoSpaceDN w:val="0"/>
        <w:adjustRightInd w:val="0"/>
        <w:spacing w:before="120"/>
        <w:ind w:firstLine="709"/>
        <w:jc w:val="both"/>
        <w:rPr>
          <w:szCs w:val="28"/>
        </w:rPr>
      </w:pPr>
      <w:r w:rsidRPr="001F0F8F">
        <w:rPr>
          <w:color w:val="000000"/>
          <w:szCs w:val="28"/>
        </w:rPr>
        <w:t>1. Утвердить прилагаемые:</w:t>
      </w:r>
    </w:p>
    <w:p w:rsidR="001F0F8F" w:rsidRPr="001F0F8F" w:rsidRDefault="001F0F8F" w:rsidP="001F0F8F">
      <w:pPr>
        <w:shd w:val="clear" w:color="auto" w:fill="FFFFFF"/>
        <w:autoSpaceDE w:val="0"/>
        <w:autoSpaceDN w:val="0"/>
        <w:adjustRightInd w:val="0"/>
        <w:ind w:firstLine="708"/>
        <w:jc w:val="both"/>
        <w:rPr>
          <w:szCs w:val="28"/>
        </w:rPr>
      </w:pPr>
      <w:r w:rsidRPr="001F0F8F">
        <w:rPr>
          <w:color w:val="000000"/>
          <w:szCs w:val="28"/>
        </w:rPr>
        <w:t>1.1.</w:t>
      </w:r>
      <w:r>
        <w:rPr>
          <w:color w:val="000000"/>
          <w:szCs w:val="28"/>
        </w:rPr>
        <w:t xml:space="preserve"> </w:t>
      </w:r>
      <w:r w:rsidRPr="001F0F8F">
        <w:rPr>
          <w:color w:val="000000"/>
          <w:szCs w:val="28"/>
        </w:rPr>
        <w:t>Порядок содержания и ремонта автомобильных дорог общего пользования местного значения Маловишерского муниципального района;</w:t>
      </w:r>
    </w:p>
    <w:p w:rsidR="001F0F8F" w:rsidRPr="001F0F8F" w:rsidRDefault="001F0F8F" w:rsidP="001F0F8F">
      <w:pPr>
        <w:shd w:val="clear" w:color="auto" w:fill="FFFFFF"/>
        <w:autoSpaceDE w:val="0"/>
        <w:autoSpaceDN w:val="0"/>
        <w:adjustRightInd w:val="0"/>
        <w:ind w:firstLine="708"/>
        <w:jc w:val="both"/>
        <w:rPr>
          <w:szCs w:val="28"/>
        </w:rPr>
      </w:pPr>
      <w:r w:rsidRPr="001F0F8F">
        <w:rPr>
          <w:color w:val="000000"/>
          <w:szCs w:val="28"/>
        </w:rPr>
        <w:t>1.2. Положение о комиссии по планированию проведения работ по содержанию и ремонту автомобильных дорог общего пользования местного значения Маловишерского муниципального района;</w:t>
      </w:r>
    </w:p>
    <w:p w:rsidR="001F0F8F" w:rsidRPr="001F0F8F" w:rsidRDefault="001F0F8F" w:rsidP="001F0F8F">
      <w:pPr>
        <w:shd w:val="clear" w:color="auto" w:fill="FFFFFF"/>
        <w:autoSpaceDE w:val="0"/>
        <w:autoSpaceDN w:val="0"/>
        <w:adjustRightInd w:val="0"/>
        <w:ind w:firstLine="708"/>
        <w:jc w:val="both"/>
        <w:rPr>
          <w:szCs w:val="28"/>
        </w:rPr>
      </w:pPr>
      <w:r w:rsidRPr="001F0F8F">
        <w:rPr>
          <w:color w:val="000000"/>
          <w:szCs w:val="28"/>
        </w:rPr>
        <w:t>1.3. Состав комиссии по планированию проведения работ по содержанию и ремонту автомобильных дорог общего пользования местного значения Маловишерского муниципального района.</w:t>
      </w:r>
    </w:p>
    <w:p w:rsidR="007C0A0F" w:rsidRPr="001F0F8F" w:rsidRDefault="001F0F8F" w:rsidP="001F0F8F">
      <w:pPr>
        <w:shd w:val="clear" w:color="auto" w:fill="FFFFFF"/>
        <w:spacing w:before="5" w:line="358" w:lineRule="exact"/>
        <w:ind w:left="38" w:firstLine="710"/>
        <w:jc w:val="both"/>
        <w:rPr>
          <w:szCs w:val="28"/>
        </w:rPr>
      </w:pPr>
      <w:r w:rsidRPr="001F0F8F">
        <w:rPr>
          <w:color w:val="000000"/>
          <w:szCs w:val="28"/>
        </w:rPr>
        <w:t>2. Опубликовать постановление в бюллетене «Возрождение».</w:t>
      </w:r>
    </w:p>
    <w:p w:rsidR="00AB10A8" w:rsidRPr="00476D98" w:rsidRDefault="00FE46C2" w:rsidP="001F0F8F">
      <w:pPr>
        <w:shd w:val="clear" w:color="auto" w:fill="FFFFFF"/>
        <w:autoSpaceDE w:val="0"/>
        <w:autoSpaceDN w:val="0"/>
        <w:adjustRightInd w:val="0"/>
        <w:spacing w:line="240" w:lineRule="exact"/>
        <w:ind w:firstLine="709"/>
        <w:jc w:val="both"/>
        <w:rPr>
          <w:color w:val="000000"/>
          <w:szCs w:val="28"/>
        </w:rPr>
      </w:pPr>
      <w:r>
        <w:rPr>
          <w:color w:val="000000"/>
          <w:szCs w:val="28"/>
        </w:rPr>
        <w:t xml:space="preserve">          </w:t>
      </w:r>
    </w:p>
    <w:p w:rsidR="00154818" w:rsidRDefault="00154818" w:rsidP="001F0F8F">
      <w:pPr>
        <w:spacing w:line="240" w:lineRule="exact"/>
        <w:jc w:val="both"/>
        <w:rPr>
          <w:szCs w:val="28"/>
        </w:rPr>
      </w:pPr>
    </w:p>
    <w:p w:rsidR="001F0F8F" w:rsidRPr="0096626E" w:rsidRDefault="001F0F8F" w:rsidP="001F0F8F">
      <w:pPr>
        <w:spacing w:line="240" w:lineRule="exact"/>
        <w:jc w:val="both"/>
        <w:rPr>
          <w:szCs w:val="28"/>
        </w:rPr>
      </w:pPr>
    </w:p>
    <w:p w:rsidR="00697FC9" w:rsidRDefault="007C0A0F" w:rsidP="00697FC9">
      <w:pPr>
        <w:spacing w:line="240" w:lineRule="exact"/>
        <w:rPr>
          <w:b/>
          <w:szCs w:val="28"/>
        </w:rPr>
        <w:sectPr w:rsidR="00697FC9" w:rsidSect="001F0F8F">
          <w:headerReference w:type="even" r:id="rId8"/>
          <w:headerReference w:type="default" r:id="rId9"/>
          <w:pgSz w:w="11907" w:h="16840" w:code="9"/>
          <w:pgMar w:top="567" w:right="567" w:bottom="567" w:left="1701" w:header="567" w:footer="567" w:gutter="0"/>
          <w:pgNumType w:start="1"/>
          <w:cols w:space="708"/>
          <w:titlePg/>
          <w:docGrid w:linePitch="381"/>
        </w:sectPr>
      </w:pPr>
      <w:r>
        <w:rPr>
          <w:b/>
          <w:szCs w:val="28"/>
        </w:rPr>
        <w:t>Глава</w:t>
      </w:r>
      <w:r w:rsidR="00697FC9">
        <w:rPr>
          <w:b/>
          <w:szCs w:val="28"/>
        </w:rPr>
        <w:t xml:space="preserve"> </w:t>
      </w:r>
      <w:r>
        <w:rPr>
          <w:b/>
          <w:szCs w:val="28"/>
        </w:rPr>
        <w:t>администрации</w:t>
      </w:r>
      <w:r w:rsidR="007A0ABE">
        <w:rPr>
          <w:b/>
          <w:szCs w:val="28"/>
        </w:rPr>
        <w:t xml:space="preserve"> </w:t>
      </w:r>
      <w:r>
        <w:rPr>
          <w:b/>
          <w:szCs w:val="28"/>
        </w:rPr>
        <w:t>Н.А.Маслов</w:t>
      </w:r>
    </w:p>
    <w:p w:rsidR="002A75E1" w:rsidRDefault="002A75E1" w:rsidP="00697FC9">
      <w:pPr>
        <w:spacing w:line="240" w:lineRule="exact"/>
        <w:jc w:val="both"/>
        <w:rPr>
          <w:szCs w:val="28"/>
        </w:rPr>
      </w:pPr>
    </w:p>
    <w:p w:rsidR="001F0F8F" w:rsidRDefault="001F0F8F" w:rsidP="00697FC9">
      <w:pPr>
        <w:spacing w:line="240" w:lineRule="exact"/>
        <w:jc w:val="both"/>
        <w:rPr>
          <w:szCs w:val="28"/>
        </w:rPr>
      </w:pPr>
    </w:p>
    <w:p w:rsidR="00D71D4A" w:rsidRPr="00C7096E" w:rsidRDefault="00D71D4A" w:rsidP="00D71D4A">
      <w:pPr>
        <w:spacing w:line="240" w:lineRule="exact"/>
        <w:ind w:left="4956"/>
        <w:jc w:val="both"/>
        <w:rPr>
          <w:szCs w:val="28"/>
        </w:rPr>
      </w:pPr>
      <w:r w:rsidRPr="007E7046">
        <w:rPr>
          <w:szCs w:val="28"/>
        </w:rPr>
        <w:t>УТВЕРЖДЕН</w:t>
      </w:r>
    </w:p>
    <w:p w:rsidR="00D71D4A" w:rsidRDefault="00D71D4A" w:rsidP="00D71D4A">
      <w:pPr>
        <w:autoSpaceDE w:val="0"/>
        <w:autoSpaceDN w:val="0"/>
        <w:adjustRightInd w:val="0"/>
        <w:spacing w:before="120" w:line="240" w:lineRule="exact"/>
        <w:ind w:left="4247" w:firstLine="709"/>
        <w:outlineLvl w:val="0"/>
        <w:rPr>
          <w:szCs w:val="28"/>
        </w:rPr>
      </w:pPr>
      <w:r>
        <w:rPr>
          <w:szCs w:val="28"/>
        </w:rPr>
        <w:t xml:space="preserve">постановлением Администрации </w:t>
      </w:r>
    </w:p>
    <w:p w:rsidR="00D71D4A" w:rsidRDefault="00D71D4A" w:rsidP="00D71D4A">
      <w:pPr>
        <w:autoSpaceDE w:val="0"/>
        <w:autoSpaceDN w:val="0"/>
        <w:adjustRightInd w:val="0"/>
        <w:spacing w:line="240" w:lineRule="exact"/>
        <w:jc w:val="center"/>
        <w:outlineLvl w:val="0"/>
        <w:rPr>
          <w:szCs w:val="28"/>
        </w:rPr>
      </w:pPr>
      <w:r>
        <w:rPr>
          <w:szCs w:val="28"/>
        </w:rPr>
        <w:t xml:space="preserve">                                              муниципального района </w:t>
      </w:r>
    </w:p>
    <w:p w:rsidR="00D71D4A" w:rsidRDefault="00D71D4A" w:rsidP="00D71D4A">
      <w:pPr>
        <w:autoSpaceDE w:val="0"/>
        <w:autoSpaceDN w:val="0"/>
        <w:adjustRightInd w:val="0"/>
        <w:spacing w:line="240" w:lineRule="exact"/>
        <w:jc w:val="both"/>
        <w:rPr>
          <w:b/>
          <w:color w:val="000000"/>
          <w:szCs w:val="28"/>
        </w:rPr>
      </w:pPr>
      <w:r>
        <w:rPr>
          <w:szCs w:val="28"/>
        </w:rPr>
        <w:t xml:space="preserve">                                                        </w:t>
      </w:r>
      <w:r w:rsidR="00D3574B">
        <w:rPr>
          <w:szCs w:val="28"/>
        </w:rPr>
        <w:t xml:space="preserve"> </w:t>
      </w:r>
      <w:r w:rsidR="002A75E1">
        <w:rPr>
          <w:szCs w:val="28"/>
        </w:rPr>
        <w:t xml:space="preserve"> </w:t>
      </w:r>
      <w:r w:rsidR="001F0F8F">
        <w:rPr>
          <w:szCs w:val="28"/>
        </w:rPr>
        <w:t xml:space="preserve">             от 14.03.2013 № 123</w:t>
      </w:r>
    </w:p>
    <w:p w:rsidR="00D71D4A" w:rsidRDefault="00D71D4A" w:rsidP="00D71D4A">
      <w:pPr>
        <w:autoSpaceDE w:val="0"/>
        <w:autoSpaceDN w:val="0"/>
        <w:adjustRightInd w:val="0"/>
        <w:spacing w:line="240" w:lineRule="exact"/>
        <w:jc w:val="both"/>
        <w:rPr>
          <w:b/>
          <w:color w:val="000000"/>
          <w:szCs w:val="28"/>
        </w:rPr>
      </w:pPr>
    </w:p>
    <w:p w:rsidR="00D71D4A" w:rsidRDefault="00D71D4A" w:rsidP="00D71D4A">
      <w:pPr>
        <w:autoSpaceDE w:val="0"/>
        <w:autoSpaceDN w:val="0"/>
        <w:adjustRightInd w:val="0"/>
        <w:spacing w:line="240" w:lineRule="exact"/>
        <w:jc w:val="both"/>
        <w:rPr>
          <w:b/>
          <w:color w:val="000000"/>
          <w:szCs w:val="28"/>
        </w:rPr>
      </w:pPr>
    </w:p>
    <w:p w:rsidR="00D71D4A" w:rsidRPr="0046407F" w:rsidRDefault="001F0F8F" w:rsidP="00D71D4A">
      <w:pPr>
        <w:autoSpaceDE w:val="0"/>
        <w:autoSpaceDN w:val="0"/>
        <w:adjustRightInd w:val="0"/>
        <w:spacing w:line="240" w:lineRule="exact"/>
        <w:jc w:val="center"/>
        <w:rPr>
          <w:b/>
          <w:color w:val="000000"/>
          <w:szCs w:val="28"/>
        </w:rPr>
      </w:pPr>
      <w:r>
        <w:rPr>
          <w:b/>
          <w:color w:val="000000"/>
          <w:szCs w:val="28"/>
        </w:rPr>
        <w:t>ПОРЯДОК</w:t>
      </w:r>
    </w:p>
    <w:p w:rsidR="006371AF" w:rsidRDefault="001F0F8F" w:rsidP="00D7329E">
      <w:pPr>
        <w:suppressAutoHyphens/>
        <w:spacing w:before="120" w:line="240" w:lineRule="exact"/>
        <w:jc w:val="center"/>
        <w:rPr>
          <w:color w:val="000000"/>
          <w:szCs w:val="28"/>
        </w:rPr>
      </w:pPr>
      <w:r w:rsidRPr="001F0F8F">
        <w:rPr>
          <w:color w:val="000000"/>
          <w:szCs w:val="28"/>
        </w:rPr>
        <w:t>содержания и ремонта автомобильных дорог общего пользования местного значения Маловишерского муниципального района</w:t>
      </w:r>
    </w:p>
    <w:p w:rsidR="001F0F8F" w:rsidRDefault="001F0F8F" w:rsidP="00D25E43">
      <w:pPr>
        <w:suppressAutoHyphens/>
        <w:jc w:val="center"/>
        <w:rPr>
          <w:szCs w:val="28"/>
        </w:rPr>
      </w:pPr>
    </w:p>
    <w:p w:rsidR="001F595C" w:rsidRDefault="001F595C" w:rsidP="00D25E43">
      <w:pPr>
        <w:suppressAutoHyphens/>
        <w:jc w:val="center"/>
        <w:rPr>
          <w:szCs w:val="28"/>
        </w:rPr>
      </w:pPr>
      <w:r>
        <w:rPr>
          <w:szCs w:val="28"/>
        </w:rPr>
        <w:t>(в редакции постановлений от 23.10.2015 № 801</w:t>
      </w:r>
      <w:r w:rsidR="006F10C8">
        <w:rPr>
          <w:szCs w:val="28"/>
        </w:rPr>
        <w:t>, от 10.01.2017 № 2</w:t>
      </w:r>
      <w:r w:rsidR="00160F09">
        <w:rPr>
          <w:szCs w:val="28"/>
        </w:rPr>
        <w:t>, 18.03.2019 №247</w:t>
      </w:r>
      <w:r>
        <w:rPr>
          <w:szCs w:val="28"/>
        </w:rPr>
        <w:t>)</w:t>
      </w:r>
    </w:p>
    <w:p w:rsidR="001F595C" w:rsidRDefault="001F595C" w:rsidP="00D25E43">
      <w:pPr>
        <w:suppressAutoHyphens/>
        <w:jc w:val="center"/>
        <w:rPr>
          <w:szCs w:val="28"/>
        </w:rPr>
      </w:pPr>
    </w:p>
    <w:p w:rsidR="00D7329E" w:rsidRDefault="00D7329E" w:rsidP="00D7329E">
      <w:pPr>
        <w:shd w:val="clear" w:color="auto" w:fill="FFFFFF"/>
        <w:autoSpaceDE w:val="0"/>
        <w:autoSpaceDN w:val="0"/>
        <w:adjustRightInd w:val="0"/>
        <w:ind w:firstLine="708"/>
        <w:jc w:val="center"/>
        <w:rPr>
          <w:color w:val="000000"/>
          <w:szCs w:val="28"/>
        </w:rPr>
      </w:pPr>
      <w:r>
        <w:rPr>
          <w:color w:val="000000"/>
          <w:szCs w:val="28"/>
        </w:rPr>
        <w:t>1. Общие положения</w:t>
      </w:r>
    </w:p>
    <w:p w:rsidR="00D7329E" w:rsidRDefault="00D7329E" w:rsidP="00D7329E">
      <w:pPr>
        <w:shd w:val="clear" w:color="auto" w:fill="FFFFFF"/>
        <w:autoSpaceDE w:val="0"/>
        <w:autoSpaceDN w:val="0"/>
        <w:adjustRightInd w:val="0"/>
        <w:ind w:firstLine="708"/>
        <w:jc w:val="center"/>
        <w:rPr>
          <w:sz w:val="24"/>
        </w:rPr>
      </w:pPr>
    </w:p>
    <w:p w:rsidR="006F10C8" w:rsidRDefault="006F10C8" w:rsidP="00D7329E">
      <w:pPr>
        <w:shd w:val="clear" w:color="auto" w:fill="FFFFFF"/>
        <w:autoSpaceDE w:val="0"/>
        <w:autoSpaceDN w:val="0"/>
        <w:adjustRightInd w:val="0"/>
        <w:ind w:firstLine="708"/>
        <w:jc w:val="both"/>
        <w:rPr>
          <w:szCs w:val="28"/>
        </w:rPr>
      </w:pPr>
      <w:r>
        <w:t xml:space="preserve">1.1. </w:t>
      </w:r>
      <w:r>
        <w:rPr>
          <w:szCs w:val="28"/>
        </w:rPr>
        <w:t>Действие настоящего Порядка распространяется на автомобильные дороги общего пользования местного значения, включенные в Перечень автомобильных дорог общего пол</w:t>
      </w:r>
      <w:r>
        <w:rPr>
          <w:szCs w:val="28"/>
        </w:rPr>
        <w:t>ь</w:t>
      </w:r>
      <w:r>
        <w:rPr>
          <w:szCs w:val="28"/>
        </w:rPr>
        <w:t>зования местного значения муниципального района (далее  - автомобильные дороги).</w:t>
      </w:r>
    </w:p>
    <w:p w:rsidR="00D7329E" w:rsidRDefault="00D7329E" w:rsidP="00D7329E">
      <w:pPr>
        <w:shd w:val="clear" w:color="auto" w:fill="FFFFFF"/>
        <w:autoSpaceDE w:val="0"/>
        <w:autoSpaceDN w:val="0"/>
        <w:adjustRightInd w:val="0"/>
        <w:ind w:firstLine="708"/>
        <w:jc w:val="both"/>
        <w:rPr>
          <w:sz w:val="24"/>
        </w:rPr>
      </w:pPr>
      <w:r>
        <w:rPr>
          <w:color w:val="000000"/>
          <w:szCs w:val="28"/>
        </w:rPr>
        <w:t>1.2.  Основные понятия и термины, используемые в настоящем Порядке, установлены Федеральным законом от 08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D7329E" w:rsidRDefault="00D7329E" w:rsidP="00D7329E">
      <w:pPr>
        <w:shd w:val="clear" w:color="auto" w:fill="FFFFFF"/>
        <w:autoSpaceDE w:val="0"/>
        <w:autoSpaceDN w:val="0"/>
        <w:adjustRightInd w:val="0"/>
        <w:ind w:firstLine="708"/>
        <w:jc w:val="both"/>
        <w:rPr>
          <w:color w:val="000000"/>
          <w:szCs w:val="28"/>
        </w:rPr>
      </w:pPr>
      <w:r>
        <w:rPr>
          <w:color w:val="000000"/>
          <w:szCs w:val="28"/>
        </w:rPr>
        <w:t>1.3.    Мероприятия по ремонту и содержанию вновь построенных автомобильных дорог, осуществляются после внесения дороги в Перечень автомобильных дорог общего пользования местного значения Маловишерского муниципального района.</w:t>
      </w:r>
    </w:p>
    <w:p w:rsidR="00D7329E" w:rsidRDefault="00D7329E" w:rsidP="00D7329E">
      <w:pPr>
        <w:shd w:val="clear" w:color="auto" w:fill="FFFFFF"/>
        <w:autoSpaceDE w:val="0"/>
        <w:autoSpaceDN w:val="0"/>
        <w:adjustRightInd w:val="0"/>
        <w:ind w:firstLine="708"/>
        <w:jc w:val="both"/>
        <w:rPr>
          <w:sz w:val="24"/>
        </w:rPr>
      </w:pPr>
    </w:p>
    <w:p w:rsidR="00D7329E" w:rsidRDefault="00D7329E" w:rsidP="00D7329E">
      <w:pPr>
        <w:shd w:val="clear" w:color="auto" w:fill="FFFFFF"/>
        <w:autoSpaceDE w:val="0"/>
        <w:autoSpaceDN w:val="0"/>
        <w:adjustRightInd w:val="0"/>
        <w:ind w:firstLine="708"/>
        <w:jc w:val="center"/>
        <w:rPr>
          <w:color w:val="000000"/>
          <w:szCs w:val="28"/>
        </w:rPr>
      </w:pPr>
      <w:r>
        <w:rPr>
          <w:color w:val="000000"/>
          <w:szCs w:val="28"/>
        </w:rPr>
        <w:t xml:space="preserve">2. Мероприятия по организации и проведению работ по содержанию и ремонту автомобильных дорог </w:t>
      </w:r>
    </w:p>
    <w:p w:rsidR="00D7329E" w:rsidRDefault="00D7329E" w:rsidP="00D7329E">
      <w:pPr>
        <w:shd w:val="clear" w:color="auto" w:fill="FFFFFF"/>
        <w:autoSpaceDE w:val="0"/>
        <w:autoSpaceDN w:val="0"/>
        <w:adjustRightInd w:val="0"/>
        <w:ind w:firstLine="708"/>
        <w:jc w:val="center"/>
        <w:rPr>
          <w:color w:val="000000"/>
          <w:szCs w:val="28"/>
        </w:rPr>
      </w:pPr>
    </w:p>
    <w:p w:rsidR="00D7329E" w:rsidRDefault="00D7329E" w:rsidP="00D7329E">
      <w:pPr>
        <w:shd w:val="clear" w:color="auto" w:fill="FFFFFF"/>
        <w:autoSpaceDE w:val="0"/>
        <w:autoSpaceDN w:val="0"/>
        <w:adjustRightInd w:val="0"/>
        <w:ind w:firstLine="708"/>
        <w:jc w:val="both"/>
        <w:rPr>
          <w:sz w:val="24"/>
        </w:rPr>
      </w:pPr>
      <w:r>
        <w:rPr>
          <w:color w:val="000000"/>
          <w:szCs w:val="28"/>
        </w:rPr>
        <w:t>2.1. 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D7329E" w:rsidRDefault="00D7329E" w:rsidP="00D7329E">
      <w:pPr>
        <w:shd w:val="clear" w:color="auto" w:fill="FFFFFF"/>
        <w:autoSpaceDE w:val="0"/>
        <w:autoSpaceDN w:val="0"/>
        <w:adjustRightInd w:val="0"/>
        <w:ind w:firstLine="708"/>
        <w:jc w:val="both"/>
        <w:rPr>
          <w:sz w:val="24"/>
        </w:rPr>
      </w:pPr>
      <w:r>
        <w:rPr>
          <w:color w:val="000000"/>
          <w:szCs w:val="28"/>
        </w:rPr>
        <w:t>1) оценку технического состояния автомобильных дорог;</w:t>
      </w:r>
    </w:p>
    <w:p w:rsidR="00D7329E" w:rsidRDefault="00D7329E" w:rsidP="00D7329E">
      <w:pPr>
        <w:shd w:val="clear" w:color="auto" w:fill="FFFFFF"/>
        <w:autoSpaceDE w:val="0"/>
        <w:autoSpaceDN w:val="0"/>
        <w:adjustRightInd w:val="0"/>
        <w:ind w:firstLine="708"/>
        <w:jc w:val="both"/>
        <w:rPr>
          <w:sz w:val="24"/>
        </w:rPr>
      </w:pPr>
      <w:r>
        <w:rPr>
          <w:color w:val="000000"/>
          <w:szCs w:val="28"/>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D7329E" w:rsidRDefault="00D7329E" w:rsidP="00D7329E">
      <w:pPr>
        <w:shd w:val="clear" w:color="auto" w:fill="FFFFFF"/>
        <w:autoSpaceDE w:val="0"/>
        <w:autoSpaceDN w:val="0"/>
        <w:adjustRightInd w:val="0"/>
        <w:ind w:firstLine="708"/>
        <w:jc w:val="both"/>
        <w:rPr>
          <w:sz w:val="24"/>
        </w:rPr>
      </w:pPr>
      <w:r>
        <w:rPr>
          <w:color w:val="000000"/>
          <w:szCs w:val="28"/>
        </w:rPr>
        <w:t>3)  проведение работ по ремонту и (или) содержанию автомобильных дорог;</w:t>
      </w:r>
    </w:p>
    <w:p w:rsidR="00D7329E" w:rsidRDefault="00D7329E" w:rsidP="00D7329E">
      <w:pPr>
        <w:shd w:val="clear" w:color="auto" w:fill="FFFFFF"/>
        <w:autoSpaceDE w:val="0"/>
        <w:autoSpaceDN w:val="0"/>
        <w:adjustRightInd w:val="0"/>
        <w:ind w:firstLine="708"/>
        <w:jc w:val="both"/>
        <w:rPr>
          <w:color w:val="000000"/>
          <w:szCs w:val="28"/>
        </w:rPr>
      </w:pPr>
      <w:r>
        <w:rPr>
          <w:color w:val="000000"/>
          <w:szCs w:val="28"/>
        </w:rPr>
        <w:t>4) приемку работ по ремонту и (или) содержанию автомобильных дорог.</w:t>
      </w:r>
    </w:p>
    <w:p w:rsidR="00D7329E" w:rsidRDefault="00D7329E" w:rsidP="00D7329E">
      <w:pPr>
        <w:shd w:val="clear" w:color="auto" w:fill="FFFFFF"/>
        <w:autoSpaceDE w:val="0"/>
        <w:autoSpaceDN w:val="0"/>
        <w:adjustRightInd w:val="0"/>
        <w:ind w:firstLine="708"/>
        <w:jc w:val="both"/>
        <w:rPr>
          <w:sz w:val="24"/>
        </w:rPr>
      </w:pPr>
    </w:p>
    <w:p w:rsidR="00D7329E" w:rsidRDefault="00D7329E" w:rsidP="00D7329E">
      <w:pPr>
        <w:shd w:val="clear" w:color="auto" w:fill="FFFFFF"/>
        <w:autoSpaceDE w:val="0"/>
        <w:autoSpaceDN w:val="0"/>
        <w:adjustRightInd w:val="0"/>
        <w:ind w:firstLine="708"/>
        <w:jc w:val="center"/>
        <w:rPr>
          <w:color w:val="000000"/>
          <w:szCs w:val="28"/>
        </w:rPr>
      </w:pPr>
      <w:r>
        <w:rPr>
          <w:color w:val="000000"/>
          <w:szCs w:val="28"/>
        </w:rPr>
        <w:t>3. Оценка технического состояния автомобильных дорог</w:t>
      </w:r>
    </w:p>
    <w:p w:rsidR="00D7329E" w:rsidRDefault="00D7329E" w:rsidP="00D7329E">
      <w:pPr>
        <w:shd w:val="clear" w:color="auto" w:fill="FFFFFF"/>
        <w:autoSpaceDE w:val="0"/>
        <w:autoSpaceDN w:val="0"/>
        <w:adjustRightInd w:val="0"/>
        <w:ind w:firstLine="708"/>
        <w:jc w:val="center"/>
        <w:rPr>
          <w:sz w:val="24"/>
        </w:rPr>
      </w:pPr>
    </w:p>
    <w:p w:rsidR="00160F09" w:rsidRPr="00E42AA8" w:rsidRDefault="001F595C" w:rsidP="00160F09">
      <w:pPr>
        <w:pStyle w:val="ConsPlusNormal"/>
        <w:ind w:firstLine="720"/>
        <w:jc w:val="both"/>
        <w:rPr>
          <w:rFonts w:ascii="Times New Roman" w:hAnsi="Times New Roman" w:cs="Times New Roman"/>
          <w:sz w:val="28"/>
          <w:szCs w:val="28"/>
        </w:rPr>
      </w:pPr>
      <w:r>
        <w:rPr>
          <w:color w:val="000000"/>
          <w:szCs w:val="28"/>
        </w:rPr>
        <w:tab/>
      </w:r>
      <w:r w:rsidR="00160F09" w:rsidRPr="00436D96">
        <w:rPr>
          <w:rFonts w:ascii="Times New Roman" w:hAnsi="Times New Roman" w:cs="Times New Roman"/>
          <w:color w:val="000000"/>
          <w:sz w:val="28"/>
          <w:szCs w:val="28"/>
        </w:rPr>
        <w:t xml:space="preserve">3.1. Оценка технического состояния автомобильных дорог проводится в  соответствии с </w:t>
      </w:r>
      <w:hyperlink r:id="rId10" w:history="1">
        <w:r w:rsidR="00160F09" w:rsidRPr="00436D96">
          <w:rPr>
            <w:rFonts w:ascii="Times New Roman" w:hAnsi="Times New Roman" w:cs="Times New Roman"/>
            <w:color w:val="000000"/>
            <w:sz w:val="28"/>
            <w:szCs w:val="28"/>
          </w:rPr>
          <w:t>Порядком</w:t>
        </w:r>
      </w:hyperlink>
      <w:r w:rsidR="00160F09" w:rsidRPr="00436D96">
        <w:rPr>
          <w:rFonts w:ascii="Times New Roman" w:hAnsi="Times New Roman" w:cs="Times New Roman"/>
          <w:color w:val="000000"/>
          <w:sz w:val="28"/>
          <w:szCs w:val="28"/>
        </w:rPr>
        <w:t xml:space="preserve"> проведения оценки технического состояния автомобильных дорог, установленным Приказом Министерства </w:t>
      </w:r>
      <w:r w:rsidR="00160F09" w:rsidRPr="00436D96">
        <w:rPr>
          <w:rFonts w:ascii="Times New Roman" w:hAnsi="Times New Roman" w:cs="Times New Roman"/>
          <w:color w:val="000000"/>
          <w:sz w:val="28"/>
          <w:szCs w:val="28"/>
        </w:rPr>
        <w:lastRenderedPageBreak/>
        <w:t>т</w:t>
      </w:r>
      <w:r w:rsidR="00160F09" w:rsidRPr="00E42AA8">
        <w:rPr>
          <w:rFonts w:ascii="Times New Roman" w:hAnsi="Times New Roman" w:cs="Times New Roman"/>
          <w:sz w:val="28"/>
          <w:szCs w:val="28"/>
        </w:rPr>
        <w:t>ранспорта Российской Федерации от 27</w:t>
      </w:r>
      <w:r w:rsidR="00160F09">
        <w:rPr>
          <w:rFonts w:ascii="Times New Roman" w:hAnsi="Times New Roman" w:cs="Times New Roman"/>
          <w:sz w:val="28"/>
          <w:szCs w:val="28"/>
        </w:rPr>
        <w:t xml:space="preserve"> августа </w:t>
      </w:r>
      <w:r w:rsidR="00160F09" w:rsidRPr="00E42AA8">
        <w:rPr>
          <w:rFonts w:ascii="Times New Roman" w:hAnsi="Times New Roman" w:cs="Times New Roman"/>
          <w:sz w:val="28"/>
          <w:szCs w:val="28"/>
        </w:rPr>
        <w:t>2009</w:t>
      </w:r>
      <w:r w:rsidR="00160F09">
        <w:rPr>
          <w:rFonts w:ascii="Times New Roman" w:hAnsi="Times New Roman" w:cs="Times New Roman"/>
          <w:sz w:val="28"/>
          <w:szCs w:val="28"/>
        </w:rPr>
        <w:t xml:space="preserve"> года</w:t>
      </w:r>
      <w:r w:rsidR="00160F09" w:rsidRPr="00E42AA8">
        <w:rPr>
          <w:rFonts w:ascii="Times New Roman" w:hAnsi="Times New Roman" w:cs="Times New Roman"/>
          <w:sz w:val="28"/>
          <w:szCs w:val="28"/>
        </w:rPr>
        <w:t xml:space="preserve"> </w:t>
      </w:r>
      <w:r w:rsidR="00160F09">
        <w:rPr>
          <w:rFonts w:ascii="Times New Roman" w:hAnsi="Times New Roman" w:cs="Times New Roman"/>
          <w:sz w:val="28"/>
          <w:szCs w:val="28"/>
        </w:rPr>
        <w:t>№</w:t>
      </w:r>
      <w:r w:rsidR="00160F09" w:rsidRPr="00E42AA8">
        <w:rPr>
          <w:rFonts w:ascii="Times New Roman" w:hAnsi="Times New Roman" w:cs="Times New Roman"/>
          <w:sz w:val="28"/>
          <w:szCs w:val="28"/>
        </w:rPr>
        <w:t xml:space="preserve"> 150.</w:t>
      </w:r>
    </w:p>
    <w:p w:rsidR="00160F09" w:rsidRDefault="00160F09" w:rsidP="00160F09">
      <w:pPr>
        <w:shd w:val="clear" w:color="auto" w:fill="FFFFFF"/>
        <w:autoSpaceDE w:val="0"/>
        <w:autoSpaceDN w:val="0"/>
        <w:adjustRightInd w:val="0"/>
        <w:jc w:val="both"/>
        <w:rPr>
          <w:szCs w:val="28"/>
        </w:rPr>
      </w:pPr>
      <w:r w:rsidRPr="00E42AA8">
        <w:rPr>
          <w:szCs w:val="28"/>
        </w:rPr>
        <w:t>Результаты оценки технического состояния автомобильных дорог оформляются путем составления дефектной ведомости.</w:t>
      </w:r>
    </w:p>
    <w:p w:rsidR="001F595C" w:rsidRDefault="00160F09" w:rsidP="00160F09">
      <w:pPr>
        <w:shd w:val="clear" w:color="auto" w:fill="FFFFFF"/>
        <w:autoSpaceDE w:val="0"/>
        <w:autoSpaceDN w:val="0"/>
        <w:adjustRightInd w:val="0"/>
        <w:jc w:val="both"/>
      </w:pPr>
      <w:r>
        <w:rPr>
          <w:szCs w:val="28"/>
        </w:rPr>
        <w:tab/>
      </w:r>
      <w:r w:rsidR="001F595C">
        <w:t xml:space="preserve">3.2. </w:t>
      </w:r>
      <w:r w:rsidR="001F595C" w:rsidRPr="009C0F1E">
        <w:t>Оценка технического состояния автомобильных дорог проводится</w:t>
      </w:r>
      <w:r w:rsidR="001F595C">
        <w:t xml:space="preserve"> </w:t>
      </w:r>
      <w:r w:rsidR="006F10C8">
        <w:rPr>
          <w:szCs w:val="28"/>
        </w:rPr>
        <w:t>МКУ</w:t>
      </w:r>
      <w:r w:rsidR="001F595C">
        <w:t xml:space="preserve"> «Служба заказчика»</w:t>
      </w:r>
      <w:r w:rsidR="001F595C" w:rsidRPr="009C0F1E">
        <w:t xml:space="preserve"> не реже одного раза в год.</w:t>
      </w:r>
    </w:p>
    <w:p w:rsidR="00D7329E" w:rsidRDefault="00D7329E" w:rsidP="00D7329E">
      <w:pPr>
        <w:shd w:val="clear" w:color="auto" w:fill="FFFFFF"/>
        <w:autoSpaceDE w:val="0"/>
        <w:autoSpaceDN w:val="0"/>
        <w:adjustRightInd w:val="0"/>
        <w:ind w:firstLine="708"/>
        <w:jc w:val="both"/>
        <w:rPr>
          <w:color w:val="000000"/>
          <w:szCs w:val="28"/>
        </w:rPr>
      </w:pPr>
      <w:r>
        <w:rPr>
          <w:color w:val="000000"/>
          <w:szCs w:val="28"/>
        </w:rPr>
        <w:t>3.3.  Основанием для проведения ремонта автомобильных дорог является несоответствие транспортно- эксплуатационных характеристик автомобильных дорог требованиям технических регламентов.</w:t>
      </w:r>
    </w:p>
    <w:p w:rsidR="00D7329E" w:rsidRDefault="00D7329E" w:rsidP="00D7329E">
      <w:pPr>
        <w:shd w:val="clear" w:color="auto" w:fill="FFFFFF"/>
        <w:autoSpaceDE w:val="0"/>
        <w:autoSpaceDN w:val="0"/>
        <w:adjustRightInd w:val="0"/>
        <w:ind w:firstLine="708"/>
        <w:jc w:val="both"/>
        <w:rPr>
          <w:sz w:val="24"/>
        </w:rPr>
      </w:pPr>
    </w:p>
    <w:p w:rsidR="00D7329E" w:rsidRDefault="00D7329E" w:rsidP="00D7329E">
      <w:pPr>
        <w:shd w:val="clear" w:color="auto" w:fill="FFFFFF"/>
        <w:autoSpaceDE w:val="0"/>
        <w:autoSpaceDN w:val="0"/>
        <w:adjustRightInd w:val="0"/>
        <w:ind w:firstLine="709"/>
        <w:jc w:val="both"/>
        <w:rPr>
          <w:sz w:val="24"/>
        </w:rPr>
      </w:pPr>
    </w:p>
    <w:p w:rsidR="00D7329E" w:rsidRDefault="00D7329E" w:rsidP="00D7329E">
      <w:pPr>
        <w:shd w:val="clear" w:color="auto" w:fill="FFFFFF"/>
        <w:autoSpaceDE w:val="0"/>
        <w:autoSpaceDN w:val="0"/>
        <w:adjustRightInd w:val="0"/>
        <w:ind w:firstLine="709"/>
        <w:jc w:val="center"/>
        <w:rPr>
          <w:color w:val="000000"/>
          <w:szCs w:val="28"/>
        </w:rPr>
      </w:pPr>
      <w:r>
        <w:rPr>
          <w:color w:val="000000"/>
          <w:szCs w:val="28"/>
        </w:rPr>
        <w:t>5. Формирование плана проведения работ по содержанию и ремонту автомобильных дорог</w:t>
      </w:r>
    </w:p>
    <w:p w:rsidR="00D7329E" w:rsidRDefault="00D7329E" w:rsidP="00D7329E">
      <w:pPr>
        <w:shd w:val="clear" w:color="auto" w:fill="FFFFFF"/>
        <w:autoSpaceDE w:val="0"/>
        <w:autoSpaceDN w:val="0"/>
        <w:adjustRightInd w:val="0"/>
        <w:ind w:firstLine="709"/>
        <w:jc w:val="center"/>
        <w:rPr>
          <w:sz w:val="24"/>
        </w:rPr>
      </w:pPr>
    </w:p>
    <w:p w:rsidR="00D7329E" w:rsidRDefault="00D7329E" w:rsidP="00D7329E">
      <w:pPr>
        <w:shd w:val="clear" w:color="auto" w:fill="FFFFFF"/>
        <w:autoSpaceDE w:val="0"/>
        <w:autoSpaceDN w:val="0"/>
        <w:adjustRightInd w:val="0"/>
        <w:ind w:firstLine="709"/>
        <w:jc w:val="both"/>
        <w:rPr>
          <w:sz w:val="24"/>
        </w:rPr>
      </w:pPr>
      <w:r>
        <w:rPr>
          <w:color w:val="000000"/>
          <w:szCs w:val="28"/>
        </w:rPr>
        <w:t xml:space="preserve">5.1. По результатам оценки технического состояния автомобильных дорог, с учётом анализа аварийности дорог, а также рекомендации </w:t>
      </w:r>
      <w:r w:rsidR="006F10C8">
        <w:rPr>
          <w:szCs w:val="28"/>
        </w:rPr>
        <w:t>муниципальным казенным учреждением</w:t>
      </w:r>
      <w:r w:rsidR="006F10C8">
        <w:t xml:space="preserve"> </w:t>
      </w:r>
      <w:r w:rsidR="001F595C">
        <w:t xml:space="preserve">«Служба заказчика» (далее – </w:t>
      </w:r>
      <w:r w:rsidR="006F10C8">
        <w:rPr>
          <w:szCs w:val="28"/>
        </w:rPr>
        <w:t>МКУ</w:t>
      </w:r>
      <w:r w:rsidR="001F595C">
        <w:t xml:space="preserve"> «Служба заказчика»</w:t>
      </w:r>
      <w:r>
        <w:rPr>
          <w:color w:val="000000"/>
          <w:szCs w:val="28"/>
        </w:rPr>
        <w:t>, отдел градостроительства и дорожного хозяйства Администрации муниципального района формирует ежегодный план проведения работ по содержанию и ремонту автомобильных дорог</w:t>
      </w:r>
      <w:r w:rsidR="001F595C">
        <w:rPr>
          <w:color w:val="000000"/>
          <w:szCs w:val="28"/>
        </w:rPr>
        <w:t xml:space="preserve"> </w:t>
      </w:r>
      <w:r w:rsidR="001F595C">
        <w:t>путем внесения изменений в муниципальную программу по ремонту и содержанию автомобильных дорог общего пользования муниципального района (далее – муниципальная программа)</w:t>
      </w:r>
      <w:r>
        <w:rPr>
          <w:color w:val="000000"/>
          <w:szCs w:val="28"/>
        </w:rPr>
        <w:t>.</w:t>
      </w:r>
    </w:p>
    <w:p w:rsidR="00D7329E" w:rsidRDefault="00D7329E" w:rsidP="00D7329E">
      <w:pPr>
        <w:shd w:val="clear" w:color="auto" w:fill="FFFFFF"/>
        <w:autoSpaceDE w:val="0"/>
        <w:autoSpaceDN w:val="0"/>
        <w:adjustRightInd w:val="0"/>
        <w:ind w:firstLine="709"/>
        <w:jc w:val="both"/>
        <w:rPr>
          <w:sz w:val="24"/>
        </w:rPr>
      </w:pPr>
      <w:r>
        <w:rPr>
          <w:color w:val="000000"/>
          <w:szCs w:val="28"/>
        </w:rPr>
        <w:t>5.2. При разработке планов проведения работ по ремонту или содержанию автомобильных дорог учитываются следующие приоритеты:</w:t>
      </w:r>
    </w:p>
    <w:p w:rsidR="00D7329E" w:rsidRDefault="00D7329E" w:rsidP="00D7329E">
      <w:pPr>
        <w:suppressAutoHyphens/>
        <w:ind w:firstLine="708"/>
        <w:jc w:val="both"/>
        <w:rPr>
          <w:color w:val="000000"/>
          <w:szCs w:val="28"/>
        </w:rPr>
      </w:pPr>
      <w:r>
        <w:rPr>
          <w:color w:val="000000"/>
          <w:szCs w:val="28"/>
        </w:rPr>
        <w:t>1) проведение работ, влияющих на безопасность дорожного движения, в том числе восстановление и замена элементов удерживающих ограждений, дорожных знаков, уборка посторонних предметов с проезжей части, уборка снега и борьба с зимней скользкостью, ямочный ремонт покрытий;</w:t>
      </w:r>
    </w:p>
    <w:p w:rsidR="005B4D73" w:rsidRPr="005B4D73" w:rsidRDefault="005B4D73" w:rsidP="005B4D73">
      <w:pPr>
        <w:shd w:val="clear" w:color="auto" w:fill="FFFFFF"/>
        <w:autoSpaceDE w:val="0"/>
        <w:autoSpaceDN w:val="0"/>
        <w:adjustRightInd w:val="0"/>
        <w:ind w:firstLine="709"/>
        <w:jc w:val="both"/>
        <w:rPr>
          <w:szCs w:val="28"/>
        </w:rPr>
      </w:pPr>
      <w:r>
        <w:rPr>
          <w:color w:val="000000"/>
          <w:sz w:val="26"/>
          <w:szCs w:val="26"/>
        </w:rPr>
        <w:t>2</w:t>
      </w:r>
      <w:r w:rsidRPr="005B4D73">
        <w:rPr>
          <w:color w:val="000000"/>
          <w:szCs w:val="28"/>
        </w:rPr>
        <w:t>)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w:t>
      </w:r>
    </w:p>
    <w:p w:rsidR="005B4D73" w:rsidRDefault="001F595C" w:rsidP="005B4D73">
      <w:pPr>
        <w:shd w:val="clear" w:color="auto" w:fill="FFFFFF"/>
        <w:autoSpaceDE w:val="0"/>
        <w:autoSpaceDN w:val="0"/>
        <w:adjustRightInd w:val="0"/>
        <w:ind w:firstLine="709"/>
        <w:jc w:val="both"/>
      </w:pPr>
      <w:r>
        <w:t>5.3. Внесение изменений в муниципальную программу производится в пределах лимитов бюджетных ассигнований дорожного фонда Маловишерского муниципального района.</w:t>
      </w:r>
    </w:p>
    <w:p w:rsidR="005B4D73" w:rsidRPr="005B4D73" w:rsidRDefault="005B4D73" w:rsidP="005B4D73">
      <w:pPr>
        <w:shd w:val="clear" w:color="auto" w:fill="FFFFFF"/>
        <w:autoSpaceDE w:val="0"/>
        <w:autoSpaceDN w:val="0"/>
        <w:adjustRightInd w:val="0"/>
        <w:ind w:firstLine="709"/>
        <w:jc w:val="both"/>
        <w:rPr>
          <w:szCs w:val="28"/>
        </w:rPr>
      </w:pPr>
    </w:p>
    <w:p w:rsidR="005B4D73" w:rsidRPr="005B4D73" w:rsidRDefault="005B4D73" w:rsidP="005B4D73">
      <w:pPr>
        <w:shd w:val="clear" w:color="auto" w:fill="FFFFFF"/>
        <w:autoSpaceDE w:val="0"/>
        <w:autoSpaceDN w:val="0"/>
        <w:adjustRightInd w:val="0"/>
        <w:ind w:firstLine="709"/>
        <w:jc w:val="center"/>
        <w:rPr>
          <w:szCs w:val="28"/>
        </w:rPr>
      </w:pPr>
      <w:r w:rsidRPr="005B4D73">
        <w:rPr>
          <w:color w:val="000000"/>
          <w:szCs w:val="28"/>
        </w:rPr>
        <w:t>7.  Заключение муниципальных контрактов и сроки проведения работ по</w:t>
      </w:r>
    </w:p>
    <w:p w:rsidR="005B4D73" w:rsidRDefault="005B4D73" w:rsidP="005B4D73">
      <w:pPr>
        <w:shd w:val="clear" w:color="auto" w:fill="FFFFFF"/>
        <w:autoSpaceDE w:val="0"/>
        <w:autoSpaceDN w:val="0"/>
        <w:adjustRightInd w:val="0"/>
        <w:ind w:firstLine="709"/>
        <w:jc w:val="center"/>
        <w:rPr>
          <w:color w:val="000000"/>
          <w:szCs w:val="28"/>
        </w:rPr>
      </w:pPr>
      <w:r w:rsidRPr="005B4D73">
        <w:rPr>
          <w:color w:val="000000"/>
          <w:szCs w:val="28"/>
        </w:rPr>
        <w:t>содержанию и ремонту автомобильных дорог</w:t>
      </w:r>
    </w:p>
    <w:p w:rsidR="005B4D73" w:rsidRPr="005B4D73" w:rsidRDefault="005B4D73" w:rsidP="005B4D73">
      <w:pPr>
        <w:shd w:val="clear" w:color="auto" w:fill="FFFFFF"/>
        <w:autoSpaceDE w:val="0"/>
        <w:autoSpaceDN w:val="0"/>
        <w:adjustRightInd w:val="0"/>
        <w:ind w:firstLine="709"/>
        <w:jc w:val="center"/>
        <w:rPr>
          <w:szCs w:val="28"/>
        </w:rPr>
      </w:pPr>
    </w:p>
    <w:p w:rsidR="001F595C" w:rsidRDefault="001F595C" w:rsidP="005B4D73">
      <w:pPr>
        <w:shd w:val="clear" w:color="auto" w:fill="FFFFFF"/>
        <w:autoSpaceDE w:val="0"/>
        <w:autoSpaceDN w:val="0"/>
        <w:adjustRightInd w:val="0"/>
        <w:ind w:firstLine="709"/>
        <w:jc w:val="both"/>
      </w:pPr>
      <w:r>
        <w:t xml:space="preserve">7.1. Организация работ по ремонту и содержанию автомобильных дорог осуществляется </w:t>
      </w:r>
      <w:r w:rsidR="006F10C8">
        <w:rPr>
          <w:szCs w:val="28"/>
        </w:rPr>
        <w:t>МКУ</w:t>
      </w:r>
      <w:r>
        <w:t xml:space="preserve"> «Служба заказчика».</w:t>
      </w:r>
    </w:p>
    <w:p w:rsidR="005B4D73" w:rsidRPr="005B4D73" w:rsidRDefault="005B4D73" w:rsidP="005B4D73">
      <w:pPr>
        <w:shd w:val="clear" w:color="auto" w:fill="FFFFFF"/>
        <w:autoSpaceDE w:val="0"/>
        <w:autoSpaceDN w:val="0"/>
        <w:adjustRightInd w:val="0"/>
        <w:ind w:firstLine="709"/>
        <w:jc w:val="both"/>
        <w:rPr>
          <w:szCs w:val="28"/>
        </w:rPr>
      </w:pPr>
      <w:r w:rsidRPr="005B4D73">
        <w:rPr>
          <w:color w:val="000000"/>
          <w:szCs w:val="28"/>
        </w:rPr>
        <w:t xml:space="preserve">7.2. Работы по ремонту и содержанию автомобильных дорого осуществляются подрядными организациями на основании заключаемых с </w:t>
      </w:r>
      <w:r w:rsidR="006F10C8">
        <w:rPr>
          <w:szCs w:val="28"/>
        </w:rPr>
        <w:t>МКУ</w:t>
      </w:r>
      <w:r w:rsidRPr="005B4D73">
        <w:rPr>
          <w:color w:val="000000"/>
          <w:szCs w:val="28"/>
        </w:rPr>
        <w:t xml:space="preserve"> «Служба заказчика» муниципальных контрактов в соответствии с действующим законодательством по итогам проведения торгов (конкурсов, аукционов) или без торгов.</w:t>
      </w:r>
    </w:p>
    <w:p w:rsidR="005B4D73" w:rsidRDefault="005B4D73" w:rsidP="005B4D73">
      <w:pPr>
        <w:shd w:val="clear" w:color="auto" w:fill="FFFFFF"/>
        <w:autoSpaceDE w:val="0"/>
        <w:autoSpaceDN w:val="0"/>
        <w:adjustRightInd w:val="0"/>
        <w:ind w:firstLine="709"/>
        <w:jc w:val="both"/>
        <w:rPr>
          <w:color w:val="000000"/>
          <w:szCs w:val="28"/>
        </w:rPr>
      </w:pPr>
      <w:r w:rsidRPr="005B4D73">
        <w:rPr>
          <w:color w:val="000000"/>
          <w:szCs w:val="28"/>
        </w:rPr>
        <w:lastRenderedPageBreak/>
        <w:t>7.3. Проведение торгов осуществляется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5B4D73" w:rsidRPr="005B4D73" w:rsidRDefault="005B4D73" w:rsidP="005B4D73">
      <w:pPr>
        <w:shd w:val="clear" w:color="auto" w:fill="FFFFFF"/>
        <w:autoSpaceDE w:val="0"/>
        <w:autoSpaceDN w:val="0"/>
        <w:adjustRightInd w:val="0"/>
        <w:ind w:firstLine="709"/>
        <w:jc w:val="both"/>
        <w:rPr>
          <w:szCs w:val="28"/>
        </w:rPr>
      </w:pPr>
    </w:p>
    <w:p w:rsidR="005B4D73" w:rsidRDefault="005B4D73" w:rsidP="005B4D73">
      <w:pPr>
        <w:shd w:val="clear" w:color="auto" w:fill="FFFFFF"/>
        <w:autoSpaceDE w:val="0"/>
        <w:autoSpaceDN w:val="0"/>
        <w:adjustRightInd w:val="0"/>
        <w:ind w:firstLine="709"/>
        <w:jc w:val="center"/>
        <w:rPr>
          <w:color w:val="000000"/>
          <w:szCs w:val="28"/>
        </w:rPr>
      </w:pPr>
      <w:r w:rsidRPr="005B4D73">
        <w:rPr>
          <w:color w:val="000000"/>
          <w:szCs w:val="28"/>
        </w:rPr>
        <w:t>8. Порядок содержания автомобильных дорог</w:t>
      </w:r>
    </w:p>
    <w:p w:rsidR="005B4D73" w:rsidRPr="005B4D73" w:rsidRDefault="005B4D73" w:rsidP="005B4D73">
      <w:pPr>
        <w:shd w:val="clear" w:color="auto" w:fill="FFFFFF"/>
        <w:autoSpaceDE w:val="0"/>
        <w:autoSpaceDN w:val="0"/>
        <w:adjustRightInd w:val="0"/>
        <w:ind w:firstLine="709"/>
        <w:jc w:val="center"/>
        <w:rPr>
          <w:szCs w:val="28"/>
        </w:rPr>
      </w:pPr>
    </w:p>
    <w:p w:rsidR="005B4D73" w:rsidRDefault="005B4D73" w:rsidP="005B4D73">
      <w:pPr>
        <w:suppressAutoHyphens/>
        <w:ind w:firstLine="709"/>
        <w:jc w:val="both"/>
        <w:rPr>
          <w:color w:val="000000"/>
          <w:szCs w:val="28"/>
        </w:rPr>
      </w:pPr>
      <w:r w:rsidRPr="005B4D73">
        <w:rPr>
          <w:color w:val="000000"/>
          <w:szCs w:val="28"/>
        </w:rPr>
        <w:t>8.1.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5B4D73" w:rsidRDefault="005B4D73" w:rsidP="005B4D73">
      <w:pPr>
        <w:shd w:val="clear" w:color="auto" w:fill="FFFFFF"/>
        <w:autoSpaceDE w:val="0"/>
        <w:autoSpaceDN w:val="0"/>
        <w:adjustRightInd w:val="0"/>
        <w:ind w:firstLine="709"/>
        <w:jc w:val="both"/>
        <w:rPr>
          <w:sz w:val="24"/>
        </w:rPr>
      </w:pPr>
      <w:r>
        <w:rPr>
          <w:color w:val="000000"/>
          <w:szCs w:val="28"/>
        </w:rPr>
        <w:t>8.2. Основной задачей содержания дорог является осуществление в течение всего года (с учётом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5B4D73" w:rsidRDefault="005B4D73" w:rsidP="005B4D73">
      <w:pPr>
        <w:shd w:val="clear" w:color="auto" w:fill="FFFFFF"/>
        <w:autoSpaceDE w:val="0"/>
        <w:autoSpaceDN w:val="0"/>
        <w:adjustRightInd w:val="0"/>
        <w:ind w:firstLine="709"/>
        <w:jc w:val="both"/>
        <w:rPr>
          <w:sz w:val="24"/>
        </w:rPr>
      </w:pPr>
      <w:r>
        <w:rPr>
          <w:color w:val="000000"/>
          <w:szCs w:val="28"/>
        </w:rPr>
        <w:t>8.3.  Мероприятия по содержанию автомобильных дорог организуются и осуществляются с учётом двух временных периодов: весенне-летне-осеннего и зимнего.</w:t>
      </w:r>
    </w:p>
    <w:p w:rsidR="005B4D73" w:rsidRDefault="005B4D73" w:rsidP="005B4D73">
      <w:pPr>
        <w:shd w:val="clear" w:color="auto" w:fill="FFFFFF"/>
        <w:autoSpaceDE w:val="0"/>
        <w:autoSpaceDN w:val="0"/>
        <w:adjustRightInd w:val="0"/>
        <w:ind w:firstLine="709"/>
        <w:jc w:val="both"/>
        <w:rPr>
          <w:sz w:val="24"/>
        </w:rPr>
      </w:pPr>
      <w:r>
        <w:rPr>
          <w:color w:val="000000"/>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5B4D73" w:rsidRDefault="005B4D73" w:rsidP="005B4D73">
      <w:pPr>
        <w:shd w:val="clear" w:color="auto" w:fill="FFFFFF"/>
        <w:autoSpaceDE w:val="0"/>
        <w:autoSpaceDN w:val="0"/>
        <w:adjustRightInd w:val="0"/>
        <w:ind w:firstLine="709"/>
        <w:jc w:val="both"/>
        <w:rPr>
          <w:sz w:val="24"/>
        </w:rPr>
      </w:pPr>
      <w:r>
        <w:rPr>
          <w:color w:val="000000"/>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1F595C" w:rsidRDefault="005B4D73" w:rsidP="005B4D73">
      <w:pPr>
        <w:shd w:val="clear" w:color="auto" w:fill="FFFFFF"/>
        <w:autoSpaceDE w:val="0"/>
        <w:autoSpaceDN w:val="0"/>
        <w:adjustRightInd w:val="0"/>
        <w:ind w:firstLine="709"/>
        <w:jc w:val="both"/>
      </w:pPr>
      <w:r>
        <w:rPr>
          <w:color w:val="000000"/>
          <w:szCs w:val="28"/>
        </w:rPr>
        <w:t xml:space="preserve">8.4.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Министерства транспорта Российской Федерации </w:t>
      </w:r>
      <w:r w:rsidR="001F595C">
        <w:t>от 16.11.2012 №402.</w:t>
      </w:r>
    </w:p>
    <w:p w:rsidR="005B4D73" w:rsidRDefault="005B4D73" w:rsidP="005B4D73">
      <w:pPr>
        <w:shd w:val="clear" w:color="auto" w:fill="FFFFFF"/>
        <w:autoSpaceDE w:val="0"/>
        <w:autoSpaceDN w:val="0"/>
        <w:adjustRightInd w:val="0"/>
        <w:ind w:firstLine="709"/>
        <w:jc w:val="both"/>
        <w:rPr>
          <w:sz w:val="24"/>
        </w:rPr>
      </w:pPr>
      <w:r>
        <w:rPr>
          <w:color w:val="000000"/>
          <w:szCs w:val="28"/>
        </w:rPr>
        <w:t>8.5.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путём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B4D73" w:rsidRDefault="005B4D73" w:rsidP="005B4D73">
      <w:pPr>
        <w:shd w:val="clear" w:color="auto" w:fill="FFFFFF"/>
        <w:autoSpaceDE w:val="0"/>
        <w:autoSpaceDN w:val="0"/>
        <w:adjustRightInd w:val="0"/>
        <w:ind w:firstLine="709"/>
        <w:jc w:val="both"/>
        <w:rPr>
          <w:sz w:val="24"/>
        </w:rPr>
      </w:pPr>
      <w:r>
        <w:rPr>
          <w:color w:val="000000"/>
          <w:szCs w:val="28"/>
        </w:rPr>
        <w:t>8.6.  В случае, если работы по содержанию автомобильных дорог могут создать серьёзную угрозу безопасности дорожного движения, администрация муниципального района осуществляет следующие действия:</w:t>
      </w:r>
    </w:p>
    <w:p w:rsidR="005B4D73" w:rsidRDefault="005B4D73" w:rsidP="005B4D73">
      <w:pPr>
        <w:shd w:val="clear" w:color="auto" w:fill="FFFFFF"/>
        <w:autoSpaceDE w:val="0"/>
        <w:autoSpaceDN w:val="0"/>
        <w:adjustRightInd w:val="0"/>
        <w:ind w:firstLine="709"/>
        <w:jc w:val="both"/>
        <w:rPr>
          <w:sz w:val="24"/>
        </w:rPr>
      </w:pPr>
      <w:r>
        <w:rPr>
          <w:color w:val="000000"/>
          <w:szCs w:val="28"/>
        </w:rPr>
        <w:t>разрабатывает совместно с организациями, осуществляющими работы по содержанию автомобильных дорог, схему организации дорожного движения;</w:t>
      </w:r>
    </w:p>
    <w:p w:rsidR="005B4D73" w:rsidRDefault="005B4D73" w:rsidP="005B4D73">
      <w:pPr>
        <w:shd w:val="clear" w:color="auto" w:fill="FFFFFF"/>
        <w:autoSpaceDE w:val="0"/>
        <w:autoSpaceDN w:val="0"/>
        <w:adjustRightInd w:val="0"/>
        <w:ind w:firstLine="709"/>
        <w:jc w:val="both"/>
        <w:rPr>
          <w:sz w:val="24"/>
        </w:rPr>
      </w:pPr>
      <w:r>
        <w:rPr>
          <w:color w:val="000000"/>
          <w:szCs w:val="28"/>
        </w:rPr>
        <w:t xml:space="preserve">принимает постановление о временном ограничении или прекращении движения на автомобильной дороге, на которой планируется проведение работ </w:t>
      </w:r>
      <w:r>
        <w:rPr>
          <w:color w:val="000000"/>
          <w:szCs w:val="28"/>
        </w:rPr>
        <w:lastRenderedPageBreak/>
        <w:t>по содержанию, в соответствии с Порядком осуществления временных ограничений или прекращения движения транспортных средств по автомобильным дорогам</w:t>
      </w:r>
      <w:r w:rsidR="001F595C">
        <w:rPr>
          <w:color w:val="000000"/>
          <w:szCs w:val="28"/>
        </w:rPr>
        <w:t xml:space="preserve"> </w:t>
      </w:r>
      <w:r w:rsidR="001F595C">
        <w:t>регионального или межмуниципального и местного значения</w:t>
      </w:r>
      <w:r>
        <w:rPr>
          <w:color w:val="000000"/>
          <w:szCs w:val="28"/>
        </w:rPr>
        <w:t xml:space="preserve">, утверждённым </w:t>
      </w:r>
      <w:r w:rsidR="001F595C">
        <w:t>постановлением Администрации Новгородской области от 11.03.2012 №112</w:t>
      </w:r>
      <w:r>
        <w:rPr>
          <w:color w:val="000000"/>
          <w:szCs w:val="28"/>
        </w:rPr>
        <w:t>;</w:t>
      </w:r>
    </w:p>
    <w:p w:rsidR="005B4D73" w:rsidRDefault="005B4D73" w:rsidP="005B4D73">
      <w:pPr>
        <w:suppressAutoHyphens/>
        <w:ind w:firstLine="709"/>
        <w:jc w:val="both"/>
        <w:rPr>
          <w:color w:val="000000"/>
          <w:szCs w:val="28"/>
        </w:rPr>
      </w:pPr>
      <w:r>
        <w:rPr>
          <w:color w:val="000000"/>
          <w:szCs w:val="28"/>
        </w:rPr>
        <w:t>направляет постановление о введённом ограничении или прекращении движения в орган государственной инспекции безопасности дорожного движения, а также в организацию, осуществляющую содержание соответствующих участков автомобильных дорог;</w:t>
      </w:r>
    </w:p>
    <w:p w:rsidR="008D2896" w:rsidRDefault="008D2896" w:rsidP="008D2896">
      <w:pPr>
        <w:shd w:val="clear" w:color="auto" w:fill="FFFFFF"/>
        <w:autoSpaceDE w:val="0"/>
        <w:autoSpaceDN w:val="0"/>
        <w:adjustRightInd w:val="0"/>
        <w:ind w:firstLine="709"/>
        <w:jc w:val="both"/>
        <w:rPr>
          <w:sz w:val="24"/>
        </w:rPr>
      </w:pPr>
      <w:r>
        <w:rPr>
          <w:color w:val="000000"/>
          <w:szCs w:val="28"/>
        </w:rPr>
        <w:t>обеспечивает информирование населения о предстоящем ограничении или прекращении дорожного движения на участке дороги, на которой планируется проведение работ по содержанию, путём размещения информации на официальном сайте Администрации Маловишерского муниципального района в информационно-телекоммуникационной сети «Интернет» и в средствах массовой информации.</w:t>
      </w:r>
    </w:p>
    <w:p w:rsidR="008D2896" w:rsidRDefault="008D2896" w:rsidP="008D2896">
      <w:pPr>
        <w:shd w:val="clear" w:color="auto" w:fill="FFFFFF"/>
        <w:autoSpaceDE w:val="0"/>
        <w:autoSpaceDN w:val="0"/>
        <w:adjustRightInd w:val="0"/>
        <w:ind w:firstLine="709"/>
        <w:jc w:val="both"/>
        <w:rPr>
          <w:sz w:val="24"/>
        </w:rPr>
      </w:pPr>
      <w:r>
        <w:rPr>
          <w:color w:val="000000"/>
          <w:szCs w:val="28"/>
        </w:rPr>
        <w:t>8.7. 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администрацией муниципального района действий, предусмотренных пунктом 8.6 настоящего Порядка,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8D2896" w:rsidRDefault="008D2896" w:rsidP="008D2896">
      <w:pPr>
        <w:shd w:val="clear" w:color="auto" w:fill="FFFFFF"/>
        <w:autoSpaceDE w:val="0"/>
        <w:autoSpaceDN w:val="0"/>
        <w:adjustRightInd w:val="0"/>
        <w:ind w:firstLine="709"/>
        <w:jc w:val="both"/>
        <w:rPr>
          <w:sz w:val="24"/>
        </w:rPr>
      </w:pPr>
      <w:r>
        <w:rPr>
          <w:color w:val="000000"/>
          <w:szCs w:val="28"/>
        </w:rPr>
        <w:t>8.8. Проведение работ по содержанию автомобильной дороги осуществляется организациями в соответствии с проектом и (или) сметным расчётом, Планом проведения работ.</w:t>
      </w:r>
    </w:p>
    <w:p w:rsidR="008D2896" w:rsidRDefault="008D2896" w:rsidP="008D2896">
      <w:pPr>
        <w:shd w:val="clear" w:color="auto" w:fill="FFFFFF"/>
        <w:autoSpaceDE w:val="0"/>
        <w:autoSpaceDN w:val="0"/>
        <w:adjustRightInd w:val="0"/>
        <w:ind w:firstLine="709"/>
        <w:jc w:val="both"/>
        <w:rPr>
          <w:sz w:val="24"/>
        </w:rPr>
      </w:pPr>
      <w:r>
        <w:rPr>
          <w:color w:val="000000"/>
          <w:szCs w:val="28"/>
        </w:rPr>
        <w:t>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8D2896" w:rsidRDefault="008D2896" w:rsidP="008D2896">
      <w:pPr>
        <w:shd w:val="clear" w:color="auto" w:fill="FFFFFF"/>
        <w:autoSpaceDE w:val="0"/>
        <w:autoSpaceDN w:val="0"/>
        <w:adjustRightInd w:val="0"/>
        <w:ind w:firstLine="709"/>
        <w:jc w:val="both"/>
        <w:rPr>
          <w:sz w:val="24"/>
        </w:rPr>
      </w:pPr>
      <w:r>
        <w:rPr>
          <w:color w:val="000000"/>
          <w:szCs w:val="28"/>
        </w:rPr>
        <w:t>8.9.  В случае, если подготовительные мероприятия к выполнению работ по содержанию, предусмотренные 8.6 настоящего Порядка, не проводились, а на автомобильной дороге при проведении работ по содержанию возникли препятствия для движения транспортных средств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8D2896" w:rsidRDefault="008D2896" w:rsidP="008D2896">
      <w:pPr>
        <w:shd w:val="clear" w:color="auto" w:fill="FFFFFF"/>
        <w:autoSpaceDE w:val="0"/>
        <w:autoSpaceDN w:val="0"/>
        <w:adjustRightInd w:val="0"/>
        <w:ind w:firstLine="709"/>
        <w:jc w:val="both"/>
        <w:rPr>
          <w:sz w:val="24"/>
        </w:rPr>
      </w:pPr>
      <w:r>
        <w:rPr>
          <w:color w:val="000000"/>
          <w:szCs w:val="28"/>
        </w:rPr>
        <w:t xml:space="preserve">8.10. Приёмка результатов выполненных работ по содержанию автомобильных дорог осуществляется </w:t>
      </w:r>
      <w:r w:rsidR="006F10C8">
        <w:rPr>
          <w:szCs w:val="28"/>
        </w:rPr>
        <w:t>МКУ</w:t>
      </w:r>
      <w:r>
        <w:rPr>
          <w:color w:val="000000"/>
          <w:szCs w:val="28"/>
        </w:rPr>
        <w:t xml:space="preserve"> «Служба заказчика» в соответствии с условиями заключённого контракта на их выполнение путём оценки уровня содержания автомобильных дорог, проводимой в соответствии с </w:t>
      </w:r>
      <w:r>
        <w:rPr>
          <w:color w:val="000000"/>
          <w:szCs w:val="28"/>
        </w:rPr>
        <w:lastRenderedPageBreak/>
        <w:t>порядком, утверждённым приказом Министерства транспорта Российской Федерации от 27.08.2009 № 150.</w:t>
      </w:r>
    </w:p>
    <w:p w:rsidR="00F00D9E" w:rsidRPr="00916077" w:rsidRDefault="008D2896" w:rsidP="00916077">
      <w:pPr>
        <w:shd w:val="clear" w:color="auto" w:fill="FFFFFF"/>
        <w:autoSpaceDE w:val="0"/>
        <w:autoSpaceDN w:val="0"/>
        <w:adjustRightInd w:val="0"/>
        <w:ind w:firstLine="708"/>
        <w:jc w:val="both"/>
        <w:rPr>
          <w:szCs w:val="28"/>
        </w:rPr>
      </w:pPr>
      <w:r w:rsidRPr="00916077">
        <w:rPr>
          <w:color w:val="000000"/>
          <w:szCs w:val="28"/>
        </w:rPr>
        <w:t>8.12. В приёмке результатов выполненных работ принимают участие заказчик, организации, осуществившие работы по содержанию автомобильных дорог, представители администрации муниципального района, и иные лица, в соответствии с заключённым контрактом (далее -приёмочная комиссия). В приёмке результатов выполненных работ вправе принимать участие с правом совещательного голоса представители территориального     общественного     самоуправления    и    депутаты     Думы</w:t>
      </w:r>
      <w:r w:rsidR="00F00D9E" w:rsidRPr="00916077">
        <w:rPr>
          <w:color w:val="000000"/>
          <w:szCs w:val="28"/>
        </w:rPr>
        <w:t xml:space="preserve"> Маловишерского муниципального района избирательного округа, в границах которого осуществляется приёмка выполненных работ.</w:t>
      </w: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8.13.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8.14.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F00D9E" w:rsidRDefault="00F00D9E" w:rsidP="00916077">
      <w:pPr>
        <w:shd w:val="clear" w:color="auto" w:fill="FFFFFF"/>
        <w:autoSpaceDE w:val="0"/>
        <w:autoSpaceDN w:val="0"/>
        <w:adjustRightInd w:val="0"/>
        <w:ind w:firstLine="709"/>
        <w:jc w:val="both"/>
        <w:rPr>
          <w:color w:val="000000"/>
          <w:szCs w:val="28"/>
        </w:rPr>
      </w:pPr>
      <w:r w:rsidRPr="00916077">
        <w:rPr>
          <w:color w:val="000000"/>
          <w:szCs w:val="28"/>
        </w:rPr>
        <w:t>8.15.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916077" w:rsidRPr="00916077" w:rsidRDefault="00916077" w:rsidP="00916077">
      <w:pPr>
        <w:shd w:val="clear" w:color="auto" w:fill="FFFFFF"/>
        <w:autoSpaceDE w:val="0"/>
        <w:autoSpaceDN w:val="0"/>
        <w:adjustRightInd w:val="0"/>
        <w:ind w:firstLine="709"/>
        <w:jc w:val="both"/>
        <w:rPr>
          <w:szCs w:val="28"/>
        </w:rPr>
      </w:pPr>
    </w:p>
    <w:p w:rsidR="00F00D9E" w:rsidRDefault="00F00D9E" w:rsidP="00916077">
      <w:pPr>
        <w:shd w:val="clear" w:color="auto" w:fill="FFFFFF"/>
        <w:autoSpaceDE w:val="0"/>
        <w:autoSpaceDN w:val="0"/>
        <w:adjustRightInd w:val="0"/>
        <w:ind w:firstLine="709"/>
        <w:jc w:val="center"/>
        <w:rPr>
          <w:color w:val="000000"/>
          <w:szCs w:val="28"/>
        </w:rPr>
      </w:pPr>
      <w:r w:rsidRPr="00916077">
        <w:rPr>
          <w:color w:val="000000"/>
          <w:szCs w:val="28"/>
        </w:rPr>
        <w:t>9. Порядок ремонта автомобильных дорог</w:t>
      </w:r>
    </w:p>
    <w:p w:rsidR="00916077" w:rsidRPr="00916077" w:rsidRDefault="00916077" w:rsidP="00916077">
      <w:pPr>
        <w:shd w:val="clear" w:color="auto" w:fill="FFFFFF"/>
        <w:autoSpaceDE w:val="0"/>
        <w:autoSpaceDN w:val="0"/>
        <w:adjustRightInd w:val="0"/>
        <w:ind w:firstLine="709"/>
        <w:jc w:val="center"/>
        <w:rPr>
          <w:szCs w:val="28"/>
        </w:rPr>
      </w:pP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9.1</w:t>
      </w:r>
      <w:r w:rsidR="00916077">
        <w:rPr>
          <w:color w:val="000000"/>
          <w:szCs w:val="28"/>
        </w:rPr>
        <w:t>.</w:t>
      </w:r>
      <w:r w:rsidRPr="00916077">
        <w:rPr>
          <w:color w:val="000000"/>
          <w:szCs w:val="28"/>
        </w:rPr>
        <w:t xml:space="preserve">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 xml:space="preserve">9.2.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утверждённой приказом Министерства транспорта Российской Федерации </w:t>
      </w:r>
      <w:r w:rsidR="001F595C">
        <w:t>от 16.11.2012 №402</w:t>
      </w:r>
      <w:r w:rsidRPr="00916077">
        <w:rPr>
          <w:color w:val="000000"/>
          <w:szCs w:val="28"/>
        </w:rPr>
        <w:t>.</w:t>
      </w: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9.3.  Основные мероприятия по ремонту автомобильных дорог проводятся в весенне-летне-осенний период.</w:t>
      </w:r>
    </w:p>
    <w:p w:rsidR="00F00D9E" w:rsidRPr="00916077" w:rsidRDefault="00F00D9E" w:rsidP="00916077">
      <w:pPr>
        <w:shd w:val="clear" w:color="auto" w:fill="FFFFFF"/>
        <w:autoSpaceDE w:val="0"/>
        <w:autoSpaceDN w:val="0"/>
        <w:adjustRightInd w:val="0"/>
        <w:ind w:firstLine="709"/>
        <w:jc w:val="both"/>
        <w:rPr>
          <w:szCs w:val="28"/>
        </w:rPr>
      </w:pPr>
      <w:r w:rsidRPr="00916077">
        <w:rPr>
          <w:color w:val="000000"/>
          <w:szCs w:val="28"/>
        </w:rPr>
        <w:t>9.4. В целях обеспечения безопасности дорожного движения администрация муниципального района совместно с организациями, осуществляющими работы по ремонту автомобильной дороги, разрабатывает схему движения транспортных средств.</w:t>
      </w:r>
    </w:p>
    <w:p w:rsidR="00F00D9E" w:rsidRPr="00916077" w:rsidRDefault="00F00D9E" w:rsidP="0084740C">
      <w:pPr>
        <w:shd w:val="clear" w:color="auto" w:fill="FFFFFF"/>
        <w:autoSpaceDE w:val="0"/>
        <w:autoSpaceDN w:val="0"/>
        <w:adjustRightInd w:val="0"/>
        <w:ind w:firstLine="709"/>
        <w:jc w:val="both"/>
        <w:rPr>
          <w:szCs w:val="28"/>
        </w:rPr>
      </w:pPr>
      <w:r w:rsidRPr="00916077">
        <w:rPr>
          <w:color w:val="000000"/>
          <w:szCs w:val="28"/>
        </w:rPr>
        <w:lastRenderedPageBreak/>
        <w:t>9.5. Перед проведением работ по ремонту автомобильной дороги администрация муниципального района принимает постановление о временном ограничении или прекращении движения на автомобильной дороге.</w:t>
      </w:r>
    </w:p>
    <w:p w:rsidR="0084740C" w:rsidRDefault="00F00D9E" w:rsidP="00246B41">
      <w:pPr>
        <w:shd w:val="clear" w:color="auto" w:fill="FFFFFF"/>
        <w:autoSpaceDE w:val="0"/>
        <w:autoSpaceDN w:val="0"/>
        <w:adjustRightInd w:val="0"/>
        <w:ind w:firstLine="708"/>
        <w:jc w:val="both"/>
        <w:rPr>
          <w:sz w:val="24"/>
        </w:rPr>
      </w:pPr>
      <w:r w:rsidRPr="00916077">
        <w:rPr>
          <w:color w:val="000000"/>
          <w:szCs w:val="28"/>
        </w:rPr>
        <w:t>При издании постановления о введении ограничения администрация муниципального района обязана за 30 дней до начала введения временных ограничений или прекращения движения, информировать пользователей автомобильными дорогами путём установки знаков дополнительной информации, размещения информации на официальном сайте Администрации муниципального района в</w:t>
      </w:r>
      <w:r w:rsidR="00246B41">
        <w:rPr>
          <w:color w:val="000000"/>
          <w:szCs w:val="28"/>
        </w:rPr>
        <w:t xml:space="preserve"> </w:t>
      </w:r>
      <w:r w:rsidRPr="00916077">
        <w:rPr>
          <w:color w:val="000000"/>
          <w:szCs w:val="28"/>
        </w:rPr>
        <w:t>информационно-телекоммуникационной сети</w:t>
      </w:r>
      <w:r w:rsidR="0084740C">
        <w:rPr>
          <w:color w:val="000000"/>
          <w:szCs w:val="28"/>
        </w:rPr>
        <w:t xml:space="preserve">                                                             «Интернет», а также через средства массовой информации о причинах и сроках таких ограничений, а также о возможных маршрутах объезда.</w:t>
      </w:r>
    </w:p>
    <w:p w:rsidR="0084740C" w:rsidRDefault="0084740C" w:rsidP="0084740C">
      <w:pPr>
        <w:shd w:val="clear" w:color="auto" w:fill="FFFFFF"/>
        <w:autoSpaceDE w:val="0"/>
        <w:autoSpaceDN w:val="0"/>
        <w:adjustRightInd w:val="0"/>
        <w:ind w:firstLine="709"/>
        <w:jc w:val="both"/>
        <w:rPr>
          <w:sz w:val="24"/>
        </w:rPr>
      </w:pPr>
      <w:r>
        <w:rPr>
          <w:color w:val="000000"/>
          <w:szCs w:val="28"/>
        </w:rPr>
        <w:t>9.6.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84740C" w:rsidRDefault="0084740C" w:rsidP="0084740C">
      <w:pPr>
        <w:shd w:val="clear" w:color="auto" w:fill="FFFFFF"/>
        <w:autoSpaceDE w:val="0"/>
        <w:autoSpaceDN w:val="0"/>
        <w:adjustRightInd w:val="0"/>
        <w:ind w:firstLine="709"/>
        <w:jc w:val="both"/>
        <w:rPr>
          <w:sz w:val="24"/>
        </w:rPr>
      </w:pPr>
      <w:r>
        <w:rPr>
          <w:color w:val="000000"/>
          <w:szCs w:val="28"/>
        </w:rPr>
        <w:t>9.7.  Временные ограничения или прекращение движения обеспечиваются организациями, указанными в постановлении администрации муниципального района о введении ограничения,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84740C" w:rsidRDefault="0084740C" w:rsidP="0084740C">
      <w:pPr>
        <w:shd w:val="clear" w:color="auto" w:fill="FFFFFF"/>
        <w:autoSpaceDE w:val="0"/>
        <w:autoSpaceDN w:val="0"/>
        <w:adjustRightInd w:val="0"/>
        <w:ind w:firstLine="709"/>
        <w:jc w:val="both"/>
        <w:rPr>
          <w:sz w:val="24"/>
        </w:rPr>
      </w:pPr>
      <w:r>
        <w:rPr>
          <w:color w:val="000000"/>
          <w:szCs w:val="28"/>
        </w:rPr>
        <w:t>9.8.  Проведение работ по ремонту автомобильной дороги осуществляется организациями в соответствии с проектом и (или) сметным расчётом, Планом проведения работ.</w:t>
      </w:r>
    </w:p>
    <w:p w:rsidR="0084740C" w:rsidRDefault="0084740C" w:rsidP="0084740C">
      <w:pPr>
        <w:shd w:val="clear" w:color="auto" w:fill="FFFFFF"/>
        <w:autoSpaceDE w:val="0"/>
        <w:autoSpaceDN w:val="0"/>
        <w:adjustRightInd w:val="0"/>
        <w:ind w:firstLine="709"/>
        <w:jc w:val="both"/>
        <w:rPr>
          <w:sz w:val="24"/>
        </w:rPr>
      </w:pPr>
      <w:r>
        <w:rPr>
          <w:color w:val="000000"/>
          <w:szCs w:val="28"/>
        </w:rPr>
        <w:t>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w:t>
      </w:r>
      <w:r>
        <w:rPr>
          <w:rFonts w:ascii="Arial" w:cs="Arial"/>
          <w:color w:val="000000"/>
          <w:szCs w:val="28"/>
        </w:rPr>
        <w:t xml:space="preserve">         </w:t>
      </w:r>
      <w:r>
        <w:rPr>
          <w:color w:val="000000"/>
          <w:szCs w:val="28"/>
        </w:rPr>
        <w:t>установленными     уполномоченными</w:t>
      </w:r>
    </w:p>
    <w:p w:rsidR="0084740C" w:rsidRDefault="0084740C" w:rsidP="00246B41">
      <w:pPr>
        <w:shd w:val="clear" w:color="auto" w:fill="FFFFFF"/>
        <w:autoSpaceDE w:val="0"/>
        <w:autoSpaceDN w:val="0"/>
        <w:adjustRightInd w:val="0"/>
        <w:jc w:val="both"/>
        <w:rPr>
          <w:sz w:val="24"/>
        </w:rPr>
      </w:pPr>
      <w:r>
        <w:rPr>
          <w:color w:val="000000"/>
          <w:szCs w:val="28"/>
        </w:rPr>
        <w:t>федеральными органами.</w:t>
      </w:r>
    </w:p>
    <w:p w:rsidR="0084740C" w:rsidRDefault="0084740C" w:rsidP="0084740C">
      <w:pPr>
        <w:shd w:val="clear" w:color="auto" w:fill="FFFFFF"/>
        <w:autoSpaceDE w:val="0"/>
        <w:autoSpaceDN w:val="0"/>
        <w:adjustRightInd w:val="0"/>
        <w:ind w:firstLine="709"/>
        <w:jc w:val="both"/>
        <w:rPr>
          <w:sz w:val="24"/>
        </w:rPr>
      </w:pPr>
      <w:r>
        <w:rPr>
          <w:color w:val="000000"/>
          <w:szCs w:val="28"/>
        </w:rPr>
        <w:t>9.9.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84740C" w:rsidRDefault="0084740C" w:rsidP="0084740C">
      <w:pPr>
        <w:shd w:val="clear" w:color="auto" w:fill="FFFFFF"/>
        <w:autoSpaceDE w:val="0"/>
        <w:autoSpaceDN w:val="0"/>
        <w:adjustRightInd w:val="0"/>
        <w:ind w:firstLine="709"/>
        <w:jc w:val="both"/>
        <w:rPr>
          <w:sz w:val="24"/>
        </w:rPr>
      </w:pPr>
      <w:r>
        <w:rPr>
          <w:color w:val="000000"/>
          <w:szCs w:val="28"/>
        </w:rPr>
        <w:t>9.10.</w:t>
      </w:r>
      <w:r w:rsidR="00246B41">
        <w:rPr>
          <w:color w:val="000000"/>
          <w:szCs w:val="28"/>
        </w:rPr>
        <w:t xml:space="preserve"> </w:t>
      </w:r>
      <w:r>
        <w:rPr>
          <w:color w:val="000000"/>
          <w:szCs w:val="28"/>
        </w:rPr>
        <w:t>Приёмка результатов выполненных работ по ремонту автомобильных дорог осуществляется в соответствии с условиями заключённого контракта на их выполнение.</w:t>
      </w:r>
    </w:p>
    <w:p w:rsidR="0084740C" w:rsidRDefault="0084740C" w:rsidP="0084740C">
      <w:pPr>
        <w:shd w:val="clear" w:color="auto" w:fill="FFFFFF"/>
        <w:autoSpaceDE w:val="0"/>
        <w:autoSpaceDN w:val="0"/>
        <w:adjustRightInd w:val="0"/>
        <w:ind w:firstLine="709"/>
        <w:jc w:val="both"/>
        <w:rPr>
          <w:sz w:val="24"/>
        </w:rPr>
      </w:pPr>
      <w:r>
        <w:rPr>
          <w:color w:val="000000"/>
          <w:szCs w:val="28"/>
        </w:rPr>
        <w:t>9.11. В приёмке результатов выполненных работ принимают участие заказчик, организации, осуществившие работы по ремонту, представители администрации муниципального района, представители Комиссии и иные лица, в соответствии с заключённым контрактом. В приёмке результатов выполненных работ вправе принимать участие с правом совещательного голоса представители территориального общественного самоуправления и депутаты Думы Маловишерского муниципального района избирательного округа, в границах которого осуществляется приёмка выполненных работ.</w:t>
      </w:r>
    </w:p>
    <w:p w:rsidR="0084740C" w:rsidRDefault="0084740C" w:rsidP="0084740C">
      <w:pPr>
        <w:shd w:val="clear" w:color="auto" w:fill="FFFFFF"/>
        <w:autoSpaceDE w:val="0"/>
        <w:autoSpaceDN w:val="0"/>
        <w:adjustRightInd w:val="0"/>
        <w:ind w:firstLine="709"/>
        <w:jc w:val="both"/>
        <w:rPr>
          <w:sz w:val="24"/>
        </w:rPr>
      </w:pPr>
      <w:r>
        <w:rPr>
          <w:color w:val="000000"/>
          <w:szCs w:val="28"/>
        </w:rPr>
        <w:lastRenderedPageBreak/>
        <w:t>9.12.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246B41" w:rsidRDefault="0084740C" w:rsidP="00246B41">
      <w:pPr>
        <w:shd w:val="clear" w:color="auto" w:fill="FFFFFF"/>
        <w:autoSpaceDE w:val="0"/>
        <w:autoSpaceDN w:val="0"/>
        <w:adjustRightInd w:val="0"/>
        <w:ind w:firstLine="708"/>
        <w:jc w:val="both"/>
        <w:rPr>
          <w:sz w:val="24"/>
        </w:rPr>
      </w:pPr>
      <w:r>
        <w:rPr>
          <w:color w:val="000000"/>
          <w:szCs w:val="28"/>
        </w:rPr>
        <w:t>9.13.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w:t>
      </w:r>
      <w:r w:rsidR="00246B41">
        <w:rPr>
          <w:color w:val="000000"/>
          <w:szCs w:val="28"/>
        </w:rPr>
        <w:t xml:space="preserve"> работах,  недостатки выполненных работ должны быть устранены в сроки, указанные в контракте на их выполнение.</w:t>
      </w:r>
    </w:p>
    <w:p w:rsidR="00246B41" w:rsidRDefault="00246B41" w:rsidP="00246B41">
      <w:pPr>
        <w:shd w:val="clear" w:color="auto" w:fill="FFFFFF"/>
        <w:autoSpaceDE w:val="0"/>
        <w:autoSpaceDN w:val="0"/>
        <w:adjustRightInd w:val="0"/>
        <w:ind w:firstLine="709"/>
        <w:jc w:val="both"/>
        <w:rPr>
          <w:color w:val="000000"/>
          <w:szCs w:val="28"/>
        </w:rPr>
      </w:pPr>
      <w:r>
        <w:rPr>
          <w:color w:val="000000"/>
          <w:szCs w:val="28"/>
        </w:rPr>
        <w:t>9.14. 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приёмочной комиссией.</w:t>
      </w:r>
    </w:p>
    <w:p w:rsidR="00246B41" w:rsidRDefault="00246B41" w:rsidP="00246B41">
      <w:pPr>
        <w:shd w:val="clear" w:color="auto" w:fill="FFFFFF"/>
        <w:autoSpaceDE w:val="0"/>
        <w:autoSpaceDN w:val="0"/>
        <w:adjustRightInd w:val="0"/>
        <w:ind w:firstLine="709"/>
        <w:jc w:val="both"/>
        <w:rPr>
          <w:sz w:val="24"/>
        </w:rPr>
      </w:pPr>
    </w:p>
    <w:p w:rsidR="00246B41" w:rsidRDefault="00246B41" w:rsidP="00246B41">
      <w:pPr>
        <w:shd w:val="clear" w:color="auto" w:fill="FFFFFF"/>
        <w:autoSpaceDE w:val="0"/>
        <w:autoSpaceDN w:val="0"/>
        <w:adjustRightInd w:val="0"/>
        <w:ind w:firstLine="709"/>
        <w:jc w:val="center"/>
        <w:rPr>
          <w:color w:val="000000"/>
          <w:szCs w:val="28"/>
        </w:rPr>
      </w:pPr>
      <w:r>
        <w:rPr>
          <w:color w:val="000000"/>
          <w:szCs w:val="28"/>
        </w:rPr>
        <w:t>10. Информирование о выполненных работах по содержанию и ремонту автомобильных дорог</w:t>
      </w:r>
    </w:p>
    <w:p w:rsidR="00246B41" w:rsidRDefault="00246B41" w:rsidP="00246B41">
      <w:pPr>
        <w:shd w:val="clear" w:color="auto" w:fill="FFFFFF"/>
        <w:autoSpaceDE w:val="0"/>
        <w:autoSpaceDN w:val="0"/>
        <w:adjustRightInd w:val="0"/>
        <w:ind w:firstLine="709"/>
        <w:jc w:val="center"/>
        <w:rPr>
          <w:sz w:val="24"/>
        </w:rPr>
      </w:pPr>
    </w:p>
    <w:p w:rsidR="00246B41" w:rsidRDefault="00246B41" w:rsidP="00246B41">
      <w:pPr>
        <w:shd w:val="clear" w:color="auto" w:fill="FFFFFF"/>
        <w:autoSpaceDE w:val="0"/>
        <w:autoSpaceDN w:val="0"/>
        <w:adjustRightInd w:val="0"/>
        <w:ind w:firstLine="709"/>
        <w:jc w:val="both"/>
        <w:rPr>
          <w:sz w:val="24"/>
        </w:rPr>
      </w:pPr>
      <w:r>
        <w:rPr>
          <w:color w:val="000000"/>
          <w:szCs w:val="28"/>
        </w:rPr>
        <w:t xml:space="preserve">10.1. </w:t>
      </w:r>
      <w:r w:rsidR="006F10C8">
        <w:rPr>
          <w:szCs w:val="28"/>
        </w:rPr>
        <w:t>МКУ</w:t>
      </w:r>
      <w:r>
        <w:rPr>
          <w:color w:val="000000"/>
          <w:szCs w:val="28"/>
        </w:rPr>
        <w:t xml:space="preserve"> «Служба заказчика» ежеквартально информируют Администрацию муниципального района о выполненных работах и о произведённых расходах на содержание дорог.</w:t>
      </w:r>
    </w:p>
    <w:p w:rsidR="00246B41" w:rsidRDefault="00246B41" w:rsidP="00246B41">
      <w:pPr>
        <w:shd w:val="clear" w:color="auto" w:fill="FFFFFF"/>
        <w:autoSpaceDE w:val="0"/>
        <w:autoSpaceDN w:val="0"/>
        <w:adjustRightInd w:val="0"/>
        <w:ind w:firstLine="709"/>
        <w:jc w:val="both"/>
        <w:rPr>
          <w:sz w:val="24"/>
        </w:rPr>
      </w:pPr>
      <w:r>
        <w:rPr>
          <w:color w:val="000000"/>
          <w:szCs w:val="28"/>
        </w:rPr>
        <w:t xml:space="preserve">10.2.  </w:t>
      </w:r>
      <w:r w:rsidR="006F10C8">
        <w:rPr>
          <w:szCs w:val="28"/>
        </w:rPr>
        <w:t>МКУ</w:t>
      </w:r>
      <w:r>
        <w:rPr>
          <w:color w:val="000000"/>
          <w:szCs w:val="28"/>
        </w:rPr>
        <w:t xml:space="preserve"> «Служба заказчика» по результатам выполненных работ по ремонту автомобильных дорог представляют в</w:t>
      </w:r>
      <w:r>
        <w:rPr>
          <w:rFonts w:ascii="Arial" w:hAnsi="Arial" w:cs="Arial"/>
          <w:color w:val="000000"/>
          <w:szCs w:val="28"/>
        </w:rPr>
        <w:t xml:space="preserve">          </w:t>
      </w:r>
      <w:r>
        <w:rPr>
          <w:color w:val="000000"/>
          <w:szCs w:val="28"/>
        </w:rPr>
        <w:t>администрацию муниципального района информацию о выполненных работах, произведённых расходах на выполнение работ, сроках начала и окончания выполненных работ, в том числе о сроках, в течение которых были устранены выявленные недостатки, о гарантийном сроке на выполненные работы в соответствии с заключённым контрактом.</w:t>
      </w:r>
    </w:p>
    <w:p w:rsidR="00246B41" w:rsidRDefault="00246B41" w:rsidP="00246B41">
      <w:pPr>
        <w:shd w:val="clear" w:color="auto" w:fill="FFFFFF"/>
        <w:autoSpaceDE w:val="0"/>
        <w:autoSpaceDN w:val="0"/>
        <w:adjustRightInd w:val="0"/>
        <w:ind w:firstLine="709"/>
        <w:jc w:val="both"/>
        <w:rPr>
          <w:color w:val="000000"/>
          <w:szCs w:val="28"/>
        </w:rPr>
      </w:pPr>
      <w:r>
        <w:rPr>
          <w:color w:val="000000"/>
          <w:szCs w:val="28"/>
        </w:rPr>
        <w:t>10.3. Администрация муниципального размещает информацию о выполненных работах по содержанию и ремонту автомобильных дорог на официальном сайте администрации муниципального района в информационно-телекоммуникационной сети «Интернет».</w:t>
      </w:r>
    </w:p>
    <w:p w:rsidR="00246B41" w:rsidRDefault="00246B41" w:rsidP="00246B41">
      <w:pPr>
        <w:shd w:val="clear" w:color="auto" w:fill="FFFFFF"/>
        <w:autoSpaceDE w:val="0"/>
        <w:autoSpaceDN w:val="0"/>
        <w:adjustRightInd w:val="0"/>
        <w:ind w:firstLine="709"/>
        <w:jc w:val="both"/>
        <w:rPr>
          <w:sz w:val="24"/>
        </w:rPr>
      </w:pPr>
    </w:p>
    <w:p w:rsidR="00246B41" w:rsidRDefault="00246B41" w:rsidP="00246B41">
      <w:pPr>
        <w:shd w:val="clear" w:color="auto" w:fill="FFFFFF"/>
        <w:autoSpaceDE w:val="0"/>
        <w:autoSpaceDN w:val="0"/>
        <w:adjustRightInd w:val="0"/>
        <w:jc w:val="center"/>
        <w:rPr>
          <w:color w:val="000000"/>
          <w:szCs w:val="28"/>
        </w:rPr>
      </w:pPr>
      <w:r>
        <w:rPr>
          <w:color w:val="000000"/>
          <w:szCs w:val="28"/>
        </w:rPr>
        <w:t>11. Контроль за обеспечением содержания и ремонта автомобильных дорог</w:t>
      </w:r>
    </w:p>
    <w:p w:rsidR="00246B41" w:rsidRDefault="00246B41" w:rsidP="00246B41">
      <w:pPr>
        <w:shd w:val="clear" w:color="auto" w:fill="FFFFFF"/>
        <w:autoSpaceDE w:val="0"/>
        <w:autoSpaceDN w:val="0"/>
        <w:adjustRightInd w:val="0"/>
        <w:ind w:firstLine="709"/>
        <w:jc w:val="both"/>
        <w:rPr>
          <w:sz w:val="24"/>
        </w:rPr>
      </w:pPr>
    </w:p>
    <w:p w:rsidR="00246B41" w:rsidRDefault="00246B41" w:rsidP="00246B41">
      <w:pPr>
        <w:shd w:val="clear" w:color="auto" w:fill="FFFFFF"/>
        <w:autoSpaceDE w:val="0"/>
        <w:autoSpaceDN w:val="0"/>
        <w:adjustRightInd w:val="0"/>
        <w:ind w:firstLine="709"/>
        <w:jc w:val="both"/>
        <w:rPr>
          <w:sz w:val="24"/>
        </w:rPr>
      </w:pPr>
      <w:r>
        <w:rPr>
          <w:color w:val="000000"/>
          <w:szCs w:val="28"/>
        </w:rPr>
        <w:t>11.1.  Контроль за обеспечением содержания и ремонта автомобильных дорог осуществляют администрация муниципального района, Дума Маловишерского муниципального района и Счётная палата Маловишерского муниципального района.</w:t>
      </w:r>
    </w:p>
    <w:p w:rsidR="00246B41" w:rsidRDefault="00246B41" w:rsidP="00246B41">
      <w:pPr>
        <w:shd w:val="clear" w:color="auto" w:fill="FFFFFF"/>
        <w:autoSpaceDE w:val="0"/>
        <w:autoSpaceDN w:val="0"/>
        <w:adjustRightInd w:val="0"/>
        <w:ind w:firstLine="709"/>
        <w:jc w:val="both"/>
        <w:rPr>
          <w:sz w:val="24"/>
        </w:rPr>
      </w:pPr>
      <w:r>
        <w:rPr>
          <w:color w:val="000000"/>
          <w:szCs w:val="28"/>
        </w:rPr>
        <w:t>11.2.  Администрация муниципального района осуществляет контроль за обеспечением содержания и ремонта автомобильных дорог в рамках муниципального контроля за сохранностью автомобильных дорог местного значения Маловишерского муниципального района.</w:t>
      </w:r>
    </w:p>
    <w:p w:rsidR="00246B41" w:rsidRDefault="00246B41" w:rsidP="00246B41">
      <w:pPr>
        <w:shd w:val="clear" w:color="auto" w:fill="FFFFFF"/>
        <w:autoSpaceDE w:val="0"/>
        <w:autoSpaceDN w:val="0"/>
        <w:adjustRightInd w:val="0"/>
        <w:ind w:firstLine="709"/>
        <w:jc w:val="both"/>
        <w:rPr>
          <w:sz w:val="24"/>
        </w:rPr>
      </w:pPr>
      <w:r>
        <w:rPr>
          <w:color w:val="000000"/>
          <w:szCs w:val="28"/>
        </w:rPr>
        <w:t xml:space="preserve">11.3.   Администрация муниципального района ежегодно в срок до 01 </w:t>
      </w:r>
      <w:r w:rsidR="006F10C8">
        <w:rPr>
          <w:color w:val="000000"/>
          <w:szCs w:val="28"/>
        </w:rPr>
        <w:t>апреля</w:t>
      </w:r>
      <w:r>
        <w:rPr>
          <w:color w:val="000000"/>
          <w:szCs w:val="28"/>
        </w:rPr>
        <w:t xml:space="preserve"> на основании информации, предусмотренной пунктом 10 настоящего Порядка, представляет в Думу Маловишерского муниципального района отчёт </w:t>
      </w:r>
      <w:r>
        <w:rPr>
          <w:color w:val="000000"/>
          <w:szCs w:val="28"/>
        </w:rPr>
        <w:lastRenderedPageBreak/>
        <w:t>о проведённых работах по содержанию и ремонту автомобильных дорог за предыдущий год.</w:t>
      </w:r>
    </w:p>
    <w:p w:rsidR="00246B41" w:rsidRDefault="00246B41" w:rsidP="00246B41">
      <w:pPr>
        <w:shd w:val="clear" w:color="auto" w:fill="FFFFFF"/>
        <w:autoSpaceDE w:val="0"/>
        <w:autoSpaceDN w:val="0"/>
        <w:adjustRightInd w:val="0"/>
        <w:ind w:firstLine="709"/>
        <w:jc w:val="both"/>
        <w:rPr>
          <w:sz w:val="24"/>
        </w:rPr>
      </w:pPr>
      <w:r>
        <w:rPr>
          <w:color w:val="000000"/>
          <w:szCs w:val="28"/>
        </w:rPr>
        <w:t>В отчёте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проведённых работах по ремонту и автомобильных дорог согласно приложению 1 к настоящему Порядку.</w:t>
      </w:r>
    </w:p>
    <w:p w:rsidR="00246B41" w:rsidRDefault="00246B41" w:rsidP="00246B41">
      <w:pPr>
        <w:shd w:val="clear" w:color="auto" w:fill="FFFFFF"/>
        <w:autoSpaceDE w:val="0"/>
        <w:autoSpaceDN w:val="0"/>
        <w:adjustRightInd w:val="0"/>
        <w:ind w:firstLine="708"/>
        <w:jc w:val="both"/>
        <w:rPr>
          <w:color w:val="000000"/>
          <w:szCs w:val="28"/>
        </w:rPr>
      </w:pPr>
      <w:r>
        <w:rPr>
          <w:color w:val="000000"/>
          <w:szCs w:val="28"/>
        </w:rPr>
        <w:t>11.4. Счётная палата Маловишерского муниципального района осуществляет    контроль    за    целевым    использованием    средств    бюджета муниципального района, предусмотренных на содержание и ремонт автомобильных дорог, в соответствии с утвержденным планом работы на текущий год.</w:t>
      </w:r>
    </w:p>
    <w:p w:rsidR="00246B41" w:rsidRDefault="00246B41" w:rsidP="00246B41">
      <w:pPr>
        <w:shd w:val="clear" w:color="auto" w:fill="FFFFFF"/>
        <w:autoSpaceDE w:val="0"/>
        <w:autoSpaceDN w:val="0"/>
        <w:adjustRightInd w:val="0"/>
        <w:ind w:firstLine="708"/>
        <w:jc w:val="both"/>
        <w:rPr>
          <w:sz w:val="24"/>
        </w:rPr>
      </w:pPr>
    </w:p>
    <w:p w:rsidR="001F595C" w:rsidRDefault="001F595C" w:rsidP="001F595C">
      <w:pPr>
        <w:ind w:firstLine="709"/>
        <w:jc w:val="both"/>
      </w:pPr>
      <w:r>
        <w:t>12. Источники финансирования работ по содержанию и ремонту автомобильных дорог</w:t>
      </w:r>
    </w:p>
    <w:p w:rsidR="00246B41" w:rsidRDefault="001F595C" w:rsidP="001F595C">
      <w:pPr>
        <w:suppressAutoHyphens/>
        <w:ind w:firstLine="709"/>
        <w:jc w:val="both"/>
        <w:rPr>
          <w:color w:val="000000"/>
          <w:szCs w:val="28"/>
        </w:rPr>
      </w:pPr>
      <w:r>
        <w:t>12.1. Мероприятия по содержанию и ремонту автомобильных дорог финансируются за счет средств дорожного фонда Маловишерского муниципального района.</w:t>
      </w:r>
    </w:p>
    <w:p w:rsidR="00246B41" w:rsidRDefault="00246B41" w:rsidP="00246B41">
      <w:pPr>
        <w:suppressAutoHyphens/>
        <w:ind w:firstLine="142"/>
        <w:jc w:val="center"/>
        <w:rPr>
          <w:color w:val="000000"/>
          <w:szCs w:val="28"/>
        </w:rPr>
      </w:pPr>
      <w:r>
        <w:rPr>
          <w:color w:val="000000"/>
          <w:szCs w:val="28"/>
        </w:rPr>
        <w:t>___________________________</w:t>
      </w: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246B41" w:rsidRDefault="00246B41" w:rsidP="00246B41">
      <w:pPr>
        <w:suppressAutoHyphens/>
        <w:ind w:firstLine="142"/>
        <w:jc w:val="center"/>
        <w:rPr>
          <w:szCs w:val="28"/>
        </w:rPr>
      </w:pPr>
    </w:p>
    <w:p w:rsidR="00FA266F" w:rsidRDefault="00FA266F" w:rsidP="00FA266F">
      <w:pPr>
        <w:shd w:val="clear" w:color="auto" w:fill="FFFFFF"/>
        <w:autoSpaceDE w:val="0"/>
        <w:autoSpaceDN w:val="0"/>
        <w:adjustRightInd w:val="0"/>
        <w:ind w:left="3540" w:firstLine="708"/>
        <w:rPr>
          <w:color w:val="000000"/>
          <w:szCs w:val="28"/>
        </w:rPr>
      </w:pPr>
    </w:p>
    <w:p w:rsidR="00FA266F" w:rsidRDefault="00FA266F" w:rsidP="00FA266F">
      <w:pPr>
        <w:shd w:val="clear" w:color="auto" w:fill="FFFFFF"/>
        <w:autoSpaceDE w:val="0"/>
        <w:autoSpaceDN w:val="0"/>
        <w:adjustRightInd w:val="0"/>
        <w:ind w:left="3540" w:firstLine="708"/>
        <w:rPr>
          <w:sz w:val="24"/>
        </w:rPr>
      </w:pPr>
      <w:r>
        <w:rPr>
          <w:color w:val="000000"/>
          <w:szCs w:val="28"/>
        </w:rPr>
        <w:t>Приложение 1</w:t>
      </w:r>
    </w:p>
    <w:p w:rsidR="00FA266F" w:rsidRDefault="00FA266F" w:rsidP="00FA266F">
      <w:pPr>
        <w:shd w:val="clear" w:color="auto" w:fill="FFFFFF"/>
        <w:autoSpaceDE w:val="0"/>
        <w:autoSpaceDN w:val="0"/>
        <w:adjustRightInd w:val="0"/>
        <w:ind w:left="4248"/>
        <w:rPr>
          <w:color w:val="000000"/>
          <w:szCs w:val="28"/>
        </w:rPr>
      </w:pPr>
      <w:r>
        <w:rPr>
          <w:color w:val="000000"/>
          <w:szCs w:val="28"/>
        </w:rPr>
        <w:t>к Порядку содержания и ремонта автомобильных дорог общего пользования местного значения Маловишерского муниципального района</w:t>
      </w:r>
    </w:p>
    <w:p w:rsidR="00FA266F" w:rsidRDefault="00FA266F" w:rsidP="00FA266F">
      <w:pPr>
        <w:shd w:val="clear" w:color="auto" w:fill="FFFFFF"/>
        <w:autoSpaceDE w:val="0"/>
        <w:autoSpaceDN w:val="0"/>
        <w:adjustRightInd w:val="0"/>
        <w:ind w:left="4248"/>
        <w:rPr>
          <w:color w:val="000000"/>
          <w:szCs w:val="28"/>
        </w:rPr>
      </w:pPr>
    </w:p>
    <w:p w:rsidR="00FA266F" w:rsidRDefault="00FA266F" w:rsidP="00FA266F">
      <w:pPr>
        <w:shd w:val="clear" w:color="auto" w:fill="FFFFFF"/>
        <w:autoSpaceDE w:val="0"/>
        <w:autoSpaceDN w:val="0"/>
        <w:adjustRightInd w:val="0"/>
        <w:ind w:left="4248"/>
        <w:rPr>
          <w:sz w:val="24"/>
        </w:rPr>
      </w:pPr>
    </w:p>
    <w:p w:rsidR="00FA266F" w:rsidRDefault="00FA266F" w:rsidP="00FA266F">
      <w:pPr>
        <w:suppressAutoHyphens/>
        <w:ind w:firstLine="142"/>
        <w:jc w:val="center"/>
        <w:rPr>
          <w:b/>
          <w:bCs/>
          <w:color w:val="000000"/>
          <w:szCs w:val="28"/>
        </w:rPr>
      </w:pPr>
      <w:r>
        <w:rPr>
          <w:b/>
          <w:bCs/>
          <w:color w:val="000000"/>
          <w:szCs w:val="28"/>
        </w:rPr>
        <w:t xml:space="preserve">Информация </w:t>
      </w:r>
    </w:p>
    <w:p w:rsidR="00246B41" w:rsidRDefault="00FA266F" w:rsidP="00FA266F">
      <w:pPr>
        <w:suppressAutoHyphens/>
        <w:ind w:firstLine="142"/>
        <w:jc w:val="center"/>
        <w:rPr>
          <w:b/>
          <w:bCs/>
          <w:color w:val="000000"/>
          <w:szCs w:val="28"/>
        </w:rPr>
      </w:pPr>
      <w:r>
        <w:rPr>
          <w:b/>
          <w:bCs/>
          <w:color w:val="000000"/>
          <w:szCs w:val="28"/>
        </w:rPr>
        <w:lastRenderedPageBreak/>
        <w:t>о проведённых работах по ремонту автомобильных дорог за_____год</w:t>
      </w:r>
    </w:p>
    <w:p w:rsidR="00FA266F" w:rsidRDefault="00FA266F" w:rsidP="00FA266F">
      <w:pPr>
        <w:suppressAutoHyphens/>
        <w:ind w:firstLine="142"/>
        <w:jc w:val="center"/>
        <w:rPr>
          <w:b/>
          <w:bCs/>
          <w:color w:val="000000"/>
          <w:szCs w:val="28"/>
        </w:rPr>
      </w:pPr>
    </w:p>
    <w:tbl>
      <w:tblPr>
        <w:tblW w:w="0" w:type="auto"/>
        <w:tblInd w:w="40" w:type="dxa"/>
        <w:tblLayout w:type="fixed"/>
        <w:tblCellMar>
          <w:left w:w="40" w:type="dxa"/>
          <w:right w:w="40" w:type="dxa"/>
        </w:tblCellMar>
        <w:tblLook w:val="0000"/>
      </w:tblPr>
      <w:tblGrid>
        <w:gridCol w:w="576"/>
        <w:gridCol w:w="1728"/>
        <w:gridCol w:w="1524"/>
        <w:gridCol w:w="1134"/>
        <w:gridCol w:w="992"/>
        <w:gridCol w:w="1559"/>
        <w:gridCol w:w="1843"/>
      </w:tblGrid>
      <w:tr w:rsidR="00FA266F" w:rsidRPr="00FA266F" w:rsidTr="00FA266F">
        <w:trPr>
          <w:trHeight w:val="379"/>
        </w:trPr>
        <w:tc>
          <w:tcPr>
            <w:tcW w:w="9356" w:type="dxa"/>
            <w:gridSpan w:val="7"/>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r w:rsidRPr="00FA266F">
              <w:rPr>
                <w:b/>
                <w:bCs/>
                <w:color w:val="000000"/>
                <w:sz w:val="24"/>
              </w:rPr>
              <w:t>Ремонт автомобильных дорог</w:t>
            </w:r>
          </w:p>
        </w:tc>
      </w:tr>
      <w:tr w:rsidR="00FA266F" w:rsidRPr="00FA266F" w:rsidTr="00FA266F">
        <w:trPr>
          <w:trHeight w:val="394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 п/п</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Автомобильная дорога, на</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которой проводился</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ремонт</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(описание</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автомобильной</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дороги и идентификаци онный номер)</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Площадь проведённого</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ремо</w:t>
            </w:r>
            <w:r>
              <w:rPr>
                <w:color w:val="000000"/>
                <w:sz w:val="24"/>
              </w:rPr>
              <w:t>нта на автомобильной дороге (км/м</w:t>
            </w:r>
            <w:r>
              <w:rPr>
                <w:color w:val="000000"/>
                <w:sz w:val="24"/>
                <w:vertAlign w:val="superscript"/>
              </w:rPr>
              <w:t>2</w:t>
            </w:r>
            <w:r w:rsidRPr="00FA266F">
              <w:rPr>
                <w:color w:val="000000"/>
                <w:sz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Виды</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проведе</w:t>
            </w:r>
            <w:r>
              <w:rPr>
                <w:color w:val="000000"/>
                <w:sz w:val="24"/>
              </w:rPr>
              <w:t>н</w:t>
            </w:r>
            <w:r w:rsidRPr="00FA266F">
              <w:rPr>
                <w:color w:val="000000"/>
                <w:sz w:val="24"/>
              </w:rPr>
              <w:t>ных</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работ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Общий объём выделен</w:t>
            </w:r>
            <w:r w:rsidRPr="00FA266F">
              <w:rPr>
                <w:color w:val="000000"/>
                <w:sz w:val="24"/>
              </w:rPr>
              <w:softHyphen/>
              <w:t>ных средств на проведение ремонта</w:t>
            </w:r>
            <w:r>
              <w:rPr>
                <w:color w:val="000000"/>
                <w:sz w:val="24"/>
              </w:rPr>
              <w:t xml:space="preserve">, </w:t>
            </w:r>
            <w:r w:rsidRPr="00FA266F">
              <w:rPr>
                <w:color w:val="000000"/>
                <w:sz w:val="24"/>
              </w:rPr>
              <w:t>тыс.руб.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Объём</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средств, потраченных на проведение ремонта,</w:t>
            </w:r>
          </w:p>
          <w:p w:rsidR="00FA266F" w:rsidRPr="00FA266F" w:rsidRDefault="00FA266F" w:rsidP="00FA266F">
            <w:pPr>
              <w:shd w:val="clear" w:color="auto" w:fill="FFFFFF"/>
              <w:autoSpaceDE w:val="0"/>
              <w:autoSpaceDN w:val="0"/>
              <w:adjustRightInd w:val="0"/>
              <w:jc w:val="center"/>
              <w:rPr>
                <w:sz w:val="24"/>
              </w:rPr>
            </w:pPr>
            <w:r w:rsidRPr="00FA266F">
              <w:rPr>
                <w:color w:val="000000"/>
                <w:sz w:val="24"/>
              </w:rPr>
              <w:t>тыс.руб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jc w:val="center"/>
              <w:rPr>
                <w:sz w:val="24"/>
              </w:rPr>
            </w:pPr>
            <w:r w:rsidRPr="00FA266F">
              <w:rPr>
                <w:color w:val="000000"/>
                <w:sz w:val="24"/>
              </w:rPr>
              <w:t>Иная информация (планируемые и фактические сроки начала и окончания работ, выяв</w:t>
            </w:r>
            <w:r w:rsidRPr="00FA266F">
              <w:rPr>
                <w:color w:val="000000"/>
                <w:sz w:val="24"/>
              </w:rPr>
              <w:softHyphen/>
              <w:t>ленные не</w:t>
            </w:r>
            <w:r w:rsidRPr="00FA266F">
              <w:rPr>
                <w:color w:val="000000"/>
                <w:sz w:val="24"/>
              </w:rPr>
              <w:softHyphen/>
              <w:t>достатки работ, устранение недостатков работ, гаран</w:t>
            </w:r>
            <w:r w:rsidRPr="00FA266F">
              <w:rPr>
                <w:color w:val="000000"/>
                <w:sz w:val="24"/>
              </w:rPr>
              <w:softHyphen/>
              <w:t>тийный срок выполненных работ)</w:t>
            </w:r>
          </w:p>
        </w:tc>
      </w:tr>
      <w:tr w:rsidR="00FA266F" w:rsidRPr="00FA266F" w:rsidTr="00FA266F">
        <w:trPr>
          <w:trHeight w:val="3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r w:rsidRPr="00FA266F">
              <w:rPr>
                <w:color w:val="000000"/>
                <w:sz w:val="24"/>
              </w:rPr>
              <w:t>1.</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r>
      <w:tr w:rsidR="00FA266F" w:rsidRPr="00FA266F" w:rsidTr="00FA266F">
        <w:trPr>
          <w:trHeight w:val="3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r w:rsidRPr="00FA266F">
              <w:rPr>
                <w:color w:val="000000"/>
                <w:sz w:val="24"/>
              </w:rPr>
              <w:t>2.</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r>
      <w:tr w:rsidR="00FA266F" w:rsidRPr="00FA266F" w:rsidTr="00FA266F">
        <w:trPr>
          <w:trHeight w:val="3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r>
      <w:tr w:rsidR="00FA266F" w:rsidRPr="00FA266F" w:rsidTr="00FA266F">
        <w:trPr>
          <w:trHeight w:val="3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266F" w:rsidRPr="00FA266F" w:rsidRDefault="00FA266F" w:rsidP="00FA266F">
            <w:pPr>
              <w:shd w:val="clear" w:color="auto" w:fill="FFFFFF"/>
              <w:autoSpaceDE w:val="0"/>
              <w:autoSpaceDN w:val="0"/>
              <w:adjustRightInd w:val="0"/>
              <w:rPr>
                <w:sz w:val="24"/>
              </w:rPr>
            </w:pPr>
          </w:p>
        </w:tc>
      </w:tr>
    </w:tbl>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p w:rsidR="00FA266F" w:rsidRDefault="00FA266F" w:rsidP="00FA266F">
      <w:pPr>
        <w:suppressAutoHyphens/>
        <w:ind w:firstLine="142"/>
        <w:jc w:val="center"/>
        <w:rPr>
          <w:szCs w:val="28"/>
        </w:rPr>
      </w:pPr>
    </w:p>
    <w:sectPr w:rsidR="00FA266F" w:rsidSect="004D7E2D">
      <w:pgSz w:w="11907" w:h="16840" w:code="9"/>
      <w:pgMar w:top="567" w:right="567" w:bottom="567"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5E" w:rsidRDefault="00366E5E">
      <w:r>
        <w:separator/>
      </w:r>
    </w:p>
  </w:endnote>
  <w:endnote w:type="continuationSeparator" w:id="0">
    <w:p w:rsidR="00366E5E" w:rsidRDefault="00366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5E" w:rsidRDefault="00366E5E">
      <w:r>
        <w:separator/>
      </w:r>
    </w:p>
  </w:footnote>
  <w:footnote w:type="continuationSeparator" w:id="0">
    <w:p w:rsidR="00366E5E" w:rsidRDefault="00366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E7" w:rsidRDefault="00756A4E" w:rsidP="00615A9F">
    <w:pPr>
      <w:pStyle w:val="a4"/>
      <w:framePr w:wrap="around" w:vAnchor="text" w:hAnchor="margin" w:xAlign="center" w:y="1"/>
      <w:rPr>
        <w:rStyle w:val="a6"/>
      </w:rPr>
    </w:pPr>
    <w:r>
      <w:rPr>
        <w:rStyle w:val="a6"/>
      </w:rPr>
      <w:fldChar w:fldCharType="begin"/>
    </w:r>
    <w:r w:rsidR="001623E7">
      <w:rPr>
        <w:rStyle w:val="a6"/>
      </w:rPr>
      <w:instrText xml:space="preserve">PAGE  </w:instrText>
    </w:r>
    <w:r>
      <w:rPr>
        <w:rStyle w:val="a6"/>
      </w:rPr>
      <w:fldChar w:fldCharType="end"/>
    </w:r>
  </w:p>
  <w:p w:rsidR="001623E7" w:rsidRDefault="001623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E1" w:rsidRPr="00BE62E1" w:rsidRDefault="00756A4E">
    <w:pPr>
      <w:pStyle w:val="a4"/>
      <w:jc w:val="center"/>
      <w:rPr>
        <w:sz w:val="24"/>
      </w:rPr>
    </w:pPr>
    <w:r w:rsidRPr="00BE62E1">
      <w:rPr>
        <w:sz w:val="24"/>
      </w:rPr>
      <w:fldChar w:fldCharType="begin"/>
    </w:r>
    <w:r w:rsidR="00BE62E1" w:rsidRPr="00BE62E1">
      <w:rPr>
        <w:sz w:val="24"/>
      </w:rPr>
      <w:instrText xml:space="preserve"> PAGE   \* MERGEFORMAT </w:instrText>
    </w:r>
    <w:r w:rsidRPr="00BE62E1">
      <w:rPr>
        <w:sz w:val="24"/>
      </w:rPr>
      <w:fldChar w:fldCharType="separate"/>
    </w:r>
    <w:r w:rsidR="00160F09">
      <w:rPr>
        <w:noProof/>
        <w:sz w:val="24"/>
      </w:rPr>
      <w:t>2</w:t>
    </w:r>
    <w:r w:rsidRPr="00BE62E1">
      <w:rPr>
        <w:sz w:val="24"/>
      </w:rPr>
      <w:fldChar w:fldCharType="end"/>
    </w:r>
  </w:p>
  <w:p w:rsidR="001623E7" w:rsidRDefault="00162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D2B"/>
    <w:multiLevelType w:val="singleLevel"/>
    <w:tmpl w:val="C8C4C414"/>
    <w:lvl w:ilvl="0">
      <w:start w:val="1"/>
      <w:numFmt w:val="decimal"/>
      <w:lvlText w:val="%1."/>
      <w:legacy w:legacy="1" w:legacySpace="0" w:legacyIndent="266"/>
      <w:lvlJc w:val="left"/>
      <w:rPr>
        <w:rFonts w:ascii="Times New Roman" w:hAnsi="Times New Roman" w:cs="Times New Roman" w:hint="default"/>
      </w:rPr>
    </w:lvl>
  </w:abstractNum>
  <w:abstractNum w:abstractNumId="1">
    <w:nsid w:val="452E32A4"/>
    <w:multiLevelType w:val="singleLevel"/>
    <w:tmpl w:val="E7A8BDE2"/>
    <w:lvl w:ilvl="0">
      <w:start w:val="2"/>
      <w:numFmt w:val="decimal"/>
      <w:lvlText w:val="3.%1."/>
      <w:legacy w:legacy="1" w:legacySpace="0" w:legacyIndent="413"/>
      <w:lvlJc w:val="left"/>
      <w:rPr>
        <w:rFonts w:ascii="Times New Roman" w:hAnsi="Times New Roman" w:cs="Times New Roman" w:hint="default"/>
      </w:rPr>
    </w:lvl>
  </w:abstractNum>
  <w:abstractNum w:abstractNumId="2">
    <w:nsid w:val="54691646"/>
    <w:multiLevelType w:val="singleLevel"/>
    <w:tmpl w:val="56D6D012"/>
    <w:lvl w:ilvl="0">
      <w:start w:val="1"/>
      <w:numFmt w:val="decimal"/>
      <w:lvlText w:val="%1."/>
      <w:legacy w:legacy="1" w:legacySpace="0" w:legacyIndent="252"/>
      <w:lvlJc w:val="left"/>
      <w:rPr>
        <w:rFonts w:ascii="Times New Roman" w:hAnsi="Times New Roman" w:cs="Times New Roman" w:hint="default"/>
      </w:rPr>
    </w:lvl>
  </w:abstractNum>
  <w:abstractNum w:abstractNumId="3">
    <w:nsid w:val="612E7B7D"/>
    <w:multiLevelType w:val="multilevel"/>
    <w:tmpl w:val="8E2E10E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A6A29AC"/>
    <w:multiLevelType w:val="hybridMultilevel"/>
    <w:tmpl w:val="D0922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9E059B"/>
    <w:multiLevelType w:val="multilevel"/>
    <w:tmpl w:val="043494BE"/>
    <w:lvl w:ilvl="0">
      <w:start w:val="1"/>
      <w:numFmt w:val="decimal"/>
      <w:lvlText w:val="%1."/>
      <w:lvlJc w:val="left"/>
      <w:pPr>
        <w:ind w:left="1065" w:hanging="360"/>
      </w:pPr>
    </w:lvl>
    <w:lvl w:ilvl="1">
      <w:start w:val="2"/>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4"/>
  </w:num>
  <w:num w:numId="2">
    <w:abstractNumId w:val="1"/>
  </w:num>
  <w:num w:numId="3">
    <w:abstractNumId w:val="0"/>
  </w:num>
  <w:num w:numId="4">
    <w:abstractNumId w:val="2"/>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attachedTemplate r:id="rId1"/>
  <w:stylePaneFormatFilter w:val="3F01"/>
  <w:defaultTabStop w:val="708"/>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BC0F17"/>
    <w:rsid w:val="000062DF"/>
    <w:rsid w:val="00010DAD"/>
    <w:rsid w:val="00023A6A"/>
    <w:rsid w:val="000265EA"/>
    <w:rsid w:val="00033766"/>
    <w:rsid w:val="000525E8"/>
    <w:rsid w:val="00055C5A"/>
    <w:rsid w:val="00065363"/>
    <w:rsid w:val="00075DA1"/>
    <w:rsid w:val="00082647"/>
    <w:rsid w:val="00090CA6"/>
    <w:rsid w:val="0009284A"/>
    <w:rsid w:val="000947E6"/>
    <w:rsid w:val="000B0D67"/>
    <w:rsid w:val="000B10A3"/>
    <w:rsid w:val="000B4F45"/>
    <w:rsid w:val="000B6E6F"/>
    <w:rsid w:val="000E5484"/>
    <w:rsid w:val="000E617E"/>
    <w:rsid w:val="000F00EE"/>
    <w:rsid w:val="0010021E"/>
    <w:rsid w:val="00100C8E"/>
    <w:rsid w:val="00100E85"/>
    <w:rsid w:val="00107121"/>
    <w:rsid w:val="00112CCB"/>
    <w:rsid w:val="00113F6D"/>
    <w:rsid w:val="00116139"/>
    <w:rsid w:val="001163D8"/>
    <w:rsid w:val="00124F87"/>
    <w:rsid w:val="001358A8"/>
    <w:rsid w:val="00142194"/>
    <w:rsid w:val="00151D0F"/>
    <w:rsid w:val="00153496"/>
    <w:rsid w:val="00154818"/>
    <w:rsid w:val="00155AEE"/>
    <w:rsid w:val="00157439"/>
    <w:rsid w:val="00160F09"/>
    <w:rsid w:val="001623E7"/>
    <w:rsid w:val="00180CDC"/>
    <w:rsid w:val="00183E9E"/>
    <w:rsid w:val="00186464"/>
    <w:rsid w:val="00190D97"/>
    <w:rsid w:val="001951F1"/>
    <w:rsid w:val="001A3227"/>
    <w:rsid w:val="001B5AC5"/>
    <w:rsid w:val="001C6D97"/>
    <w:rsid w:val="001D7C91"/>
    <w:rsid w:val="001F0417"/>
    <w:rsid w:val="001F0F8F"/>
    <w:rsid w:val="001F106F"/>
    <w:rsid w:val="001F595C"/>
    <w:rsid w:val="001F759A"/>
    <w:rsid w:val="00207B34"/>
    <w:rsid w:val="00213D5B"/>
    <w:rsid w:val="00215C36"/>
    <w:rsid w:val="002173DF"/>
    <w:rsid w:val="00230F3C"/>
    <w:rsid w:val="002319A9"/>
    <w:rsid w:val="00233189"/>
    <w:rsid w:val="00233278"/>
    <w:rsid w:val="00246B41"/>
    <w:rsid w:val="002635D7"/>
    <w:rsid w:val="00266805"/>
    <w:rsid w:val="00267177"/>
    <w:rsid w:val="00271025"/>
    <w:rsid w:val="00276C74"/>
    <w:rsid w:val="00277A64"/>
    <w:rsid w:val="002849C3"/>
    <w:rsid w:val="002933F3"/>
    <w:rsid w:val="00293F9E"/>
    <w:rsid w:val="002A75E1"/>
    <w:rsid w:val="002B5527"/>
    <w:rsid w:val="002C3C18"/>
    <w:rsid w:val="002C6483"/>
    <w:rsid w:val="002D39AA"/>
    <w:rsid w:val="002D60D9"/>
    <w:rsid w:val="002D6A3D"/>
    <w:rsid w:val="002F3CEF"/>
    <w:rsid w:val="002F41A1"/>
    <w:rsid w:val="00303633"/>
    <w:rsid w:val="00310D4C"/>
    <w:rsid w:val="00340125"/>
    <w:rsid w:val="00354475"/>
    <w:rsid w:val="003559F3"/>
    <w:rsid w:val="00364E61"/>
    <w:rsid w:val="003656F1"/>
    <w:rsid w:val="00366C63"/>
    <w:rsid w:val="00366E5E"/>
    <w:rsid w:val="00372BF4"/>
    <w:rsid w:val="003853AF"/>
    <w:rsid w:val="00393998"/>
    <w:rsid w:val="00393D2C"/>
    <w:rsid w:val="00394563"/>
    <w:rsid w:val="003B7A13"/>
    <w:rsid w:val="003C2F68"/>
    <w:rsid w:val="003D36B6"/>
    <w:rsid w:val="003D5DB2"/>
    <w:rsid w:val="003E5095"/>
    <w:rsid w:val="003F73DF"/>
    <w:rsid w:val="0040072A"/>
    <w:rsid w:val="00400A7D"/>
    <w:rsid w:val="00404565"/>
    <w:rsid w:val="004065B5"/>
    <w:rsid w:val="00411988"/>
    <w:rsid w:val="00414142"/>
    <w:rsid w:val="00437CD2"/>
    <w:rsid w:val="00440529"/>
    <w:rsid w:val="004517A2"/>
    <w:rsid w:val="00460505"/>
    <w:rsid w:val="004631AC"/>
    <w:rsid w:val="00472FB9"/>
    <w:rsid w:val="004741A3"/>
    <w:rsid w:val="00476D98"/>
    <w:rsid w:val="00497D36"/>
    <w:rsid w:val="004A0A48"/>
    <w:rsid w:val="004A5A5F"/>
    <w:rsid w:val="004A7FF6"/>
    <w:rsid w:val="004B2CED"/>
    <w:rsid w:val="004B3FEB"/>
    <w:rsid w:val="004B7B3D"/>
    <w:rsid w:val="004C2A5D"/>
    <w:rsid w:val="004D13C6"/>
    <w:rsid w:val="004D1B3B"/>
    <w:rsid w:val="004D67A6"/>
    <w:rsid w:val="004D7E2D"/>
    <w:rsid w:val="005172E5"/>
    <w:rsid w:val="00525053"/>
    <w:rsid w:val="00530B3F"/>
    <w:rsid w:val="0053192B"/>
    <w:rsid w:val="005322AA"/>
    <w:rsid w:val="0053254B"/>
    <w:rsid w:val="00535A2C"/>
    <w:rsid w:val="005420CC"/>
    <w:rsid w:val="00542DF8"/>
    <w:rsid w:val="00561346"/>
    <w:rsid w:val="005635B4"/>
    <w:rsid w:val="00576F88"/>
    <w:rsid w:val="005825EA"/>
    <w:rsid w:val="00592A48"/>
    <w:rsid w:val="005A06C8"/>
    <w:rsid w:val="005A5D39"/>
    <w:rsid w:val="005B2C91"/>
    <w:rsid w:val="005B4D73"/>
    <w:rsid w:val="005B63BD"/>
    <w:rsid w:val="005B7901"/>
    <w:rsid w:val="005D6126"/>
    <w:rsid w:val="005D6482"/>
    <w:rsid w:val="005E0BE0"/>
    <w:rsid w:val="00604941"/>
    <w:rsid w:val="0061193B"/>
    <w:rsid w:val="00613FE7"/>
    <w:rsid w:val="0061557A"/>
    <w:rsid w:val="00615A9F"/>
    <w:rsid w:val="00615F0C"/>
    <w:rsid w:val="00626EE7"/>
    <w:rsid w:val="006371AF"/>
    <w:rsid w:val="00665481"/>
    <w:rsid w:val="00683053"/>
    <w:rsid w:val="00693586"/>
    <w:rsid w:val="00697FC9"/>
    <w:rsid w:val="006D6F17"/>
    <w:rsid w:val="006E23C3"/>
    <w:rsid w:val="006F10C8"/>
    <w:rsid w:val="006F239B"/>
    <w:rsid w:val="006F75F0"/>
    <w:rsid w:val="00700666"/>
    <w:rsid w:val="007010B7"/>
    <w:rsid w:val="00716721"/>
    <w:rsid w:val="007176EA"/>
    <w:rsid w:val="007319F3"/>
    <w:rsid w:val="0073332A"/>
    <w:rsid w:val="00737640"/>
    <w:rsid w:val="00740A9E"/>
    <w:rsid w:val="00745F12"/>
    <w:rsid w:val="00752C2E"/>
    <w:rsid w:val="00755531"/>
    <w:rsid w:val="00755565"/>
    <w:rsid w:val="00756A4E"/>
    <w:rsid w:val="00766C03"/>
    <w:rsid w:val="00771AC1"/>
    <w:rsid w:val="00785382"/>
    <w:rsid w:val="007859D8"/>
    <w:rsid w:val="00786745"/>
    <w:rsid w:val="00790007"/>
    <w:rsid w:val="007A0ABE"/>
    <w:rsid w:val="007A6E70"/>
    <w:rsid w:val="007B707C"/>
    <w:rsid w:val="007C0A0F"/>
    <w:rsid w:val="007C4887"/>
    <w:rsid w:val="007D3097"/>
    <w:rsid w:val="0080106F"/>
    <w:rsid w:val="00810DE1"/>
    <w:rsid w:val="00824984"/>
    <w:rsid w:val="008253D6"/>
    <w:rsid w:val="00845651"/>
    <w:rsid w:val="0084740C"/>
    <w:rsid w:val="00850728"/>
    <w:rsid w:val="00852057"/>
    <w:rsid w:val="008577B2"/>
    <w:rsid w:val="00877A21"/>
    <w:rsid w:val="00892676"/>
    <w:rsid w:val="008A31CA"/>
    <w:rsid w:val="008B02F7"/>
    <w:rsid w:val="008C2A1C"/>
    <w:rsid w:val="008D2896"/>
    <w:rsid w:val="008D4999"/>
    <w:rsid w:val="008D52E8"/>
    <w:rsid w:val="008E1C73"/>
    <w:rsid w:val="008E3C16"/>
    <w:rsid w:val="008F31F5"/>
    <w:rsid w:val="008F78EB"/>
    <w:rsid w:val="00902424"/>
    <w:rsid w:val="00906F5D"/>
    <w:rsid w:val="00911C42"/>
    <w:rsid w:val="00914574"/>
    <w:rsid w:val="00916077"/>
    <w:rsid w:val="0092174D"/>
    <w:rsid w:val="00922737"/>
    <w:rsid w:val="00926518"/>
    <w:rsid w:val="00947AD0"/>
    <w:rsid w:val="00952644"/>
    <w:rsid w:val="0095417F"/>
    <w:rsid w:val="009551FF"/>
    <w:rsid w:val="009617D0"/>
    <w:rsid w:val="00962D8C"/>
    <w:rsid w:val="009632C0"/>
    <w:rsid w:val="0096626E"/>
    <w:rsid w:val="00970ACF"/>
    <w:rsid w:val="00974EE6"/>
    <w:rsid w:val="009954F5"/>
    <w:rsid w:val="009A10AD"/>
    <w:rsid w:val="009B2945"/>
    <w:rsid w:val="009B3B65"/>
    <w:rsid w:val="009D46F5"/>
    <w:rsid w:val="009E7701"/>
    <w:rsid w:val="009F3DD4"/>
    <w:rsid w:val="009F4E84"/>
    <w:rsid w:val="00A01145"/>
    <w:rsid w:val="00A01197"/>
    <w:rsid w:val="00A02750"/>
    <w:rsid w:val="00A03141"/>
    <w:rsid w:val="00A0735A"/>
    <w:rsid w:val="00A10B6E"/>
    <w:rsid w:val="00A11562"/>
    <w:rsid w:val="00A12FC6"/>
    <w:rsid w:val="00A216BF"/>
    <w:rsid w:val="00A23592"/>
    <w:rsid w:val="00A31EEE"/>
    <w:rsid w:val="00A33CA0"/>
    <w:rsid w:val="00A37B53"/>
    <w:rsid w:val="00A41FDB"/>
    <w:rsid w:val="00A518BA"/>
    <w:rsid w:val="00A52027"/>
    <w:rsid w:val="00A627A9"/>
    <w:rsid w:val="00A71FF1"/>
    <w:rsid w:val="00A83615"/>
    <w:rsid w:val="00A84687"/>
    <w:rsid w:val="00A8582B"/>
    <w:rsid w:val="00AA0B02"/>
    <w:rsid w:val="00AA2392"/>
    <w:rsid w:val="00AA3F52"/>
    <w:rsid w:val="00AA3F6D"/>
    <w:rsid w:val="00AA5E20"/>
    <w:rsid w:val="00AA7179"/>
    <w:rsid w:val="00AB10A8"/>
    <w:rsid w:val="00AB30B8"/>
    <w:rsid w:val="00AC06A4"/>
    <w:rsid w:val="00AE0049"/>
    <w:rsid w:val="00AF059C"/>
    <w:rsid w:val="00AF5C7B"/>
    <w:rsid w:val="00B03225"/>
    <w:rsid w:val="00B03BF4"/>
    <w:rsid w:val="00B0425B"/>
    <w:rsid w:val="00B0432D"/>
    <w:rsid w:val="00B20B10"/>
    <w:rsid w:val="00B21424"/>
    <w:rsid w:val="00B245F2"/>
    <w:rsid w:val="00B254D0"/>
    <w:rsid w:val="00B354E0"/>
    <w:rsid w:val="00B4411F"/>
    <w:rsid w:val="00B447BA"/>
    <w:rsid w:val="00B6673C"/>
    <w:rsid w:val="00B741EF"/>
    <w:rsid w:val="00B83597"/>
    <w:rsid w:val="00B83BAC"/>
    <w:rsid w:val="00B85FDD"/>
    <w:rsid w:val="00B93F22"/>
    <w:rsid w:val="00B96148"/>
    <w:rsid w:val="00BA0425"/>
    <w:rsid w:val="00BA12C8"/>
    <w:rsid w:val="00BA1A92"/>
    <w:rsid w:val="00BA31A8"/>
    <w:rsid w:val="00BB5561"/>
    <w:rsid w:val="00BC0F17"/>
    <w:rsid w:val="00BC4AAB"/>
    <w:rsid w:val="00BC77E9"/>
    <w:rsid w:val="00BD2E93"/>
    <w:rsid w:val="00BE1E7E"/>
    <w:rsid w:val="00BE62E1"/>
    <w:rsid w:val="00BE746C"/>
    <w:rsid w:val="00BF4C25"/>
    <w:rsid w:val="00C03732"/>
    <w:rsid w:val="00C0420A"/>
    <w:rsid w:val="00C137F2"/>
    <w:rsid w:val="00C41E7F"/>
    <w:rsid w:val="00C44A63"/>
    <w:rsid w:val="00C44F15"/>
    <w:rsid w:val="00C47F05"/>
    <w:rsid w:val="00C534EB"/>
    <w:rsid w:val="00C5393C"/>
    <w:rsid w:val="00C53C0E"/>
    <w:rsid w:val="00C674CC"/>
    <w:rsid w:val="00C705EB"/>
    <w:rsid w:val="00C72C01"/>
    <w:rsid w:val="00C83540"/>
    <w:rsid w:val="00C8549A"/>
    <w:rsid w:val="00C864A9"/>
    <w:rsid w:val="00C87EFA"/>
    <w:rsid w:val="00C90E76"/>
    <w:rsid w:val="00C92860"/>
    <w:rsid w:val="00C95BBF"/>
    <w:rsid w:val="00C961A0"/>
    <w:rsid w:val="00CA5A72"/>
    <w:rsid w:val="00CB099C"/>
    <w:rsid w:val="00CC4036"/>
    <w:rsid w:val="00CE1072"/>
    <w:rsid w:val="00CE4F5A"/>
    <w:rsid w:val="00CF38EE"/>
    <w:rsid w:val="00CF709C"/>
    <w:rsid w:val="00D10387"/>
    <w:rsid w:val="00D25E43"/>
    <w:rsid w:val="00D25FF3"/>
    <w:rsid w:val="00D328B3"/>
    <w:rsid w:val="00D3574B"/>
    <w:rsid w:val="00D37564"/>
    <w:rsid w:val="00D43EC0"/>
    <w:rsid w:val="00D51D48"/>
    <w:rsid w:val="00D5273B"/>
    <w:rsid w:val="00D53C75"/>
    <w:rsid w:val="00D71D4A"/>
    <w:rsid w:val="00D7329E"/>
    <w:rsid w:val="00D84DAD"/>
    <w:rsid w:val="00D86E50"/>
    <w:rsid w:val="00D901E2"/>
    <w:rsid w:val="00DA3BBC"/>
    <w:rsid w:val="00DB2002"/>
    <w:rsid w:val="00DB770A"/>
    <w:rsid w:val="00DC1261"/>
    <w:rsid w:val="00DC28C6"/>
    <w:rsid w:val="00DC5904"/>
    <w:rsid w:val="00DD04D9"/>
    <w:rsid w:val="00DD194F"/>
    <w:rsid w:val="00DD284F"/>
    <w:rsid w:val="00DD7CAC"/>
    <w:rsid w:val="00DE28AC"/>
    <w:rsid w:val="00DF3047"/>
    <w:rsid w:val="00E0112B"/>
    <w:rsid w:val="00E0196A"/>
    <w:rsid w:val="00E16F2A"/>
    <w:rsid w:val="00E170D0"/>
    <w:rsid w:val="00E21583"/>
    <w:rsid w:val="00E25490"/>
    <w:rsid w:val="00E344BD"/>
    <w:rsid w:val="00E35969"/>
    <w:rsid w:val="00E37F50"/>
    <w:rsid w:val="00E42223"/>
    <w:rsid w:val="00E52CA5"/>
    <w:rsid w:val="00E57242"/>
    <w:rsid w:val="00E64A0A"/>
    <w:rsid w:val="00E66685"/>
    <w:rsid w:val="00E71155"/>
    <w:rsid w:val="00E76673"/>
    <w:rsid w:val="00E76B12"/>
    <w:rsid w:val="00E81B53"/>
    <w:rsid w:val="00E827CC"/>
    <w:rsid w:val="00E84D8A"/>
    <w:rsid w:val="00E93B8C"/>
    <w:rsid w:val="00E95FA7"/>
    <w:rsid w:val="00EA2B26"/>
    <w:rsid w:val="00EB18EA"/>
    <w:rsid w:val="00EC6EFE"/>
    <w:rsid w:val="00EC775C"/>
    <w:rsid w:val="00ED0B1C"/>
    <w:rsid w:val="00ED572D"/>
    <w:rsid w:val="00EE00D5"/>
    <w:rsid w:val="00EE0BD0"/>
    <w:rsid w:val="00EF0D01"/>
    <w:rsid w:val="00EF118B"/>
    <w:rsid w:val="00F00D9E"/>
    <w:rsid w:val="00F02FFF"/>
    <w:rsid w:val="00F0439D"/>
    <w:rsid w:val="00F058DC"/>
    <w:rsid w:val="00F127ED"/>
    <w:rsid w:val="00F17920"/>
    <w:rsid w:val="00F17969"/>
    <w:rsid w:val="00F27C45"/>
    <w:rsid w:val="00F3442C"/>
    <w:rsid w:val="00F37963"/>
    <w:rsid w:val="00F404C8"/>
    <w:rsid w:val="00F414A4"/>
    <w:rsid w:val="00F42D35"/>
    <w:rsid w:val="00F45453"/>
    <w:rsid w:val="00F45EAD"/>
    <w:rsid w:val="00F71FA5"/>
    <w:rsid w:val="00F81E46"/>
    <w:rsid w:val="00F824F4"/>
    <w:rsid w:val="00F87944"/>
    <w:rsid w:val="00F93721"/>
    <w:rsid w:val="00FA266F"/>
    <w:rsid w:val="00FA6E35"/>
    <w:rsid w:val="00FB72B8"/>
    <w:rsid w:val="00FC5455"/>
    <w:rsid w:val="00FD0A72"/>
    <w:rsid w:val="00FE05AD"/>
    <w:rsid w:val="00FE46C2"/>
    <w:rsid w:val="00FF1529"/>
    <w:rsid w:val="00FF6BE5"/>
    <w:rsid w:val="00FF772E"/>
    <w:rsid w:val="00FF7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3">
    <w:name w:val="heading 3"/>
    <w:basedOn w:val="a"/>
    <w:next w:val="a"/>
    <w:qFormat/>
    <w:rsid w:val="00AA5E20"/>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style>
  <w:style w:type="paragraph" w:styleId="a7">
    <w:name w:val="footer"/>
    <w:basedOn w:val="a"/>
    <w:rsid w:val="00F17969"/>
    <w:pPr>
      <w:tabs>
        <w:tab w:val="center" w:pos="4677"/>
        <w:tab w:val="right" w:pos="9355"/>
      </w:tabs>
    </w:pPr>
  </w:style>
  <w:style w:type="paragraph" w:styleId="a8">
    <w:name w:val="Body Text"/>
    <w:basedOn w:val="a"/>
    <w:rsid w:val="00F3442C"/>
    <w:pPr>
      <w:jc w:val="both"/>
    </w:pPr>
    <w:rPr>
      <w:szCs w:val="20"/>
    </w:rPr>
  </w:style>
  <w:style w:type="paragraph" w:styleId="a9">
    <w:name w:val="Balloon Text"/>
    <w:basedOn w:val="a"/>
    <w:semiHidden/>
    <w:rsid w:val="00BA1A92"/>
    <w:rPr>
      <w:rFonts w:ascii="Tahoma" w:hAnsi="Tahoma" w:cs="Tahoma"/>
      <w:sz w:val="16"/>
      <w:szCs w:val="16"/>
    </w:rPr>
  </w:style>
  <w:style w:type="paragraph" w:styleId="aa">
    <w:name w:val="Normal (Web)"/>
    <w:basedOn w:val="a"/>
    <w:rsid w:val="00F0439D"/>
    <w:pPr>
      <w:spacing w:before="100" w:beforeAutospacing="1" w:after="100" w:afterAutospacing="1"/>
    </w:pPr>
    <w:rPr>
      <w:sz w:val="24"/>
    </w:rPr>
  </w:style>
  <w:style w:type="character" w:customStyle="1" w:styleId="a5">
    <w:name w:val="Верхний колонтитул Знак"/>
    <w:basedOn w:val="a0"/>
    <w:link w:val="a4"/>
    <w:uiPriority w:val="99"/>
    <w:rsid w:val="0009284A"/>
    <w:rPr>
      <w:sz w:val="28"/>
      <w:szCs w:val="24"/>
    </w:rPr>
  </w:style>
  <w:style w:type="paragraph" w:customStyle="1" w:styleId="ConsPlusTitle">
    <w:name w:val="ConsPlusTitle"/>
    <w:rsid w:val="00D3574B"/>
    <w:pPr>
      <w:widowControl w:val="0"/>
      <w:autoSpaceDE w:val="0"/>
      <w:autoSpaceDN w:val="0"/>
      <w:adjustRightInd w:val="0"/>
    </w:pPr>
    <w:rPr>
      <w:b/>
      <w:bCs/>
      <w:sz w:val="28"/>
      <w:szCs w:val="28"/>
    </w:rPr>
  </w:style>
  <w:style w:type="paragraph" w:customStyle="1" w:styleId="ConsPlusNonformat">
    <w:name w:val="ConsPlusNonformat"/>
    <w:rsid w:val="00D3574B"/>
    <w:pPr>
      <w:autoSpaceDE w:val="0"/>
      <w:autoSpaceDN w:val="0"/>
      <w:adjustRightInd w:val="0"/>
    </w:pPr>
    <w:rPr>
      <w:rFonts w:ascii="Courier New" w:hAnsi="Courier New" w:cs="Courier New"/>
    </w:rPr>
  </w:style>
  <w:style w:type="table" w:styleId="ab">
    <w:name w:val="Table Grid"/>
    <w:basedOn w:val="a1"/>
    <w:rsid w:val="004405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160F09"/>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160F09"/>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5243086">
      <w:bodyDiv w:val="1"/>
      <w:marLeft w:val="0"/>
      <w:marRight w:val="0"/>
      <w:marTop w:val="0"/>
      <w:marBottom w:val="0"/>
      <w:divBdr>
        <w:top w:val="none" w:sz="0" w:space="0" w:color="auto"/>
        <w:left w:val="none" w:sz="0" w:space="0" w:color="auto"/>
        <w:bottom w:val="none" w:sz="0" w:space="0" w:color="auto"/>
        <w:right w:val="none" w:sz="0" w:space="0" w:color="auto"/>
      </w:divBdr>
    </w:div>
    <w:div w:id="574363667">
      <w:bodyDiv w:val="1"/>
      <w:marLeft w:val="0"/>
      <w:marRight w:val="0"/>
      <w:marTop w:val="0"/>
      <w:marBottom w:val="0"/>
      <w:divBdr>
        <w:top w:val="none" w:sz="0" w:space="0" w:color="auto"/>
        <w:left w:val="none" w:sz="0" w:space="0" w:color="auto"/>
        <w:bottom w:val="none" w:sz="0" w:space="0" w:color="auto"/>
        <w:right w:val="none" w:sz="0" w:space="0" w:color="auto"/>
      </w:divBdr>
    </w:div>
    <w:div w:id="635838525">
      <w:bodyDiv w:val="1"/>
      <w:marLeft w:val="0"/>
      <w:marRight w:val="0"/>
      <w:marTop w:val="0"/>
      <w:marBottom w:val="0"/>
      <w:divBdr>
        <w:top w:val="none" w:sz="0" w:space="0" w:color="auto"/>
        <w:left w:val="none" w:sz="0" w:space="0" w:color="auto"/>
        <w:bottom w:val="none" w:sz="0" w:space="0" w:color="auto"/>
        <w:right w:val="none" w:sz="0" w:space="0" w:color="auto"/>
      </w:divBdr>
    </w:div>
    <w:div w:id="809787190">
      <w:bodyDiv w:val="1"/>
      <w:marLeft w:val="0"/>
      <w:marRight w:val="0"/>
      <w:marTop w:val="0"/>
      <w:marBottom w:val="0"/>
      <w:divBdr>
        <w:top w:val="none" w:sz="0" w:space="0" w:color="auto"/>
        <w:left w:val="none" w:sz="0" w:space="0" w:color="auto"/>
        <w:bottom w:val="none" w:sz="0" w:space="0" w:color="auto"/>
        <w:right w:val="none" w:sz="0" w:space="0" w:color="auto"/>
      </w:divBdr>
    </w:div>
    <w:div w:id="13568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EC3A970D5C5EA3AB2B5F9134A654E9F8CCC514C21D046E5AB75294B0F510BF0ED07C7DD6F0BD3D5B769A2D1A5B920E870BCC99DE6CBC7U5zAF"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RbMacro</Template>
  <TotalTime>9</TotalTime>
  <Pages>10</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Лариса</cp:lastModifiedBy>
  <cp:revision>5</cp:revision>
  <cp:lastPrinted>2013-03-18T06:09:00Z</cp:lastPrinted>
  <dcterms:created xsi:type="dcterms:W3CDTF">2020-10-20T07:28:00Z</dcterms:created>
  <dcterms:modified xsi:type="dcterms:W3CDTF">2020-10-20T07:42:00Z</dcterms:modified>
  <cp:category>VBA</cp:category>
</cp:coreProperties>
</file>